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1.0.0 -->
  <w:body>
    <w:p>
      <w:pPr>
        <w:pStyle w:val="Heading10"/>
        <w:bidi w:val="0"/>
        <w:spacing w:before="0" w:after="322"/>
        <w:rPr>
          <w:rStyle w:val="DefaultParagraphFont"/>
        </w:rPr>
      </w:pPr>
      <w:r>
        <w:rPr>
          <w:rStyle w:val="DefaultParagraphFont"/>
          <w:b/>
          <w:bCs/>
          <w:sz w:val="48"/>
          <w:szCs w:val="48"/>
          <w:bdr w:val="nil"/>
          <w:rtl w:val="0"/>
        </w:rPr>
        <w:t>Matematika</w:t>
      </w:r>
    </w:p>
    <w:tbl>
      <w:tblPr>
        <w:tblStyle w:val="TabulkaP1"/>
        <w:tblW w:w="425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1241"/>
        <w:gridCol w:w="1241"/>
        <w:gridCol w:w="1241"/>
        <w:gridCol w:w="1241"/>
        <w:gridCol w:w="1241"/>
        <w:gridCol w:w="1241"/>
        <w:gridCol w:w="1241"/>
        <w:gridCol w:w="1241"/>
        <w:gridCol w:w="1241"/>
        <w:gridCol w:w="1104"/>
      </w:tblGrid>
      <w:tr>
        <w:tblPrEx>
          <w:tblW w:w="425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gridSpan w:val="9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 vyučovacích hodin za týden</w:t>
            </w:r>
          </w:p>
        </w:tc>
        <w:tc>
          <w:tcPr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Celkem</w:t>
            </w:r>
          </w:p>
        </w:tc>
      </w:tr>
      <w:tr>
        <w:tblPrEx>
          <w:tblW w:w="425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1.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2.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3.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4.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5.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6.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7.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8. ročník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9. ročník</w:t>
            </w:r>
          </w:p>
        </w:tc>
        <w:tc>
          <w:tcPr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425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4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5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6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5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5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4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4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5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5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43</w:t>
            </w:r>
          </w:p>
        </w:tc>
      </w:tr>
      <w:tr>
        <w:tblPrEx>
          <w:tblW w:w="425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Povinný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  <w:lang w:val="cs-CZ" w:eastAsia="cs-CZ" w:bidi="ar-SA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</w:tr>
    </w:tbl>
    <w:p>
      <w:pPr>
        <w:pStyle w:val="Normal0"/>
        <w:bidi w:val="0"/>
        <w:rPr>
          <w:rStyle w:val="DefaultParagraphFont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332"/>
        <w:gridCol w:w="10108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Název předmětu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Matematika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Oblast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Matematika a její aplikace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Charakteristika předmětu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Matematika poskytuje vědomosti a dovednosti potřebné pro orientaci v praktickém životě a vytváří předpoklady pro další úspěšné studium. Rozvíjí intelektuální schopnosti žáků, jejich paměť, představivost, tvořivost, abstraktní myšlení a schopnost logického úsudku. Vzdělávání klade důraz na důkladné porozumění základním myšlenkovým postupům a pojmům a jejich vzájemným vztahům. Žáci si postupně osvojují některé pojmy, algoritmy, terminologii, symboliku a způsoby jejich využití v reálných situacích. Poznatky a dovednosti získané v matematice jsou předpokladem k poznávání přírodních vědných oborů, ekonomiky, techniky a výpočetní techniky.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Typickým ve vyučování matematice je řešení úloh a problémů vyžadujících matematické postupy. Výuka probíhá systémem založeným na tvořivosti každého žáka a reakci učitele, který řídí diskusi žáků a zobecňuje jejich objevy. Žáci pracují samostatně nebo ve skupinách. Jsou vedeni k tlumočení kvantitativních a logických vztahů, závěrů řešení problémů. Využívají prostředky výpočetní techniky (především kalkulátory, počítačový software), zdokonalují se v samostatné a kritické práci se zdroji informací.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Obsahové, časové a organizační vymezení předmětu (specifické informace o předmětu důležité pro jeho realizaci)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Vzdělávací obsah je rozdělen na čtyři tematické okruhy: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Číslo a proměnná – žáci si osvojují dovednost provádět aritmetické operace a jejich porozumění, seznamují se s pojmem proměnná a její roli při matematizaci reálných situací.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Závislosti a vztahy – změny a závislosti známých jevů žáci analyzují z tabulek, diagramů a grafů, v jednoduchých případech je konstruují a vyjadřují matematickým předpisem.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Geometrie v rovině – žáci určují a znázorňují geometrické útvary a geometricky modelují reálné situace, hledají podobnosti a odlišnosti útvarů, které se vyskytují kolem nás, učí se porovnávat, měřit, zdokonalovat grafický projev, řešit polohové a metrické úlohy a problémy.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Nestandardní aplikační úlohy a problémy – žáci se učí řešit problémové situace, pochopit a analyzovat problém, utřídit údaje a podmínky, provádět situační náčrty, řešit úlohy.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Obsahové, časové a organizační vymezení: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1.roč. 4 hod.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2.roč. 5.hod.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3.roč. 6.hod.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4.roč. 5.hod.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5.roč. 5.hod.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6.roč. 4.hod.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7.roč. 4.hod.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8.roč. 5.hod.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9.roč. 5.rod.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Vzdělávání v matematice je zaměřeno k: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- využívání matematických poznatků a dovedností v praktických činnostech – odhady, měření a porovnávání velikostí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rozvíjení paměti žáků prostřednictvím numerických výpočtů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rozvíjení logického myšlení, abstraktního myšlení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vytváření zásoby matematických nástrojů (početních operací)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rozvíjení zkušenosti s matematickým modelováním (matematizací reálných situací)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provádění rozboru problému, odhadování výsledků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využívání matematické symboliky, provádění zápisů při řešení úloh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Integrace předmětů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3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Matematika a její aplikace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strategie: společné postupy uplatňované na úrovni předmětu, jimiž učitelé cíleně utvářejí a rozvíjejí klíčové kompetence žáků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učení: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Vytváření situací, metod, způsobů a strategie k aktivnímu, tvořivému a efektivnímu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učení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pochopit souvislostí a jejich komplexnímu využití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kritické diskusi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nejrůznějšího zaměření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řešení problémů: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Propojení teoretických poznatků s praxí: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Vedení k samostatnému řešení problémových úloh a nacházení logických souvislostí a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třídění poznatků podle nich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Aktivní podíl na všech fázích činností (plánování, příprava, realizace, hodnocení)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zkušeností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matematických postupů např. při řešení Matematického klokana atd.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vedeme k sebehodnocení výsledků a obhájení vlast.stanoviska, např. Závěrečné práce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žáků 9.třídy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exkurze)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psychologie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komunikativní: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Vedení k výstižnému a kultivovanému vyjadřování v ústním i písemném projevu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chování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dospělými ve škole i mimo ni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(odstraňujeme zábrany, podněcujeme k schopnosti vlastní prezentace)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tvořivému využití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sociální a personální: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Umožňujeme podílet se na vytváření pravidel týmové práce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3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podílem pozitivně ovlivňovat kvalitu práce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nevhodného chování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občanské: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Zahrnutí principů respektování druhých lidí – spolužáků, dospělých, jejich vnitřních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hodnot, odmítání útlaku, základní vědomosti o zákonech a společenských normách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ke spolupodílení se na pravidlech chování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A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život a zdraví člověka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4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 pozitivnímu postoji k uměleckým dílům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udržitelného rozvoje společnosti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3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své názory, postoje, spolupodílí se při řešení různých situací ve škole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5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both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pracovní: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Seznámení žáků s širokou škálou materiálů, nástrojů a vybavení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0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kulturních a společenských hodnot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4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7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5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rozvoje žáků ve všech předmětech k základním pracovním návykům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F0B7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5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FD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4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6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8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5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3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4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C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9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20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E1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A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F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72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06E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sym w:font="Calibri" w:char="011B"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předvedeny i v praxi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5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Způsob hodnocení žáků</w:t>
            </w:r>
          </w:p>
        </w:tc>
        <w:tc>
          <w:tcPr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4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Hodnocení ve vyučovacích předmětech s převahou teoretického zaměření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Jedná se o vyučovací předměty vzdělávacích oblastí Jazyk a jazyková komunikace, Matematika a její aplikace, Člověk a jeho svět, Člověk a společnost, Člověk a příroda. Při hodnocení výsledků v těchto předmětech vychází vyučující z požadavku stanovených očekávaných výstupů a sleduje zejména: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ucelenost, přesnost a trvalost osvojení požadovaných poznatků, faktů, pojmů, definic, zákonitostí a vztahů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kvalitu a rozsah získaných dovedností vykonávat požadované intelektuální a motorické činnosti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schopnost uplatňovat osvojené poznatky a dovednosti při řešení teoretických a praktických úkolů, při výkladu a hodnocení společenských a přírodních jevů a zákonitostí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kvalitu myšlení, především jeho logiku, samostatnost a tvořivost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aktivitu v přístupu k činnostem, zájem o ně a vztah k nim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- úroveň komunikace a spolupráce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přesnost, výstižnost a odbornou i jazykovou správnost ústního a písemného projevu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kvalitu výsledků činností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- osvojení účinných metod samostatného studia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výsledky se hodnotí podle těchto kriterií: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Stupeň 1 (výborný)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Žák ovládá požadované poznatky, fakta, pojmy, definice a zákonitosti uceleně, přesně a úplně a chápe vztahy mezi nimi. Pohotově vykonává požadované intelektuální a motorické činnosti. Samostatně a tvořivě uplatňuje osvojené poznatky a dovednosti při řešení teoretických a praktických úkolů, při výkladu a hodnocení jevů a zákonitostí. Myslí logicky správně, zřetelně se u něho projevuje samostatnost a tvořivost. Jeho ústní a písemný projev je správný, přesný a výstižný. Grafický projev je přesný a estetický. Výsledky jeho činnosti jsou kvalitní, pouze s menšími nedostatky. Je schopen samostatně studovat vhodné texty. Bez problémů spolupracuje s ostatními žáky a zvládá různé role v týmu.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Stupeň 2 (chvalitebný)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Žák ovládá požadované poznatky, fakta, pojmy, definice a zákonitosti v podstatě uceleně, přesně a úplně. Pohotově vykonává požadované intelektuální a motorické činnosti. Samostatně a produktivně nebo podle menších podnětů učitele uplatňuje osvojené poznatky a dovednosti při řešení teoretických a praktických úkolů, při výkladu a hodnocení jevů a zákonitostí. V jeho myšlení se projevuje logika a tvořivost. Ústní a písemný projev mívá menší nedostatky ve správnosti, přesnosti a výstižnosti. Kvalita výsledků činnosti je zpravidla bez podstatných nedostatků. Grafický projev je estetický, bez větších nepřesností. Je schopen samostatně nebo s menší pomocí studovat vhodné texty. Spolupracuje a zvládá různé role v týmu většinou bez problémů.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Stupeň 3 (dobrý)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Žák má v ucelenosti, přesnosti a úplnosti osvojení požadovaných poznatků, faktů, pojmů, definic a zákonitostí nepodstatné mezery. Při vykonávání požadovaných intelektuálních a motorických činností projevuje nedostatky. Podstatnější nepřesnosti a chyby dovede za pomoci učitele korigovat. V uplatňování osvojených poznatků a dovedností při řešení teoretických a praktických úkolů se dopouští chyb. Uplatňuje poznatky a provádí hodnocení jevů a zákonitostí podle podnětů učitele. Jeho myšlení je vcelku správné, ale málo tvořivé, v jeho logice se vyskytují chyby. V ústním a písemném projevu má nedostatky ve správnosti, přesnosti a výstižnosti. V kvalitě výsledků jeho činnosti se projevují častější nedostatky, grafický projev je méně estetický, s menšími nedostatky. Je schopen samostatně studovat i spolupracovat s ostatními žáky podle návodu učitele.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Stupeň 4 (dostatečný)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Žák má v ucelenosti,přesnosti a úplnosti osvojení požadovaných poznatků závažné mezery. Při provádění požadovaných intelektuálních a motorických činností je málo pohotový a má větší nedostatky. V uplatňování osvojených poznatků a dovedností při řešení teoretických a praktických úkolů se vyskytují závažné chyby. Při využívání poznatků pro výklad a hodnocení jevů je nesamostatný. V logice myšlení se vyskytují závažné chyby, myšlení není tvořivé. Při ústním a písemném projevu se často dopouští chyb ve správnosti, přesnosti a výstižnosti. V kvalitě výsledků jeho činnosti a v grafickém projevu se projevují nedostatky, grafický projev je málo estetický. Závažné nedostatky a chyby však dovede žák s pomocí učitele opravit. Při samostatném studiu i spolupráci ve skupině má většinou velké těžkosti.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Stupeň 5 (nedostatečný)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Žák si požadované poznatky neosvojuje uceleně, přesně a úplně, má v nich velmi závažné mezery. Jeho dovednost vykonávat požadované intelektuální a motorické činnosti má podstatné nedostatky. V uplatňování osvojených vědomostí a dovedností při řešení teoretických a praktických úkolů se vyskytují opravdu závažné chyby. Při výkladu a hodnocení jevů a zákonitostí nedovede své vědomosti uplatnit ani s podněty učitele. Neprojevuje samostatnost v myšlení, vyskytují se u něho časté logické nedostatky. V ústním a písemném projevu má závažné nedostatky ve správnosti, přesnosti i výstižnosti. Kvalita výsledků jeho činnosti a grafický projev jsou charakterizovány závažnými chybami a nedostatky, které nedovede opravit ani s pomocí učitele. Samostatné studium nezvládá, při práci ve skupině není aktivní, vlastní podíl na spolupráci je minimální.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Matematika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1.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strategie</w:t>
            </w:r>
          </w:p>
        </w:tc>
        <w:tc>
          <w:tcPr>
            <w:tcW w:w="17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4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učení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4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řešení problémů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4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pracovní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M-3-1-01 používá přirozená čísla k modelování reálných situací, počítá předměty v daném souboru, vytváří soubory s daným počtem prvků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Spočítá prvky daného souboru do 20. Vytvoří konkrétní soubor (korálky, kuličky apod.) s daným počtem prvku do 20.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Přirozená čísla do 20. Počet prvků v souboru do 20.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M-3-2-02 popisuje jednoduché závislosti z praktického života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Orientuje se v prostoru (vpravo, vlevo, před, za).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Orientace v prostoru.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zvládá orientaci v prostoru a používá výrazy vpravo, vlevo, pod, nad, před, za, nahoře, dole, vpředu, vzadu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M-3-1-04 provádí zpaměti jednoduché početní operace s přirozenými čísly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Sčítá a odčítá v oboru do 20 s přechodem přes desítku.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Sčítání a odčítání v oboru do 20 s přechodem přes desítku.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M-3-1-02 čte, zapisuje a porovnává přirozená čísla do 1 000, užívá a zapisuje vztah rovnosti a nerovnosti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 čísla a soubory prvků s počtem prvků do 20. Přečte a zapíše čísla 0-20. Řeší slovní úlohy vedoucí k porovnávání čísel v oboru 0-20.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Zápis a porovnávání čísel do 20 (i ve slovních úlohách).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M-3-2-03 doplňuje tabulky, schémata, posloupnosti čísel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Přečte a zapíše čísla 0-20.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Tabulky, schémata, číselná osa.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M-3-1-03 užívá lineární uspořádání; zobrazí číslo na číselné ose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Zobrazí číslo na číselné ose do 20.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čísla na číselné ose. Orientace a zakreslování.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M-3-3-01 rozezná, pojmenuje, vymodeluje a popíše základní rovinné útvary a jednoduchá tělesa; nachází v realitě jejich reprezentaci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Rozeznává geometrické útvary: trojúhelník, čtverec, obdélník, kruh, krychle, kvádr, válec, koule.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Rovinné útvary (čtverec, obdélník, trojúhelník, kruh) a tělesa.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M-3-1-05 řeší a tvoří úlohy, ve kterých aplikuje a modeluje osvojené početní operace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slovní úlohy vedoucí ke sčítání a odčítání čísel v oboru 0-20 s přechodem desítky. Řeší slovní úlohy vedoucí ke vztahům o n-více (méně) v probíraném oboru.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slovních úloh.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M-3-1-05p řeší jednoduché slovní úlohy na sčítání a odčítání v oboru do 20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slovní úlohy s pomocí a názorem.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jednoduchých slovních úloh.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uplatňuje matematické znalosti při manipulaci s drobnými mincemi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M-3-1-01p porovnává množství a vytváří soubory prvků podle daných kritérií v oboru do 20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Spočítá prvky daného souboru do 20.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Přirozená čísla do 20. Počet prvků v souboru do 20.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M-3-1-04p sčítá a odčítá s užitím názoru v oboru do 20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M-3-1-01p porovnává množství a vytváří soubory prvků podle daných kritérií v oboru do 20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Vytvoří konkrétní soubor (korálky, kuličky apod.) s daným počtem prvku do 20.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Přirozená čísla do 20. Počet prvků v souboru do 20.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M-3-1-04p sčítá a odčítá s užitím názoru v oboru do 20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M-3-1-01p porovnává množství a vytváří soubory prvků podle daných kritérií v oboru do 20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Sčítá a odčítá s užitím názoru a pomocí v oboru do 20.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Přirozená čísla do 20. Počet prvků v souboru do 20.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M-3-1-04p sčítá a odčítá s užitím názoru v oboru do 20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rozklad čísel v oboru do 20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M-3-1-02p čte, píše a používá číslice v oboru do 20, numerace do 100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Čte, píše a používá číslice v oboru do 20.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Přirozená čísla do 20. Počet prvků v souboru do 20.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Zápis a porovnávání čísel do 20 (i ve slovních úlohách).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M-3-1-02p zná matematické operátory + , − , = , &lt; , &gt; a umí je zapsat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Zná matematické operátory + , − , = , &lt; , &gt; a umí je zapsat.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Zápis a porovnávání čísel do 20 (i ve slovních úlohách).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Matematika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2.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strategie</w:t>
            </w:r>
          </w:p>
        </w:tc>
        <w:tc>
          <w:tcPr>
            <w:tcW w:w="17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5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učení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5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řešení problémů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5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pracovní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M-3-1-01 používá přirozená čísla k modelování reálných situací, počítá předměty v daném souboru, vytváří soubory s daným počtem prvků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Sčítá a odčítá v oboru do 20 s přechodem přes desítku. Spočítá prvky daného konkrétního souboru do 100. Vytvoří konkrétní soubory (na počítadle, penězi, ve čtvercové síti, apod.) s daným počtem prvku do 100.Spoje násobilek 1-10. Dělí v oboru násobilek 1-10. Užívá násobení a dělení v praktických situacích. Řeší slovní úlohy na násobení a dělení.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Přirozená čísla do 100. Sčítání a odčítání do 100, vytváření souborů násobení a dělení 1-10, řešení slovních úloh.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M-3-1-02 čte, zapisuje a porovnává přirozená čísla do 1 000, užívá a zapisuje vztah rovnosti a nerovnosti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 čísla do 100 a vztahy mezi nimi zapíše pomocí symbolů. Řeší slovní úlohy vedoucí k porovnávání čísel v oboru do 100.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Zápis a porovnávání čísel do 100 (i ve slovních úlohách).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M-3-1-03 užívá lineární uspořádání; zobrazí číslo na číselné ose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Orientuje se na číselné ose.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čísla na číselné ose. Orientace a zakreslování.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M-3-2-03 doplňuje tabulky, schémata, posloupnosti čísel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Tabulky, schémata, číselná osa.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M-3-1-04 provádí zpaměti jednoduché početní operace s přirozenými čísly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Sčítá a odčítá čísla v oboru do 100 s přechodem přes desítku. Používá sčítání a odčítání při řešení praktických úloh.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Sčítání a odčítání čísel v oboru do 100.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M-3-1-05 řeší a tvoří úlohy, ve kterých aplikuje a modeluje osvojené početní operace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slovní úlohy vedoucí ke sčítání a odčítání čísel v oboru do 100. Řeší slovní úlohy s užitím vztahů o n-více (méně) v oboru do 100.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slovních úloh.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M-3-2-02 popisuje jednoduché závislosti z praktického života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Odhaduje délku úsečky na decimetry, centimetry. Poznává geometrická tělesa v praxi. Čte časové údaje na různých typech hodin.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Délka úsečky, geometric.tělesa, hodiny.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M-3-3-01 rozezná, pojmenuje, vymodeluje a popíše základní rovinné útvary a jednoduchá tělesa; nachází v realitě jejich reprezentaci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Poznává geometrická tělesa v praxi. Vymodeluje tělesa.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Rovinné útvary (čtverec, obdélník, trojúhelník, kruh, lomená a přímá čára, úsečka, bod) a tělesa(kvádr,krychle).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M-3-3-02 porovnává velikost útvarů, měří a odhaduje délku úsečky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Odhaduje délku úsečky na decimetry, centimetry. Měří délku úsečky na centimetry.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Velikost útvarů, délka úsečky, měření, odhad.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M-3-2-02p modeluje jednoduché situace podle pokynů a s využitím pomůcek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Orientuje se v čase a prostoru.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Orientace v čase a prostoru.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Matematika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3.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strategie</w:t>
            </w:r>
          </w:p>
        </w:tc>
        <w:tc>
          <w:tcPr>
            <w:tcW w:w="17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6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učení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6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řešení problémů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6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komunikativní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6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pracovní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M-3-1-01 používá přirozená čísla k modelování reálných situací, počítá předměty v daném souboru, vytváří soubory s daným počtem prvků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 a píše trojciferná čísla. Vytvoří konkrétní soubor (penězi, milimetrovým papírem apod.) s daným počtem prvků do 1000. Upevňuje spoje násobilek 1-10. Dělí v oboru násobilek 1-10. Užívá násobení a dělení v praktických situacích. Řeší slovní úlohy na vztahy n-krát více a n-krát méně.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Trojciferná čísla, vytváření souborů do 1000, upevňování násobení a dělení, řešení slovních úloh.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M-3-1-02 čte, zapisuje a porovnává přirozená čísla do 1 000, užívá a zapisuje vztah rovnosti a nerovnosti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 čísla do 1000.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Zápis a porovnávání čísel do 1000 (i ve slovních úlohách).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M-3-1-03 užívá lineární uspořádání; zobrazí číslo na číselné ose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Zakresluje obraz daného čísla na číselné ose.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čísla na číselné ose. Orientace a zakreslování.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M-3-1-04 provádí zpaměti jednoduché početní operace s přirozenými čísly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Používá sčítání a odčítání v daném oboru při řešení praktických úloh. Písemně sčítá a odčítá 2 dvojciferná čísla. Provádí kontrolu svého výpočtu.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Sčítání a odčítání čísel v oboru do 1000.Algoritmus písemného sčítání a odčítání dvojciferných čísel, kontrola výpočtu.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M-3-1-05 řeší a tvoří úlohy, ve kterých aplikuje a modeluje osvojené početní operace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slovní úlohy na porovnávání dvou trojciferných čísel, sčítání a odčítání dvou trojciferných čísel, na vztahy o n- více (méně).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slovních úloh.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M-3-2-01 orientuje se v čase, provádí jednoduché převody jednotek času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Časové jednotky hodina, minuta, sekunda.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Převádění jednotek času.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M-3-2-02 popisuje jednoduché závislosti z praktického života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Používá sčítání a odčítání v daném oboru při řešení praktických úloh. Užívá tabulkové zápisy v praxi (např. ceny zboží, vzdálenosti apod.). Provádí odhad délky, vzdálenosti.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Praktické úlohy, tabulky, odhad délky, vzdálenosti.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M-3-2-03 doplňuje tabulky, schémata, posloupnosti čísel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 a sestavuje tabulky násobků.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Tabulky, schémata, číselná osa.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Poznává geometrická tělesa v praxi. Vymodeluje tělesa.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Rovinné útvary (čtverec, obdélník, trojúhelník, lomená a přímá čára, úsečka, bod, přímka,vzájemná poloha 2 přímek, polopřímka) a tělesa(kvádr,krychle).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M-3-3-02 porovnává velikost útvarů, měří a odhaduje délku úsečky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Měří délku úsečky s přesností na milimetry. Provádí odhad délky, vzdálenosti.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 čtverce, obdélníku,trojúhelníku, čtyřúhelníku.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M-3-3-03 rozezná a modeluje jednoduché souměrné útvary v rovině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Osová souměrnost. Práce ve čtvercové síti.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Osová souměrnost.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M-3-2-03p doplňuje jednoduché tabulky, schémata a posloupnosti čísel v oboru do 20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Přečte a zapíše čísla 0-20.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Tabulky,číselná osa.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M-3-2-03p doplňuje jednoduché tabulky, schémata a posloupnosti čísel v oboru do 20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Orientuje se na číselné ose.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Tabulky,číselná osa.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M-3-2-03p doplňuje jednoduché tabulky, schémata a posloupnosti čísel v oboru do 20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 tabulky násobků.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Tabulky,číselná osa.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M-3-3-01p pozná a pojmenuje základní geometrické tvary a umí je graficky znázornit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Rozeznává geometrické útvary: trojúhelník, čtverec, obdélník, kruh.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Rovinné útvary (čtverec, obdélník, trojúhelník, kruh).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M-3-3-01p rozezná přímku a úsečku, narýsuje je a ví, jak se označují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Měří délku úsečky na centimetry.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Měření délky úsečky.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M-3-3-02p používá pravítko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Matematika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4.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strategie</w:t>
            </w:r>
          </w:p>
        </w:tc>
        <w:tc>
          <w:tcPr>
            <w:tcW w:w="17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7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učení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7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řešení problémů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7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komunikativní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7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pracovní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M-5-1-01 využívá při pamětném i písemném počítání komutativnost a asociativnost sčítání a násobení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Pamětně sčítá čísla, která mají nejvýše dvě číslice různé od nuly.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Vlastnosti sčítání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Pamětné sčítání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Užívání závorek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M-5-1-01 využívá při pamětném i písemném počítání komutativnost a asociativnost sčítání a násobení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Pamětně násobí čísla do 1 000 000 (nejvýše se dvěma různými číslicemi) jednociferným činitelem.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Vlastnosti násobení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Pamětné násobení jednociferným činitelem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Užívání závorek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M-5-1-01 využívá při pamětném i písemném počítání komutativnost a asociativnost sčítání a násobení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Písemně sčítá.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Vlastnosti sčítání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M-5-1-01 využívá při pamětném i písemném počítání komutativnost a asociativnost sčítání a násobení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Písemně násobí jedno a dvojciferným činitelem.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Vlastnosti násobení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M-5-1-02 provádí písemné početní operace v oboru přirozených čísel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Písemně sčítá a odčítá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v oboru do 1 000 000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Písemné sčítání a odčítání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M-5-1-02 provádí písemné početní operace v oboru přirozených čísel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Písemně násobí jedno a dvojciferným činitelem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Písemné násobení jedno a dvojciferným činitelem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M-5-1-02 provádí písemné početní operace v oboru přirozených čísel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Počítá do 1 000 000 po statisících, desetitisících, tisících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v oboru do 1 000 000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M-5-1-02 provádí písemné početní operace v oboru přirozených čísel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Písemně dělí jednociferným dělitelem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Písemné dělení jednociferným dělitelem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M-5-1-03 zaokrouhluje přirozená čísla, provádí odhady a kontroluje výsledky početních operací v oboru přirozených čísel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Zaokrouhluje čísla na statisíce, desetitisíce, tisíce, sta, desítky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Zaokrouhlování čísel s požadovanou přesností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M-5-1-03 zaokrouhluje přirozená čísla, provádí odhady a kontroluje výsledky početních operací v oboru přirozených čísel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odhad a kontrolu svého výpočtu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Odhad výsledku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Kontrola výsledku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M-5-1-04 řeší a tvoří úlohy, ve kterých aplikuje osvojené početní operace v celém oboru přirozených čísel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slovní úlohy vedoucí k porovnávání čísel, provádění početních výkonů s čísly v daném oboru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slovních úloh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M-5-1-04 řeší a tvoří úlohy, ve kterých aplikuje osvojené početní operace v celém oboru přirozených čísel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slovní úlohy na dva až tři početní výkony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slovních úloh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jednoduché a složené slovní úlohy vedoucí k jednomu nebo dvěma výpočtům s přirozenými čísly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M-5-1-05 modeluje a určí část celku, používá zápis ve formě zlomku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 a zapisuje zlomky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Znázornění zlomků pomocí nástěnného obrazu a modelu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M-5-1-05 modeluje a určí část celku, používá zápis ve formě zlomku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Modeluje a určuje části celku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M-5-1-05 modeluje a určí část celku, používá zápis ve formě zlomku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slovní úlohy pomocí zlomků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M-5-3-01 narýsuje a znázorní základní rovinné útvary (čtverec, obdélník, trojúhelník a kružnici); užívá jednoduché konstrukce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Narýsuje kružnici s daným středem a poloměrem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Rýsování kružnice s daným středem a poloměrem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M-5-3-02 sčítá a odčítá graficky úsečky; určí délku lomené čáry, obvod mnohoúhelníku sečtením délek jeho stran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Sečte a odečte graficky úsečky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Grafické sčítání a odčítání úseček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M-5-3-03 sestrojí rovnoběžky a kolmice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Sestrojí rovnoběžku s danou přímkou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Rýsování rovnoběžných a kolmých přímek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M-5-3-03 sestrojí rovnoběžky a kolmice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Sestrojí kolmici (pomocí trojúhelníku s ryskou) k dané přímce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Rýsování rovnoběžných a kolmých přímek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M-5-3-04 určí obsah obrazce pomocí čtvercové sítě a užívá základní jednotky obsahu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Určí obsah rovinných obrazců pomocí čtvercové sítě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Určování obsahu rovinných obrazců pomocí čtvercové sítě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M-5-3-04 určí obsah obrazce pomocí čtvercové sítě a užívá základní jednotky obsahu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jednoduché slovní úlohy na výpočty obsahu obdélníku a čtverce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Určování obsahu rovinných obrazců pomocí čtvercové sítě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M-5-3-04 určí obsah obrazce pomocí čtvercové sítě a užívá základní jednotky obsahu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Zná základní jednotky obsahu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jednotky obsahu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M-5-3-05 rozpozná a znázorní ve čtvercové síti jednoduché osově souměrné útvary a určí osu souměrnosti útvaru překládáním papíru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 osově souměrný útvar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Osově souměrné útvary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Určení osy souměrnosti překládáním papíru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M-5-3-05 rozpozná a znázorní ve čtvercové síti jednoduché osově souměrné útvary a určí osu souměrnosti útvaru překládáním papíru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Určí osu souměrnosti překládáním papíru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Určení osy souměrnosti překládáním papíru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M-5-3-05 rozpozná a znázorní ve čtvercové síti jednoduché osově souměrné útvary a určí osu souměrnosti útvaru překládáním papíru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Nakreslí osově souměrný útvar ve čtvercové síti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Zakreslování osově souměrných útvarů ve čtvercové síti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M-5-3-02 sčítá a odčítá graficky úsečky; určí délku lomené čáry, obvod mnohoúhelníku sečtením délek jeho stran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Určí délku lomené čáry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Grafické sčítání a odčítání úseček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M-5-1-02p čte, píše a porovnává čísla v oboru do 100 i na číselné ose, numerace do 1000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Zapisuje přirozená čísla a znázorňuje je na číselné ose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 přirozenými čísly a jejich znázornění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M-5-1-02p čte, píše a porovnává čísla v oboru do 100 i na číselné ose, numerace do 1000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Sčítá a odčítá zpaměti i písemně dvouciferná čísla do 1000 s názorem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Zápis čísel v desítkové soustavě a jeho znázornění (číselná osa)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M-5-1-02p čte, píše a porovnává čísla v oboru do 100 i na číselné ose, numerace do 1000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Násobí jednociferným činitelem s názorem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Násobilka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M-5-1-03p zaokrouhluje čísla na desítky i na stovky s využitím ve slovních úlohách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Porozumí zaokrouhlování čísel na desítky i na stovky s využitím ve slovních úlohách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Zaokrouhlování čísel s požadovanou přesností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M-5-1-03p tvoří a zapisuje příklady na násobení a dělení v oboru do 100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Dovede tvořit a zapisovat příklady na násobení a dělení v oboru do 100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Násobilka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M-5-1-04p zapíše a řeší jednoduché slovní úlohy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zapsat a porozumí řešení jednoduchých slovních úloh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M-5-1-04p rozeznává sudá a lichá čísla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Zná řady sudých a lichých čísel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Řady sudých a lichých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Práce s kalkulátorem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M-5-2-01p vyhledá a roztřídí jednoduchá data (údaje, pojmy apod.) podle návodu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Vyhledává požadovaná data na internetu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Vyhledávání údajů a jejich třídění pomocí internetu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M-5-2-02p orientuje se a čte v jednoduché tabulce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Určuje čas, převádí požadované jednotky času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Práce s modelem – hodiny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určí čas s přesností na čtvrthodiny, převádí jednotky času v běžných situacích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Jízdní řády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jednoduché převody jednotek délky, hmotnosti a času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Orientuje se v převádění požadovaných jednotek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Práce s modelem – metr, váhy, hodiny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uplatňuje matematické znalosti při manipulaci s penězi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Hraje si na obchod –umí manipulovat s „dětskými penězi“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Dětské peníze - modely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M-5-3-01p znázorní, narýsuje a označí základní rovinné útvary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s názorem znázornit, narýsovat a označit základní rovinné útvary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útvary v rovině – lomená čára, přímka, polopřímka, úsečka, čtverec, kružnice, obdélník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M-5-3-03 sestrojí rovnoběžky a kolmice (mdú)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 názornou ukázkou sestrojí rovnoběžky a kolmice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Rýsování rovnoběžných a kolmých přímek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M-5-3-05p určí osu souměrnosti překládáním papíru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Dovede určit osu souměrnosti překládáním papíru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Osově souměrné útvary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Určení osy souměrnosti překládáním papíru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 základní tělesa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Dovede na modelech poznat základní tělesa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útvary v prostoru – kvádr, krychle, jehlan, koule, kužel, válec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Matematika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5.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strategie</w:t>
            </w:r>
          </w:p>
        </w:tc>
        <w:tc>
          <w:tcPr>
            <w:tcW w:w="17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8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učení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8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řešení problémů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8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komunikativní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8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pracovní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M-5-1-01 využívá při pamětném i písemném počítání komutativnost a asociativnost sčítání a násobení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sčítat a odčítat přirozená čísla zpaměti.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výkony s čísly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vlastností početních výkonů (komunikativnost, asociativnost)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M-5-1-01 využívá při pamětném i písemném počítání komutativnost a asociativnost sčítání a násobení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Písemně sčítá tři až čtyři přirozená čísla.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výkony s čísly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Písemné algoritmy početních výkonů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vlastností početních výkonů (komunikativnost, asociativnost)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M-5-1-01 využívá při pamětném i písemném počítání komutativnost a asociativnost sčítání a násobení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pamětně násobit a dělit přirozená čísla v jednoduchých případech.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výkony s čísly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vlastností početních výkonů (komunikativnost, asociativnost)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M-5-1-01 využívá při pamětném i písemném počítání komutativnost a asociativnost sčítání a násobení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písemně násobit až čtyřciferným dělitelem.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výkony s čísly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Písemné algoritmy početních výkonů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vlastností početních výkonů (komunikativnost, asociativnost)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M-5-1-02 provádí písemné početní operace v oboru přirozených čísel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Písemně sčítá a odčítá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písemných algoritmů početních výkonů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Písemně sčítá tři až čtyři přirozená čísla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písemných algoritmů početních výkonů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M-5-1-02 provádí písemné početní operace v oboru přirozených čísel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Písemně odčítá dvě přirozená čísla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písemných algoritmů početních výkonů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M-5-1-02 provádí písemné početní operace v oboru přirozených čísel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Písemně násobí až čtyřciferným činitelem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písemných algoritmů početních výkonů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M-5-1-02 provádí písemné početní operace v oboru přirozených čísel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Písemně dělí jedno a dvojciferným dělitelem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písemných algoritmů početních výkonů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Písemné dělení dvojciferným dělitelem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M-5-1-04 řeší a tvoří úlohy, ve kterých aplikuje osvojené početní operace v celém oboru přirozených čísel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jednoduché a složené slovní úlohy vedoucí k jednomu nebo dvěma výpočtům s přirozenými čísly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slovních úloh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M-5-1-05 modeluje a určí část celku, používá zápis ve formě zlomku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Porovnává, sčítá a odčítá zlomky se stejným základem v oboru kladných čísel Řeší slovní úlohy pomocí zlomků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M-5-1-06 porovná, sčítá a odčítá zlomky se stejným jmenovatelem v oboru kladných čísel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Znázornění zlomků pomocí nástěnného obrazu a modelu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M-5-1-07 přečte zápis desetinného čísla a vyznačí na číselné ose desetinné číslo dané hodnoty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 zápis desetinného čísla a vyznačuje na číselné ose desetinné číslo dané hodnoty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Desetinná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Znázornění desetinných čísel na teploměru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M-5-1-07 přečte zápis desetinného čísla a vyznačí na číselné ose desetinné číslo dané hodnoty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Zapisuje desetinná čísla a znázorňuje pomocí kartiček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Desetinná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M-5-1-07 přečte zápis desetinného čísla a vyznačí na číselné ose desetinné číslo dané hodnoty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Seřazuje desetinná čísla (vzestupně a sestupně)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Desetinná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M-5-1-07 přečte zápis desetinného čísla a vyznačí na číselné ose desetinné číslo dané hodnoty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slovní úlohy s desetinnými čísly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Desetinná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M-5-1-07 přečte zápis desetinného čísla a vyznačí na číselné ose desetinné číslo dané hodnoty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 desetinná čísla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Desetinná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M-5-1-07 přečte zápis desetinného čísla a vyznačí na číselné ose desetinné číslo dané hodnoty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Pracuje s desetinnými čísly se třemi desetinnými místy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Desetinná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M-5-1-08 porozumí významu znaku „-„ pro zápis celého záporného čísla a toto číslo vyznačí na číselné ose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Chápe význam znaku ,,-´´ pro zápis celého záporného čísla a číslo vyznačuje na číselné ose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Zápis čísla v desítkové soustavě, a jeho znázornění (číselná osa, teploměr, model)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M-5-2-01 vyhledává, sbírá a třídí data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Vyhledává, sbírá a třídí data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Vyhledávání číselných údajů, jejich sběr a třídění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M-5-2-02 čte a sestavuje jednoduché tabulky a diagramy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Sestaví a doplní jednoduchou tabulku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Sestavování jednoduchých tabulek (proměnná, nezávisle proměnná, závisle proměnná)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M-5-2-02 čte a sestavuje jednoduché tabulky a diagramy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 a sestavuje sloupkové diagramy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Sloupkové diagramy, jednoduché grafy, soustava souřadnic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M-5-2-02 čte a sestavuje jednoduché tabulky a diagramy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Sestrojí a čte jednoduché grafy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Sloupkové diagramy, jednoduché grafy, soustava souřadnic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M-5-3-01 narýsuje a znázorní základní rovinné útvary (čtverec, obdélník, trojúhelník a kružnici); užívá jednoduché konstrukce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narýsovat obdélník, čtverec, trojúhelník a kružnici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Rýsování čtverce, obdélníku, trojúhelníku a kružnice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M-5-3-02 sčítá a odčítá graficky úsečky; určí délku lomené čáry, obvod mnohoúhelníku sečtením délek jeho stran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Sečte a odečte graficky úsečky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Grafické sčítání a odčítání úseček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M-5-3-02 sčítá a odčítá graficky úsečky; určí délku lomené čáry, obvod mnohoúhelníku sečtením délek jeho stran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Určí délku lomené čáry, obvod mnohoúhelníku sečtením délek jeho stran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Grafické sčítání a odčítání úseček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M-5-4-01 řeší jednoduché praktické slovní úlohy a problémy, jejichž řešení je do značné míry nezávislé na obvyklých postupech a algoritmech školské matematiky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číselné a obrázkové řady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Číselné a obrázkové řady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M-5-4-01 řeší jednoduché praktické slovní úlohy a problémy, jejichž řešení je do značné míry nezávislé na obvyklých postupech a algoritmech školské matematiky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logické slovní úlohy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Logické 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M-5-1-02p čte, píše a porovnává čísla v oboru do 100 i na číselné ose, numerace do 1000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Čte, píše a porovnává čísla v oboru do 100 i na číselné ose, počítá do 1000 s názorem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 přirozenými čísly,zápis čísel v desítkové soustavě a jeho znázornění (číselná osa, teploměr)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M-5-1-02p sčítá a odčítá zpaměti i písemně dvouciferná čísla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Sčítá a odčítá zpaměti i písemně dvouciferná čísla s názorem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Sčítání a odčítání zpaměti i písemně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Násobilka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M-5-1-02p zvládne s názorem řady násobků čísel 2 až 10 do 100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Násobí a jednociferným a dvouciferným činitelem s názorem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Násobilka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M-5-1-04p zapíše a řeší jednoduché slovní úlohy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zapsat a porozumí řešení jednoduchých slovních úloh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M-5-1-04p rozeznává sudá a lichá čísla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Zná řady sudých a lichých čísel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Řady sudých a lichých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M-5-1-06 porovná, sčítá a odčítá zlomky se stejným jmenovatelem v oboru kladných čísel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Práce s kalkulátorem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používá kalkulátor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M-5-2-01p vyhledá a roztřídí jednoduchá data (údaje, pojmy apod.) podle návodu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Vyhledává požadovaná data na internetu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Vyhledávání údajů a jejich třídění pomocí internetu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M-5-2-02p orientuje se a čte v jednoduché tabulce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Porozumí orientaci v jednoduché tabulce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Sestavování jednoduchých tabulek, jízdní řády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určí čas s přesností na čtvrthodiny, převádí jednotky času v běžných situacích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Určuje čas, převádí požadované jednotky času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Práce s modelem – hodiny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Jízdní řády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jednoduché převody jednotek délky, hmotnosti a času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Orientuje se v převádění požadovaných jednotek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Práce s modelem – metr, váhy, hodiny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uplatňuje matematické znalosti při manipulaci s penězi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Hraje si na obchod –umí manipulovat s „dětskými penězi“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Dětské peníze - modely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M-5-3-01p znázorní, narýsuje a označí základní rovinné útvary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s názorem znázornit, narýsovat a označit základní rovinné útvary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útvary v rovině –kružnice, trojúhelník, kruh, čtyřúhelník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M-5-3-02p měří a porovnává délku úsečky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Změří a porovná délku úsečky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Měření a porovnávání úseček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M-5-3-02p vypočítá obvod mnohoúhelníku sečtením délek jeho stran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Sečte a odečte graficky úsečky, vypočte obvod mnohoúhelníku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Výpočet obvodu mnohoúhelníku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 základní tělesa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Dovede na modelech poznat základní tělesa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útvary v prostoru – kvádr, krychle, jehlan, koule, kužel, válec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M-5-4-01p řeší jednoduché praktické slovní úlohy, jejichž řešení nemusí být závislé na matematických postupech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 názorem porozumí řešení jednoduchých praktických slovních úloh, jejichž řešení nemusí být závislé na matematických postupech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Magické čtverce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Prostorová představivost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Průřezová témata, přesahy,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Kreativita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Číselné a obrázkové řady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Magické čtverce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Prostorová představivost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Řešení problémů a rozhodovací dovednosti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Číselné a obrázkové řady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Magické čtverce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Prostorová představivost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Matematika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6.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strategie</w:t>
            </w:r>
          </w:p>
        </w:tc>
        <w:tc>
          <w:tcPr>
            <w:tcW w:w="17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9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učení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9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řešení problémů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9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komunikativní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9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pracovní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 a zapisuje desetinná čísla.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v desítkové soustavě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Vlastnosti početních výkonů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Aritmetický průměr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Převody jednotek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zobrazit desetinné číslo na číselné ose.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v desítkové soustavě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Vlastnosti početních výkonů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Aritmetický průměr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Převody jednotek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 a zaokrouhluje desetinná čísla.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v desítkové soustavě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Vlastnosti početních výkonů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Aritmetický průměr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Převody jednotek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početní operace s desetinnými čísly.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v desítkové soustavě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Vlastnosti početních výkonů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Aritmetický průměr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Převody jednotek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vypočítat aritmetický průměr.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v desítkové soustavě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Vlastnosti početních výkonů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Aritmetický průměr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Převody jednotek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 zaokrouhluje a provádí odhady s danou přesností, účelně využívá kalkulátor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odhady a kontrolu výpočtů.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a zaokrouhlování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 zaokrouhluje a provádí odhady s danou přesností, účelně využívá kalkulátor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Zaokrouhluje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a zaokrouhlování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M-9-1-03 modeluje a řeší situace s využitím dělitelnosti v oboru přirozených čísel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Zná pojem násobek, dělitel.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Dělitelnost přirozených čísel – prvočíslo, číslo složené, násobek, dělitel, největší společný dělitel, nejmenší společný násobek, kritéria dělitelnosti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problémových úloh s využitím dělitelnosti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M-9-1-03 modeluje a řeší situace s využitím dělitelnosti v oboru přirozených čísel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použít znaky dělitelnosti.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Dělitelnost přirozených čísel – prvočíslo, číslo složené, násobek, dělitel, největší společný dělitel, nejmenší společný násobek, kritéria dělitelnosti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problémových úloh s využitím dělitelnosti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M-9-1-03 modeluje a řeší situace s využitím dělitelnosti v oboru přirozených čísel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Rozumí pojmu prvočíslo, číslo složené.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Dělitelnost přirozených čísel – prvočíslo, číslo složené, násobek, dělitel, největší společný dělitel, nejmenší společný násobek, kritéria dělitelnosti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problémových úloh s využitím dělitelnosti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M-9-1-03 modeluje a řeší situace s využitím dělitelnosti v oboru přirozených čísel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Rozloží číslo na součin prvočísel.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Dělitelnost přirozených čísel – prvočíslo, číslo složené, násobek, dělitel, největší společný dělitel, nejmenší společný násobek, kritéria dělitelnosti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problémových úloh s využitím dělitelnosti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M-9-1-03 modeluje a řeší situace s využitím dělitelnosti v oboru přirozených čísel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Určuje a užívá násobky a dělitele včetně nejmenšího společného násobku a největšího společného dělitele.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Dělitelnost přirozených čísel – prvočíslo, číslo složené, násobek, dělitel, největší společný dělitel, nejmenší společný násobek, kritéria dělitelnosti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problémových úloh s využitím dělitelnosti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M-9-1-03 modeluje a řeší situace s využitím dělitelnosti v oboru přirozených čísel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Modeluje a řeší situace s využitím dělitelnosti v N.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Dělitelnost přirozených čísel – prvočíslo, číslo složené, násobek, dělitel, největší společný dělitel, nejmenší společný násobek, kritéria dělitelnosti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problémových úloh s využitím dělitelnosti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a rozlišuje pojmy přímka, polopřímka, úsečka.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Rovina, bod, úsečka, přímka, polopřímka.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Kružnice, kruh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Měření délky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čtverce, obdélníku,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čtverce a obdélníku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Rýsuje lineární útvary, čtverec, obdélník, trojúhelník.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Rovina, bod, úsečka, přímka, polopřímka.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Kružnice, kruh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Měření délky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čtverce, obdélníku,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čtverce a obdélníku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Převádí jednotky délky, hmotnosti, času.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Rovina, bod, úsečka, přímka, polopřímka.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Kružnice, kruh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Měření délky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čtverce, obdélníku,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čtverce a obdélníku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vypočítat obvod čtverce, obdélníku, trojúhelníku, obsah čtverce a obdélníku.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Rovina, bod, úsečka, přímka, polopřímka.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Kružnice, kruh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Měření délky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čtverce, obdélníku,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čtverce a obdélníku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úlohy a jednoduché praktické problémy.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Rovina, bod, úsečka, přímka, polopřímka.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Kružnice, kruh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Měření délky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čtverce, obdélníku,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čtverce a obdélníku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Charakterizuje a třídí základní rovinné útvary.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Rovina, bod, úsečka, přímka, polopřímka.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Kružnice, kruh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Měření délky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čtverce, obdélníku,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čtverce a obdélníku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Určí a znázorní různé druhy trojúhelníků a zná jejich vlastnosti.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Druhy trojúhelníků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Trojúhelníková nerovnost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Konstrukce trojúhelníku (sss)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Vnitřní a vnější úhly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Těžnice, střední příčky, výšky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Kružnice trojúhelníku opsaná, vepsaná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Pojmenuje, znázorní a správně užívá základní pojmy (strana, výška, vnitřní a vnější úhly, …).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Druhy trojúhelníků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Trojúhelníková nerovnost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Konstrukce trojúhelníku (sss)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Vnitřní a vnější úhly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Těžnice, střední příčky, výšky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Kružnice trojúhelníku opsaná, vepsaná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Sestrojí trojúhelník ze tří stran.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Druhy trojúhelníků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Trojúhelníková nerovnost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Konstrukce trojúhelníku (sss)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Vnitřní a vnější úhly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Těžnice, střední příčky, výšky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Kružnice trojúhelníku opsaná, vepsaná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sestrojit těžnice, střední příčky, výšky trojúhelníku.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Druhy trojúhelníků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Trojúhelníková nerovnost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Konstrukce trojúhelníku (sss)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Vnitřní a vnější úhly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Těžnice, střední příčky, výšky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Kružnice trojúhelníku opsaná, vepsaná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sestrojit trojúhelníku kružnici opsanou a vepsanou.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Druhy trojúhelníků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Trojúhelníková nerovnost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Konstrukce trojúhelníku (sss)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Vnitřní a vnější úhly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Těžnice, střední příčky, výšky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Kružnice trojúhelníku opsaná, vepsaná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M-9-3-08 načrtne a sestrojí obraz rovinného útvaru ve středové a osové souměrnosti, určí osově a středově souměrný útvar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Načrtne a sestrojí obraz rovinného útvaru v osové souměrnosti.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Osová souměrnost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Shodné útvary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M-9-3-08 načrtne a sestrojí obraz rovinného útvaru ve středové a osové souměrnosti, určí osově a středově souměrný útvar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 osově souměrné útvary a shodné útvary.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Osově souměrné útvary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M-9-3-03 určuje velikost úhlu měřením a výpočtem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Rozumí pojmu úhel.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úhlu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M-9-3-03 určuje velikost úhlu měřením a výpočtem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Narýsuje a změří daný úhel.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Rýsování a přenášení úhlu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M-9-3-03 určuje velikost úhlu měřením a výpočtem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graficky přenést úhel a sestrojit jeho osu.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Osa úhlu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M-9-3-03 určuje velikost úhlu měřením a výpočtem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Rozlišuje a pojmenuje druhy úhlů.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Jednotky velikosti úhlu a měření velikosti úhlu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Ostrý, tupý, pravý a přímý úhel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 velikostmi úhlů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Vrcholové a vedlejší úhly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M-9-3-03 určuje velikost úhlu měřením a výpočtem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početní operace s velikostmi úhlů (ve stupních i minutách).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 velikostmi úhlů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M-9-3-03 určuje velikost úhlu měřením a výpočtem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 dvojice vedlejších, vrcholových, souhlasných a střídavých úhlů, umí využít jejich vlastností.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 velikostmi úhlů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Vrcholové a vedlejší úhly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M-9-3-04 odhaduje a vypočítá obsah a obvod základních rovinných útvarů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odhadnout a vypočítat obvod čtverce, obdélníku, trojúhelníku, obsah čtverce a obdélníku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čtverce, obdélníku,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čtverce a obdélníku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Charakterizuje kvádr a krychli.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Kvádr, krychle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načrtnout a narýsovat síť tělesa a z ní těleso vymodelovat.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Sítě těles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Načrtne a sestrojí obraz krychle a kvádru ve volném rovnoběžném promítání.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Zobrazování těles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Vypočítá povrch krychle, kvádru.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krychle, kvádru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jednotky objemu a vzájemně je převádí.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krychle, kvádru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M-9-3-10p vypočítá povrch a objem kvádru, krychle a válce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Jednotky objemu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Objem krychle, kvádru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Odhaduje a vypočítá objem krychle, kvádru.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krychle, kvádru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Jednotky objemu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Objem krychle, kvádru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úlohy z praxe s využitím objemů a povrchů krychle a kvádru.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jednoduchých úloh a problémů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Přečte a zapisuje desetinná čísla.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čísel v desítkové soustavě,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 číselné ose zobrazí přirozené číslo.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čísel na číselné ose,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 a zaokrouhluje přirozená čísla.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Zaokrouhlování,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jednoduché početní operace s přirozenými čísly.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(sčítání, odčítání, násobení, dělení),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Vlastnosti početních výkonů.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Převody jednotek,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Vypočítá aritmetický průměr.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Aritmetický průměr,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Aritmetický průměr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 a zapisuje čísla desetinná.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Zápis a čtení v desítkové soustavě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zobrazit desetinné číslo na číselné ose.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čísel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 a zaokrouhluje čísla desetinná.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Zaokrouhlování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Dělá početní operace s desetinnými čísly.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čísel(sčítání,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Vlastnosti početních výkonů,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M-9-1-02p píše, čte, porovnává a zaokrouhluje čísla v oboru do 1 000 000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Dělá odhady a kontrolu výpočtů.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a zaokrouhlování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M-9-1-02p provádí odhad výsledku, zaokrouhluje čísla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M-9-1-02p píše, čte, porovnává a zaokrouhluje čísla v oboru do 1 000 000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Zaokrouhluje výsledky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a zaokrouhlování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M-9-1-02p provádí odhad výsledku, zaokrouhluje čísla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Používá a rozlišuje pojmy přímka, polopřímka, úsečka.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Převody jednotek,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Rovina- bod, úsečka, přímka, polopřímka.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Kružnice a kruh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Měření délky tělesa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- čtverce, obdélníku,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- čtverce a obdélníku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Narýsuje lineární útvary, čtverec, obdélník, trojúhelník.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Převody jednotek,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Rovina- bod, úsečka, přímka, polopřímka.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Kružnice a kruh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Měření délky tělesa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- čtverce, obdélníku,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- čtverce a obdélníku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Převede jednotky délky, hmotnosti, času.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Převody jednotek,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Rovina- bod, úsečka, přímka, polopřímka.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Kružnice a kruh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Měření délky tělesa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- čtverce, obdélníku,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- čtverce a obdélníku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Dokáže vypočítat obvod čtverce, obdélníku, trojúhelníku, obsah čtverce a obdélníku.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Převody jednotek,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Rovina- bod, úsečka, přímka, polopřímka.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Kružnice a kruh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Měření délky tělesa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- čtverce, obdélníku,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- čtverce a obdélníku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úlohy a jednoduché praktické problémy.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Převody jednotek,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Rovina- bod, úsečka, přímka, polopřímka.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Kružnice a kruh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Měření délky tělesa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- čtverce, obdélníku,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- čtverce a obdélníku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Určuje a znázorňuje různé druhy trojúhelníků a zná jejich vlastnosti.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a druhy trojúhelníků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Konstrukce trojúhelníku podle (sss)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Znázorní a správně užívá základní pojmy (strana, výška, vnitřní a vnější úhly, …).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a druhy trojúhelníků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Konstrukce trojúhelníku podle (sss)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Sestrojí jednoduchý trojúhelník ze tří stran.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a druhy trojúhelníků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Konstrukce trojúhelníku podle (sss)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M-9-3-08p sestrojí základní rovinné útvary ve středové a osové souměrnosti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Načrtne, sestrojí obraz rovinného útvaru (trojúhelníku) v osové souměrnosti.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Osová souměrnost v rovině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Shodné útvary v rovině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Osově souměrné tvary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M-9-3-08p sestrojí základní rovinné útvary ve středové a osové souměrnosti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Zná osově souměrné útvary a shodné útvary.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Osová souměrnost v rovině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Shodné útvary v rovině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Osově souměrné tvary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M-9-3-03p vyznačuje, rýsuje a měří úhly, provádí jednoduché konstrukce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Zná pojem - úhel.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Úhel – pojem, rýsování a přenášení úhlu, osa úhlu,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M-9-3-03p vyznačuje, rýsuje a měří úhly, provádí jednoduché konstrukce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Narýsuje a změří úhel.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Úhel – pojem, rýsování a přenášení úhlu, osa úhlu,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Jednotky úhlu a měření velikosti úhlu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Úhel - ostrý, tupý, pravý a přímý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Úhel - vrcholový a vedlejší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M-9-3-03p vyznačuje, rýsuje a měří úhly, provádí jednoduché konstrukce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Graficky přenese úhel a sestrojí jeho osu.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Úhel – pojem, rýsování a přenášení úhlu, osa úhlu,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Jednotky úhlu a měření velikosti úhlu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Úhel - ostrý, tupý, pravý a přímý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Úhel - vrcholový a vedlejší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M-9-3-03p vyznačuje, rýsuje a měří úhly, provádí jednoduché konstrukce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Rozlišuje druhy úhlů.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Úhel – pojem, rýsování a přenášení úhlu, osa úhlu,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Jednotky úhlu a měření velikosti úhlu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Úhel - ostrý, tupý, pravý a přímý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Úhel - vrcholový a vedlejší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M-9-3-03p vyznačuje, rýsuje a měří úhly, provádí jednoduché konstrukce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Sečte a odečte úhly (ve stupních i minutách).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Úhel – pojem, rýsování a přenášení úhlu, osa úhlu,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Jednotky úhlu a měření velikosti úhlu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Úhel - ostrý, tupý, pravý a přímý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Úhel - vrcholový a vedlejší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M-9-3-03p vyznačuje, rýsuje a měří úhly, provádí jednoduché konstrukce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 - dvojice úhlů vedlejších, vrcholových, souhlasných a střídavých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Úhel – pojem, rýsování a přenášení úhlu, osa úhlu,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Jednotky úhlu a měření velikosti úhlu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Úhel - ostrý, tupý, pravý a přímý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Úhel - vrcholový a vedlejší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M-9-3-04p vypočítá obvod a obsah trojúhelníka, čtverce, obdélníka, kruhu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Odhadne a vypočítá obvod čtverce, obdélníku, trojúhelníku, obsah čtverce a obdélníku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- čtverce, obdélníku,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- čtverce a obdélníku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M-9-3-10p vypočítá povrch a objem kvádru, krychle a válce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Charakterizuje tělesa - kvádr a krychle.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Tělesa -kvádr, krychle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M-9-3-10p vypočítá povrch a objem kvádru, krychle a válce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Vypočítává povrchy krychle, kvádru.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a objem krychle, kvádru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M-9-3-10p vypočítá povrch a objem kvádru, krychle a válce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Vypočítá objem krychle, kvádru.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Jednotky objemu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jednoduchých úloh a problémů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M-9-3-10p vypočítá povrch a objem kvádru, krychle a válce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jednoduché úlohy z praxe s využitím objemů a povrchů krychle a kvádru.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Jednotky objemu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jednoduchých úloh a problémů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M-9-3-11p sestrojí sítě základních těles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načrtnout síť tělesa a z ní těleso vymodelovat.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Sítě těles – kvádr a krychle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 a rozumí jednoduchým technickým výkresům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Načrtne a obraz krychle a kvádru ve volném rovnoběžném promítání.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Sítě těles – kvádr a krychle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M-9-3-12p načrtne základní tělesa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Zobrazování těles –krychle a kvádru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M-9-3-12p zobrazuje jednoduchá tělesa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odhaduje délku úsečky, určí délku lomené čáry, graficky sčítá a odčítá úsečky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používá technické písmo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zacházet s rýsovacími pomůckami a potřebami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a ovládá převody jednotek délky, hmotnosti, času, obsahu, objemu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 prostředky výpočetní techniky při řešení úloh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zvládá orientaci na číselné ose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Průřezová témata, přesahy,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Rozvoj schopností poznávání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v desítkové soustavě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na číselné ose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Zaokrouhlování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(sčítání, odčítání, násobení, dělení)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Vlastnosti početních výkonů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Aritmetický průměr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Převody jednotek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čtverce, obdélníku, trojúhelníku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čtverce a obdélníku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Řešení problémů a rozhodovací dovednosti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Rovina, bod, úsečka, přímka, polopřímka.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Kružnice, kruh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Měření délky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Převody jednotek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čtverce, obdélníku, trojúhelníku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čtverce a obdélníku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Kvádr, krychle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Sítě těles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Zobrazování těles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krychle, kvádru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Jednotky objemu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Objem krychle, kvádru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jednoduchých úloh a problémů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Matematika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7.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strategie</w:t>
            </w:r>
          </w:p>
        </w:tc>
        <w:tc>
          <w:tcPr>
            <w:tcW w:w="17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10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učení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10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řešení problémů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10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komunikativní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10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pracovní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Modeluje a zapisuje zlomkem část celku.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zlomku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Převádí zlomky na desetinná čísla a naopak.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Vztah mezi zlomky a desetinnými čísly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M-9-1-04 užívá různé způsoby kvantitativního vyjádření vztahu celek – část (přirozeným číslem, poměrem, zlomkem, desetinným číslem, procentem)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Složený zlomek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Převede nepravý zlomek na smíšené číslo a naopak.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Vztah mezi zlomky a desetinnými čísly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zlomku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Převrácený zlomek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Smíšené číslo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Složený zlomek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 zlomky.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zlomku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Složený zlomek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početní operace s racionálními čísly.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Vztah mezi zlomky a desetinnými čísly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zlomku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Převrácený zlomek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Smíšené číslo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Složený zlomek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Analyzuje a řeší jednoduché problémy. Modeluje konkrétní situace, v nich využívá matematický aparát v oboru racionálních čísel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Složený zlomek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Rozlišuje kladná a záporná čísla.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Uspořádání celých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Opačné číslo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Absolutní hodnota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 celými čísly 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zobrazit kladná a záporná čísla na vodorovné i svislé číselné ose.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Uspořádání celých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Chápe pojem opačné číslo.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Opačné číslo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Určí absolutní hodnotu daného čísla a chápe její geometrický význam.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Absolutní hodnota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početní operace s celými čísly.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 celými čísly 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Analyzuje a řeší jednoduché problémy, v nichž využívá matematický aparát v oboru celých čísel.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 celými čísly 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Zakreslí body do pravoúhlé soustavy souřadnic.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Pravoúhlá soustava souřadnic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Určí souřadnice bodů zakreslených v pravoúhlé soustavě souřadnic.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Pravoúhlá soustava souřadnic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 zaokrouhluje a provádí odhady s danou přesností, účelně využívá kalkulátor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odhady a kontrolu výpočtů.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a zaokrouhlování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 zaokrouhluje a provádí odhady s danou přesností, účelně využívá kalkulátor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Zaokrouhluje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a zaokrouhlování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M-9-1-04 užívá různé způsoby kvantitativního vyjádření vztahu celek – část (přirozeným číslem, poměrem, zlomkem, desetinným číslem, procentem)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Vyjádří část celku pomocí procent.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Základ, procentová část, počet procent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M-9-1-06 řeší aplikační úlohy na procenta (i pro případ, že procentová část je větší než celek)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M-9-1-04 užívá různé způsoby kvantitativního vyjádření vztahu celek – část (přirozeným číslem, poměrem, zlomkem, desetinným číslem, procentem)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Zvětšuje a zmenšuje veličiny v daném poměru.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Zvětšení a zmenšení v daném poměru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M-9-1-05 řeší modelováním a výpočtem situace vyjádřené poměrem; pracuje s měřítky map a plánů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M-9-1-04 užívá různé způsoby kvantitativního vyjádření vztahu celek – část (přirozeným číslem, poměrem, zlomkem, desetinným číslem, procentem)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Dělí celek na části v daném poměru.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Rozdělení dané hodnoty v daném poměru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M-9-1-05 řeší modelováním a výpočtem situace vyjádřené poměrem; pracuje s měřítky map a plánů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Poměr, postupný poměr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M-9-1-05 řeší modelováním a výpočtem situace vyjádřené poměrem; pracuje s měřítky map a plánů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vyjádřit poměr mezi danými hodnotami.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Poměr, postupný poměr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M-9-1-05 řeší modelováním a výpočtem situace vyjádřené poměrem; pracuje s měřítky map a plánů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Pracuje s měřítky map a plánů.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Měřítko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M-9-1-05 řeší modelováním a výpočtem situace vyjádřené poměrem; pracuje s měřítky map a plánů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modelováním a výpočtem situace vyjádřené poměrem.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Zvětšení a zmenšení v daném poměru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Rozdělení dané hodnoty v daném poměru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Poměr, postupný poměr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Přímá a nepřímá úměrnost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M-9-1-05 řeší modelováním a výpočtem situace vyjádřené poměrem; pracuje s měřítky map a plánů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Určí vztah přímé a nepřímé úměrnosti.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M-9-2-03 určuje vztah přímé anebo nepřímé úměrnosti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Přímá a nepřímá úměrnost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Trojčlenka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M-9-1-05 řeší modelováním a výpočtem situace vyjádřené poměrem; pracuje s měřítky map a plánů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 trojčlenku při řešení slovních úloh.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M-9-2-03 určuje vztah přímé anebo nepřímé úměrnosti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Přímá a nepřímá úměrnost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Trojčlenka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M-9-1-06 řeší aplikační úlohy na procenta (i pro případ, že procentová část je větší než celek)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Chápe pojem 1%.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Základ, procentová část, počet procent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M-9-1-06 řeší aplikační úlohy na procenta (i pro případ, že procentová část je větší než celek)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základní pojmy procentového počtu.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Základ, procentová část, počet procent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Úrok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M-9-1-06 řeší aplikační úlohy na procenta (i pro případ, že procentová část je větší než celek)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slovní úlohy.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Úrok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M-9-1-06 řeší aplikační úlohy na procenta (i pro případ, že procentová část je větší než celek)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Chápe pojem promile.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Promile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M-9-1-06 řeší aplikační úlohy na procenta (i pro případ, že procentová část je větší než celek)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Zaokrouhluje a provádí odhady s danou přesností.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Úrok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Promile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M-9-1-06 řeší aplikační úlohy na procenta (i pro případ, že procentová část je větší než celek)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aplikační úlohy na procenta.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M-9-1-06 řeší aplikační úlohy na procenta (i pro případ, že procentová část je větší než celek)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Chápe pojem slevy, úrok a využívá je v praktických situacích.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Základ, procentová část, počet procent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 vyhledává, vyhodnocuje a zpracovává data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Chápe základní pojmy finanční matematiky.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pojmy finanční matematiky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 vyhledává, vyhodnocuje a zpracovává data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jednoduché úrokování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Jednoduché úrokování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 vyhledává, vyhodnocuje a zpracovává data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úlohy a problémy z praxe (úroky)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pojmy finanční matematiky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Jednoduché úrokování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Charakterizuje čtyřúhelník.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čtyřúhelníku, rovnoběžníku, lichoběžníku a jejich vlastnosti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Rozdělení rovnoběžníků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Rozlišuje různé typy rovnoběžníků, zná jejich vlastnosti.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čtyřúhelníku, rovnoběžníku, lichoběžníku a jejich vlastnosti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Rozdělení rovnoběžníků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sestrojit čtyřúhelník, rovnoběžník.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Konstrukce čtyřúhelníku, rovnoběžníku a lichoběžníku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Odhaduje a vypočítává obvod a obsah rovnoběžníku.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 a obsah rovnoběžníku, trojúhelníku, lichoběžníku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M-9-3-04 odhaduje a vypočítá obsah a obvod základních rovinných útvarů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Odhaduje a vypočítá obsah trojúhelníku.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 a obsah rovnoběžníku, trojúhelníku, lichoběžníku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M-9-3-04 odhaduje a vypočítá obsah a obvod základních rovinných útvarů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Rozpozná a pojmenuje lichoběžník.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čtyřúhelníku, rovnoběžníku, lichoběžníku a jejich vlastnosti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Sestrojí lichoběžník.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čtyřúhelníku, rovnoběžníku, lichoběžníku a jejich vlastnosti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Vypočítá obvod a obsah lichoběžníku.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 a obsah rovnoběžníku, trojúhelníku, lichoběžníku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M-9-3-04 odhaduje a vypočítá obsah a obvod základních rovinných útvarů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výpočtů obsahů a obvodů rovinných útvarů při řešení jednoduchých úloh a problémů.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 a obsah rovnoběžníku, trojúhelníku, lichoběžníku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M-9-3-04 odhaduje a vypočítá obsah a obvod základních rovinných útvarů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M-9-3-07 užívá k argumentaci a při výpočtech věty o shodnosti a podobnosti trojúhelníků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 shodné útvary.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Shodnost trojúhelníků (věty sss, sus, usu)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Trojúhelníková nerovnost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Konstrukce trojúhelníků podle věty sss, sus, usu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M-9-3-07 užívá k argumentaci a při výpočtech věty o shodnosti a podobnosti trojúhelníků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věty o shodnosti trojúhelníků v početních a konstrukčních úlohách.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Shodnost trojúhelníků (věty sss, sus, usu)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Trojúhelníková nerovnost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Konstrukce trojúhelníků podle věty sss, sus, usu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M-9-3-07 užívá k argumentaci a při výpočtech věty o shodnosti a podobnosti trojúhelníků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sestrojit trojúhelník z daných prvků.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Shodnost trojúhelníků (věty sss, sus, usu)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Trojúhelníková nerovnost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Konstrukce trojúhelníků podle věty sss, sus, usu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M-9-3-07 užívá k argumentaci a při výpočtech věty o shodnosti a podobnosti trojúhelníků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Dbá na kvalitu a přesnost rýsování.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Shodnost trojúhelníků (věty sss, sus, usu)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Trojúhelníková nerovnost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Konstrukce trojúhelníků podle věty sss, sus, usu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M-9-3-08 načrtne a sestrojí obraz rovinného útvaru ve středové a osové souměrnosti, určí osově a středově souměrný útvar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Načrtne a sestrojí obraz rovinného útvaru ve středové souměrnosti.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Sestrojení obrazu obrazce ve středové souměrnosti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Útvary středově souměrné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M-9-3-08 načrtne a sestrojí obraz rovinného útvaru ve středové a osové souměrnosti, určí osově a středově souměrný útvar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Určí středově souměrný útvar.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Sestrojení obrazu obrazce ve středové souměrnosti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Útvary středově souměrné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Charakterizuje hranol.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hranol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načrtnout hranol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hranol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Sestrojí síť hranolu.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Síť hranolu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Odhaduje a vypočítá povrch a objem hranolu.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hranol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Síť hranolu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Kolmý hranol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a objem hranolu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M-9-3-12p zobrazuje jednoduchá tělesa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objemu a povrchu těles při řešení problémů a úloh.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hranol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Kolmý hranol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a objem hranolu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M-9-3-12p zobrazuje jednoduchá tělesa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 prostorové představivosti při řešení úloh.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hranol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Síť hranolu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Kolmý hranol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a objem hranolu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M-9-3-12p zobrazuje jednoduchá tělesa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Analyzuje a řeší praktické geometrické úlohy.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hranol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Síť hranolu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Kolmý hranol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M-9-3-12p zobrazuje jednoduchá tělesa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a objem hranolu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Zapisuje zlomkem část celku.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-zlomek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Vztahy mezi zlomky a desetinnými čísly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zlomků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Převrácené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Smíšená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se zlomky 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Složené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se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Zlomky převádí na desetinná čísla a naopak.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-zlomek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Vztahy mezi zlomky a desetinnými čísly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zlomků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Převrácené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Smíšená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se zlomky 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Složené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se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Převádí nepravý zlomek na smíšené číslo a naopak.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-zlomek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Vztahy mezi zlomky a desetinnými čísly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zlomků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Převrácené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Smíšená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se zlomky 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Složené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se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 zlomky.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-zlomek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Vztahy mezi zlomky a desetinnými čísly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zlomků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Převrácené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Smíšená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se zlomky 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Složené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se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Počítá s racionálními čísly.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-zlomek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Vztahy mezi zlomky a desetinnými čísly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zlomků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Převrácené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Smíšená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se zlomky 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Složené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se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jednoduché problémy.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-zlomek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Vztahy mezi zlomky a desetinnými čísly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zlomků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Převrácené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Smíšená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se zlomky 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Složené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se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 konkrétní situaci využívá matematický aparát v oboru racionálních čísel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-zlomek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Vztahy mezi zlomky a desetinnými čísly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zlomků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Převrácené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Smíšená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se zlomky (sčítání, odčítání, násobení, dělení)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Složené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se zlomky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 kladná a záporná čísla.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celého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Naučí se zobrazit kladná a záporná čísla na vodorovné i svislé číselné ose.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celých čísel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Pochopí pojem opačné číslo.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Zobrazení celých čísel na číselné ose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celých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- opačné číslo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Zná absolutní hodnotu daného čísla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Absolutní hodnota celého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Dělá početní operace s celými čísly.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 celými čísly - sčítání, odčítání, násobení, dělení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jednoduché problémy, v nichž využívá matematický aparát v oboru celých čísel.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 celými čísly - sčítání, odčítání, násobení, dělení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z praxe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Umístí body do pravoúhlé soustavy souřadnic.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Pravoúhlá soustava souřadnic - použití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Přečte souřadnice bodů zakreslených v pravoúhlé soustavě souřadnic.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Pravoúhlá soustava souřadnic - použití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M-9-1-02p píše, čte, porovnává a zaokrouhluje čísla v oboru do 1 000 000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Dělá odhady a kontrolu výpočtů.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a zaokrouhlování celých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M-9-1-02p píše, čte, porovnává a zaokrouhluje čísla v oboru do 1 000 000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Zaokrouhluje výsledky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a zaokrouhlování celých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M-9-1-02p provádí odhad výsledku, zaokrouhluje čísla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M-9-1-05p používá měřítko mapy a plánu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Dělá s měřítky map a plánů.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z praxe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Měřítko map a plánů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M-9-1-05p používá měřítko mapy a plánu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Určuje vztahy přímé a nepřímé úměrnosti.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z praxe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Přímá a nepřímá úměrnost - 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M-9-1-05p používá měřítko mapy a plánu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 trojčlenku při řešení slovních úloh z praxe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z praxe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Trojčlenka – využití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M-9-1-06p řeší jednoduché úlohy na procenta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Chápe 1%.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- základ, procentová část, počet procent.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M-9-1-06p řeší jednoduché úlohy na procenta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Používá základní pojmy procentového počtu.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- základ, procentová část, počet procent.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M-9-1-06p řeší jednoduché úlohy na procenta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Zapíše část celku pomocí procent.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- základ, procentová část, počet procent.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M-9-1-06p řeší jednoduché úlohy na procenta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slovní úlohy s procenty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na procenta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M-9-1-06p řeší jednoduché úlohy na procenta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Zná pojem promile.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Pojmy – úrok, promile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M-9-1-06p řeší jednoduché úlohy na procenta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Zaokrouhluje s danou přesností.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Pojmy – úrok, promile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M-9-1-06p řeší jednoduché úlohy na procenta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Počítá aplikační úlohy na procenta.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Pojmy – úrok, promile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M-9-1-06p řeší jednoduché úlohy na procenta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Používá pojem slevy, úrok a využívá je v praktických situacích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Pojmy – úrok, promile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M-9-2-01p vyhledává a třídí data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Zná základní pojmy finanční matematiky.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Pojmy finanční matematiky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Jednoduché úrokování v matematice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M-9-2-01p vyhledává a třídí data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Počítá jednoduché úrokování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Pojmy finanční matematiky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Jednoduché úrokování v matematice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M-9-2-01p vyhledává a třídí data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úlohy na úroky a problémy z praxe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Pojmy finanční matematiky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Jednoduché úrokování v matematice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 čtyřúhelník.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Pojmy - čtyřúhelník, rovnoběžník, lichoběžník a jejich vlastnosti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 různé typy rovnoběžníků a jejich vlastnosti.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Pojmy - čtyřúhelník, rovnoběžník, lichoběžník a jejich vlastnosti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Dělení rovnoběžníků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Sestrojí čtyřúhelník, rovnoběžník.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Konstrukce -čtyřúhelníku, rovnoběžníku a lichoběžníku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Odhaduje a vypočítává obvody a obsahy rovnoběžníku.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Výpočet obvodu a obsahu rovnoběžníku, trojúhelníku, lichoběžníku.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M-9-3-10p vypočítá povrch a objem kvádru, krychle a válce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a obsahy rovnoběžníku, trojúhelníku a lichoběžníku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Odhaduje a vypočítá obsahy trojúhelníku.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Výpočet obvodu a obsahu rovnoběžníku, trojúhelníku, lichoběžníku.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M-9-3-10p vypočítá povrch a objem kvádru, krychle a válce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a obsahy rovnoběžníku, trojúhelníku a lichoběžníku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Zná pojem lichoběžník.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Konstrukce -čtyřúhelníku, rovnoběžníku a lichoběžníku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konstrukci lichoběžníku.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Konstrukce -čtyřúhelníku, rovnoběžníku a lichoběžníku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Vypočítá obvod a obsah lichoběžníku podle vzorců.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Výpočet obvodu a obsahu rovnoběžníku, trojúhelníku, lichoběžníku.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M-9-3-10p vypočítá povrch a objem kvádru, krychle a válce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a obsahy rovnoběžníku, trojúhelníku a lichoběžníku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 výpočtů obsahů a obvodů rovinných útvarů při řešení jednoduchých úloh a problémů.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s využitím znalostí o čtyřúhelnících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M-9-3-10p vypočítá povrch a objem kvádru, krychle a válce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Vypočítává obvod a obsah lichoběžníku.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Obvody a obsahy rovnoběžníku, trojúhelníku a lichoběžníku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M-9-3-10p vypočítá povrch a objem kvádru, krychle a válce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výpočtů obsahů a obvodů rovnoběžníků při řešení jednoduchých úloh a problémů.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o čtyřúhelnících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M-9-3-08p sestrojí základní rovinné útvary ve středové a osové souměrnosti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načrtnout a sestrojit obraz rovinného útvaru ve středové souměrnosti.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Konstrukce obrazu obrazce ve středové souměrnosti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Útvary středově souměrné v rovině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M-9-3-08p sestrojí základní rovinné útvary ve středové a osové souměrnosti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 středově souměrný útvar.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Útvary středově souměrné v rovině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M-9-3-10p vypočítá povrch a objem kvádru, krychle a válce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Popíše hranol.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- hranol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Sítě hranolů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Kolmý hranol - 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Povrchy a objemy hranolu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na využití znalostí o hranolech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M-9-3-10p vypočítá povrch a objem kvádru, krychle a válce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načrtnout hranol v rovině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Povrchy a objemy hranolu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na využití znalostí o hranolech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M-9-3-11p sestrojí sítě základních těles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Načrtne síť hranolu.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Povrchy a objemy hranolu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na využití znalostí o hranolech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Průřezová témata, přesahy,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Řešení problémů a rozhodovací dovednosti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Vztah mezi zlomky a desetinnými čísly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Převrácený zlomek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Smíšené číslo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Základ, procentová část, počet procent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Zvětšení a zmenšení v daném poměru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Rozdělení dané hodnoty v daném poměru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Poměr, postupný poměr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Zvětšení a zmenšení v daném poměru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Rozdělení dané hodnoty v daném poměru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Měřítko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Přímá a nepřímá úměrnost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Trojčlenka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Základ, procentová část, počet procent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Úrok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Promile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Obvod a obsah rovnoběžníku, trojúhelníku, lichoběžníku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ENVIRONMENTÁLNÍ VÝCHOVA - Ekosystémy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Vztah mezi zlomky a desetinnými čísly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Převrácený zlomek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Smíšené číslo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Základ, procentová část, počet procent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Zvětšení a zmenšení v daném poměru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Rozdělení dané hodnoty v daném poměru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Základ, procentová část, počet procent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Úrok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Promile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Matematika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8.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strategie</w:t>
            </w:r>
          </w:p>
        </w:tc>
        <w:tc>
          <w:tcPr>
            <w:tcW w:w="17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11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učení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11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řešení problémů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11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komunikativní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11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pracovní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Rozumí pojmu druhé mocniny a odmocniny.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Určí hodnotu druhé mocniny a odmocniny v tabulkách i pomocí kalkulátoru.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druhých mocnin a odmocnin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Určení druhých mocnin a odmocnin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reálného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z praxe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 znalosti druhé mocniny a odmocniny při řešení problémů a úloh.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druhých mocnin a odmocnin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Určení druhých mocnin a odmocnin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reálného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z praxe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Určí mocninu čísla s přirozeným mocnitelem.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mocnin s přirozeným mocnitelem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Zápis čísla pomocí mocnin deseti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 mocninami s přirozeným mocnitelem (sčítání, odčítání, násobení, dělení, umocňování, mocnina součinu a podílu)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Zapíše číslo ve tvaru a . 10n pro 1 &lt; a &lt; 10, n je celé číslo.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mocnin s přirozeným mocnitelem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Zápis čísla pomocí mocnin deseti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 mocninami s přirozeným mocnitelem (sčítání, odčítání, násobení, dělení, umocňování, mocnina součinu a podílu)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 provádí početní operace v oboru celých a racionálních čísel; užívá ve výpočtech druhou mocninu a odmocninu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početní operace s mocninami s přirozeným mocnitelem.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mocnin s přirozeným mocnitelem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Zápis čísla pomocí mocnin deseti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 mocninami s přirozeným mocnitelem (sčítání, odčítání, násobení, dělení, umocňování, mocnina součinu a podílu)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 zaokrouhluje a provádí odhady s danou přesností, účelně využívá kalkulátor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odhady a kontrolu výpočtů.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a zaokrouhlování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 zaokrouhluje a provádí odhady s danou přesností, účelně využívá kalkulátor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Zaokrouhluje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a zaokrouhlování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M-9-1-08 formuluje a řeší reálnou situaci pomocí rovnic a jejich soustav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a zapisuje vztah rovnosti.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Rovnost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M-9-1-08 formuluje a řeší reálnou situaci pomocí rovnic a jejich soustav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lineární rovnice pomocí ekvivalentních úprav.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Lineární rovnice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Ekvivalentní úpravy rovnic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M-9-1-08 formuluje a řeší reálnou situaci pomocí rovnic a jejich soustav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zkoušku řešení rovnice.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Lineární rovnice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Ekvivalentní úpravy rovnic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M-9-1-08 formuluje a řeší reálnou situaci pomocí rovnic a jejich soustav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Vyjádří neznámou ze vzorce.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Vyjádření neznámé ze vzorce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M-9-1-07 matematizuje jednoduché reálné situace s využitím proměnných; určí hodnotu výrazu, sčítá a násobí mnohočleny, provádí rozklad mnohočlenu na součin pomocí vzorců a vytýkáním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Matematizuje jednoduché reálné situace.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řešené rovnicí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M-9-1-08 formuluje a řeší reálnou situaci pomocí rovnic a jejich soustav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pohybu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práci a výkonu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směsích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M-9-1-08 formuluje a řeší reálnou situaci pomocí rovnic a jejich soustav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slovní úlohy (pomocí lineárních rovnic, úvahou)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Vyjádření neznámé ze vzorce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M-9-1-09 analyzuje a řeší jednoduché problémy, modeluje konkrétní situace, v nichž využívá matematický aparát v oboru celých a racionálních čísel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řešené rovnicí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pohybu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práci a výkonu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směsích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M-9-1-08 formuluje a řeší reálnou situaci pomocí rovnic a jejich soustav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Zdůvodní zvolený postup řešení.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Vyjádření neznámé ze vzorce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M-9-1-09 analyzuje a řeší jednoduché problémy, modeluje konkrétní situace, v nichž využívá matematický aparát v oboru celých a racionálních čísel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řešené rovnicí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pohybu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práci a výkonu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směsích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M-9-1-08 formuluje a řeší reálnou situaci pomocí rovnic a jejich soustav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Ověří výsledek řešení.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Vyjádření neznámé ze vzorce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M-9-1-09 analyzuje a řeší jednoduché problémy, modeluje konkrétní situace, v nichž využívá matematický aparát v oboru celých a racionálních čísel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řešené rovnicí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pohybu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práci a výkonu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směsích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M-9-1-08 formuluje a řeší reálnou situaci pomocí rovnic a jejich soustav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logickou úvahu a kombinační úsudek, nalézá různé způsoby řešení.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Vyjádření neznámé ze vzorce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M-9-1-09 analyzuje a řeší jednoduché problémy, modeluje konkrétní situace, v nichž využívá matematický aparát v oboru celých a racionálních čísel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řešené rovnicí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pohybu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práci a výkonu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směsích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 vyhledává, vyhodnocuje a zpracovává data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 a sestavuje jednoduché tabulky a diagramy.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statistické pojmy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charakteristiky statistického souboru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Aritmetická průměr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Modus, medián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Četnost znaku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Diagramy (sloupkový, kruhový)a grafy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 vyhledává, vyhodnocuje a zpracovává data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Zaznamená výsledky jednoduchých statistických šetření do tabulek.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statistické pojmy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M-9-2-02 porovnává soubory dat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charakteristiky statistického souboru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Aritmetická průměr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Modus, medián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Četnost znaku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Diagramy (sloupkový, kruhový)a grafy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 vyhledává, vyhodnocuje a zpracovává data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Sestrojí různé diagramy a grafy.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statistické pojmy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charakteristiky statistického souboru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Aritmetická průměr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Modus, medián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Četnost znaku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Diagramy (sloupkový, kruhový)a grafy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 vyhledává, vyhodnocuje a zpracovává data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Vyhledá a vyhodnotí jednoduchá statistická data v grafech a tabulkách.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statistické pojmy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charakteristiky statistického souboru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Aritmetická průměr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Modus, medián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Četnost znaku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Diagramy (sloupkový, kruhový)a grafy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M-9-2-02 porovnává soubory dat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Sestrojí různé diagramy a grafy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statistické pojmy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charakteristiky statistického souboru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Aritmetická průměr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Modus, medián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Četnost znaku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Diagramy (sloupkový, kruhový)a grafy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Určí vzájemnou polohu přímky a kružnice.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Vzájemná poloha přímky a kružnice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Vzájemná poloha dvou kružnic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Délka kružnice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kruhu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Určí vzájemnou polohu dvou kružnic.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Vzájemná poloha přímky a kružnice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Vzájemná poloha dvou kružnic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Délka kružnice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kruhu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Vypočítává obvod a obsah kruhu.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Vzájemná poloha přímky a kružnice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Vzájemná poloha dvou kružnic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M-9-3-04 odhaduje a vypočítá obsah a obvod základních rovinných útvarů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Délka kružnice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kruhu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slovní úlohy s užitím obvodu a obsahu kruhu.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Délka kružnice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kruhu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M-9-3-04 odhaduje a vypočítá obsah a obvod základních rovinných útvarů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Rozliší odvěsny a přepony v pravoúhlém trojúhelníku.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Výpočet délek stran v pravoúhlém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Pythagorovy věty při řešení úloh z praxe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Rozumí odvození vzorce Pythagorovy věty.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Výpočet délek stran v pravoúhlém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Pythagorovy věty při řešení úloh z praxe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Vypočítá délku přepony a odvěsny pravoúhlého trojúhelníku.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Výpočet délek stran v pravoúhlém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Pythagorovy věty při řešení úloh z praxe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Zaokrouhluje a provádí odhady s danou přesností.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Výpočet délek stran v pravoúhlém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Pythagorovy věty při řešení úloh z praxe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 poznatky ve slovních úlohách a při řešení problémů z praxe.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Výpočet délek stran v pravoúhlém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Pythagorovy věty při řešení úloh z praxe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Hledá různá řešení problémových úloh.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Výpočet délek stran v pravoúhlém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Pythagorovy věty při řešení úloh z praxe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M-9-3-01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 prostorové představivosti při řešení úloh.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M-9-3-02 charakterizuje a třídí základní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 načrtne a sestrojí rovinné útvary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Výpočet délek stran v pravoúhlém trojúhelníku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Pythagorovy věty při řešení úloh z praxe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M-9-3-10p vypočítá povrch a objem kvádru, krychle a válce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Síť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Objem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Využití Pythagorovy věty při řešení úloh z praxe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M-9-3-05 využívá pojem množina všech bodů dané vlastnosti k charakteristice útvaru a k řešení polohových a nepolohových konstrukčních úloh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sestrojit jednoduché konstrukce.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Jednoduché konstrukce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Množiny všech bodů dané vlastnosti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Osa úsečky, osa úhlu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Thaletova kružnice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Konstrukční úlohy (trojúhelník, čtyřúhelník)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M-9-3-05 využívá pojem množina všech bodů dané vlastnosti k charakteristice útvaru a k řešení polohových a nepolohových konstrukčních úloh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Rozumí pojmu množiny všech bodů dané vlastnosti.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Jednoduché konstrukce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Množiny všech bodů dané vlastnosti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Osa úsečky, osa úhlu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Thaletova kružnice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Konstrukční úlohy (trojúhelník, čtyřúhelník)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M-9-3-05 využívá pojem množina všech bodů dané vlastnosti k charakteristice útvaru a k řešení polohových a nepolohových konstrukčních úloh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rozbor úlohy.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Jednoduché konstrukce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Množiny všech bodů dané vlastnosti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Osa úsečky, osa úhlu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Konstrukční úlohy (trojúhelník, čtyřúhelník)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M-9-3-05 využívá pojem množina všech bodů dané vlastnosti k charakteristice útvaru a k řešení polohových a nepolohových konstrukčních úloh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 poznatků (výška, těžnice, Thaletova kružnice) v konstrukčních úlohách.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Jednoduché konstrukce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Množiny všech bodů dané vlastnosti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Osa úsečky, osa úhlu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Thaletova kružnice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Konstrukční úlohy (trojúhelník, čtyřúhelník)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M-9-3-05 využívá pojem množina všech bodů dané vlastnosti k charakteristice útvaru a k řešení polohových a nepolohových konstrukčních úloh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Používá základní pravidla přesného rýsování.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Jednoduché konstrukce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Množiny všech bodů dané vlastnosti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Osa úsečky, osa úhlu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Thaletova kružnice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Konstrukční úlohy (trojúhelník, čtyřúhelník)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Charakterizuje válec.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Síť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Objem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načrtnout válec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Síť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Objem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Sestrojí síť válce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Síť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Objem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Odhaduje a vypočítá povrch a objem válce.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Síť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Objem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objemu a povrchu těles při řešení problémů a úloh.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M-9-3-10p vypočítá povrch a objem kvádru, krychle a válce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Síť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Objem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M-9-4-01 užívá logickou úvahu a kombinační úsudek při řešení úloh a problémů a nalézá různá řešení předkládaných nebo zkoumaných situací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Definuje náhodný jev, dokáže vypočítat pravděpodobnost náhodného jevu.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pojmy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Hody kostkou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Hody mincí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M-9-4-01 užívá logickou úvahu a kombinační úsudek při řešení úloh a problémů a nalézá různá řešení předkládaných nebo zkoumaných situací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logickou úvahu a kombinační úsudek při řešení úloh, nalézá různá řešení zkoumaných situací.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pojmy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Hody kostkou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Hody mincí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Porozumí pojmu druhé mocniny a odmocniny.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druhá mocnina a odmocnina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druhých mocnin a odmocnin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Určení druhých mocnin a odmocnin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- reálné číslo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Určuje hodnotu druhé mocniny a odmocniny v tabulkách i pomocí kalkulátoru.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druhá mocnina a odmocnina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druhých mocnin a odmocnin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Určení druhých mocnin a odmocnin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- reálné číslo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Používá znalosti druhé mocniny a odmocniny při řešení problémů a úloh.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druhá mocnina a odmocnina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druhých mocnin a odmocnin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Určení druhých mocnin a odmocnin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- reálné číslo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z praxe na mocniny a odmocniny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Určuje mocninu čísla s přirozeným mocnitelem.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mocnin čísel s přirozeným mocnitelem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Zápis čísel pomocí mocnin deseti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 mocninami s přirozeným mocnitelem - sčítání, odčítání, násobení, dělení, umocňování, mocnina součinu a podílu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Zapisuje číslo ve tvaru a 10n pro 1 &lt; a &lt; 10, n je celé číslo.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mocnin čísel s přirozeným mocnitelem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Zápis čísel pomocí mocnin deseti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 mocninami s přirozeným mocnitelem - sčítání, odčítání, násobení, dělení, umocňování, mocnina součinu a podílu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čte desetinná čísla, zná jejich zápis a provádí s nimi základní početní operace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Počítá s mocninami s přirozeným mocnitelem.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z praxe na mocniny a odmocniny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písemně sčítá, odčítá, násobí a dělí víceciferná čísla, dělí se zbytkem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a zápis mocnin čísel s přirozeným mocnitelem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M-9-1-01p pracuje se zlomky a smíšenými čísly, používá vyjádření vztahu celek–část (zlomek, desetinné číslo, procento)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Zápis čísel pomocí mocnin deseti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Početní operace s mocninami s přirozeným mocnitelem - sčítání, odčítání, násobení, dělení, umocňování, mocnina součinu a podílu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M-9-1-02p píše, čte, porovnává a zaokrouhluje čísla v oboru do 1 000 000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pravidelně odhady a kontrolu výpočtů.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a zaokrouhlování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M-9-1-02p provádí odhad výsledku, zaokrouhluje čísla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M-9-1-02p píše, čte, porovnává a zaokrouhluje čísla v oboru do 1 000 000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Zaokrouhluje výsledky.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a zaokrouhlování čísel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M-9-1-02p provádí odhad výsledku, zaokrouhluje čísla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M-9-2-01p vyhledává a třídí data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Přečte a sestavuje jednoduché tabulky a diagramy.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statistické pojmy v matematice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charakteristiky statistického souboru - označení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Aritmetické průměry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Modus, mediány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Četnosti znaku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Diagram - sloupkový, kruhový, grafy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M-9-2-01p vyhledává a třídí data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Zapisuje výsledky jednoduchých statistických šetření do tabulek.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statistické pojmy v matematice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M-9-2-02p porovnává data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charakteristiky statistického souboru - označení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Aritmetické průměry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Modus, mediány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Četnosti znaku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Diagram - sloupkový, kruhový, grafy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charakteristiky statistického souboru ve statistice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M-9-2-01p vyhledává a třídí data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Sestavuje různé diagramy a grafy.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statistické pojmy v matematice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charakteristiky statistického souboru - označení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Aritmetické průměry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Modus, mediány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Četnosti znaku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Diagram - sloupkový, kruhový, grafy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M-9-2-01p vyhledává a třídí data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Vyhledává a vyhodnotí jednoduchá statistická data v grafech a tabulkách.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statistické pojmy v matematice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charakteristiky statistického souboru - označení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Aritmetické průměry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Modus, mediány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Četnosti znaku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Diagram - sloupkový, kruhový, grafy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M-9-2-02p porovnává data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Dělá různé diagramy a grafy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Aritmetické průměry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Modus, mediány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Četnosti znaku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Diagram - sloupkový, kruhový, grafy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charakteristiky statistického souboru ve statistice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Určuje vzájemnou polohu přímky a kružnice.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Vzájemná poloha přímky a kružnice v rovině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Určuje vzájemnou polohu dvou kružnic.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Vzájemná poloha dvou kružnic v rovině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Vypočítává obvody a obsahy kruhu.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Délka kružnice 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M-9-3-06p rozeznává a rýsuje základní rovinné útvary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Počítá slovní úlohy s užitím obvodu a obsahu kruhu.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na výpočet obvodu a obsahu kruhu.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 odvěsny a přeponu v pravoúhlém trojúhelníku.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Pythagorova věta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Zná vzorce Pythagorovy věty.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Pythagorova věta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Vypočítá délky přepony a odvěsny pravoúhlého trojúhelníku.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Výpočet velikostí stran v pravoúhlém trojúhelníku.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Zaokrouhluje s danou přesností.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Výpočet velikostí stran v pravoúhlém trojúhelníku.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M-9-3-04p vypočítá obvod a obsah trojúhelníka, čtverce, obdélníka, kruhu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 poznatky ve slovních úlohách z praxe.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Využití Pythagorovy věty při řešení úloh z praxe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M-9-3-04p vypočítá obvod a obsah trojúhelníka, čtverce, obdélníka, kruhu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Zjišťuje obvod a obsah kruhu.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Délka kružnice-vzorec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kruhu - vzorec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M-9-3-04p vypočítá obvod a obsah trojúhelníka, čtverce, obdélníka, kruhu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slovní úlohy s využitím obvodu a obsahu kruhu.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na obvod a obsah kruhu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M-9-3-05p provádí jednoduché konstrukce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sestrojit jednoduché konstrukce v rovině.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Jednoduché konstrukce rovinných útvarů.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M-9-3-05p provádí jednoduché konstrukce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Porozumí pojmu množiny všech bodů dané vlastnosti.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Množiny všech bodů dané vlastnosti - 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M-9-3-05p provádí jednoduché konstrukce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Sestaví rozbor úlohy.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Množiny všech bodů dané vlastnosti - 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Využití - osa úsečky, osa úhlu,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Thaletova kružnice.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Konstrukční úlohy -trojúhelník, čtyřúhelník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M-9-3-05p provádí jednoduché konstrukce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 poznatků -výška, těžnice, Thaletova kružnice v konstrukčních úlohách.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Využití - osa úsečky, osa úhlu,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M-9-3-05p provádí jednoduché konstrukce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 základní pravidla přesného rýsování.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Využití - osa úsečky, osa úhlu,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Thaletova kružnice.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Konstrukční úlohy -trojúhelník, čtyřúhelník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M-9-3-10p vypočítá povrch a objem kvádru, krychle a válce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Popíše válec.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-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Síť válce - náčrt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M-9-3-10p vypočítá povrch a objem kvádru, krychle a válce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Vypočítá povrch a objem válce.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válce - vzorec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Objem válce - vzorec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M-9-3-11p sestrojí sítě základních těles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Načrtne válec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na válec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M-9-3-11p sestrojí sítě základních těles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Sestaví síť válce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na válec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M-9-4-01p samostatně řeší praktické úlohy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Popisuje náhodný jev, dokáže vypočítat pravděpodobnost náhodného jevu.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pojmy – náhodný jev, pravděpodobnost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Hody kostkou – pravděpodobnost padnutí daného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Hody mincí – rub, líc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M-9-4-01p hledá různá řešení předložených situací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Nalézá různá řešení zkoumaných situací.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pojmy – náhodný jev, pravděpodobnost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Hody kostkou – pravděpodobnost padnutí daného čísla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Hody mincí – rub, líc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Průřezová témata, přesahy,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Řešení problémů a rozhodovací dovednosti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Vzájemná poloha přímky a kružnice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Vzájemná poloha dvou kružnic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Délka kružnice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kruhu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Výpočet délek stran v pravoúhlém trojúhelníku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Pythagorovy věty při řešení úloh z praxe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Délka kružnice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Obsah kruhu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válce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Síť válce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válce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Objem válce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VÝCHOVA K MYŠLENÍ V EVROPSKÝCH A GLOBÁLNÍCH SOUVISLOSTECH - Evropa a svět nás zajímá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statistické pojmy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charakteristiky statistického souboru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Aritmetický průměr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Modus, medián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Četnost znaku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Diagramy (sloupkový, kruhový)a grafy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ENVIRONMENTÁLNÍ VÝCHOVA - Základní podmínky života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statistické pojmy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charakteristiky statistického souboru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Aritmetický průměr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Modus, medián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Četnost znaku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Diagramy (sloupkový, kruhový)a grafy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</w:p>
    <w:tbl>
      <w:tblPr>
        <w:tblStyle w:val="TabulkaP1"/>
        <w:tblW w:w="5000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5" w:type="dxa"/>
          <w:bottom w:w="0" w:type="dxa"/>
          <w:right w:w="15" w:type="dxa"/>
        </w:tblCellMar>
      </w:tblPr>
      <w:tblGrid>
        <w:gridCol w:w="4765"/>
        <w:gridCol w:w="4910"/>
        <w:gridCol w:w="4765"/>
      </w:tblGrid>
      <w:tr>
        <w:tblPrEx>
          <w:tblW w:w="5000" w:type="pct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  <w:tblHeader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Matematika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9CC2E5"/>
              <w:suppressAutoHyphens w:val="0"/>
              <w:wordWrap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9. ročník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9CC2E5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keepNext/>
              <w:wordWrap/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Výchovné a vzdělávací strategie</w:t>
            </w:r>
          </w:p>
        </w:tc>
        <w:tc>
          <w:tcPr>
            <w:tcW w:w="1700" w:type="pct"/>
            <w:gridSpan w:val="2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12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učení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12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 řešení problémů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12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komunikativní</w:t>
            </w:r>
          </w:p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numPr>
                <w:ilvl w:val="0"/>
                <w:numId w:val="12"/>
              </w:numPr>
              <w:suppressLineNumbers w:val="0"/>
              <w:tabs>
                <w:tab w:val="num" w:pos="720"/>
              </w:tabs>
              <w:suppressAutoHyphens w:val="0"/>
              <w:bidi w:val="0"/>
              <w:spacing w:before="0" w:beforeAutospacing="0" w:after="0" w:afterAutospacing="0" w:line="240" w:lineRule="auto"/>
              <w:ind w:left="720" w:right="0" w:hanging="36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Kompetence pracovní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RVP výstupy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ŠVP výstupy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Učivo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 zaokrouhluje a provádí odhady s danou přesností, účelně využívá kalkulátor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odhady a kontrolu výpočtů.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a zaokrouhlování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 zaokrouhluje a provádí odhady s danou přesností, účelně využívá kalkulátor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Zaokrouhluje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a zaokrouhlování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M-9-1-08 formuluje a řeší reálnou situaci pomocí rovnic a jejich soustav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rovnice s neznámou ve jmenovateli s využitím znalostí o lomených výrazech.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rovnic s neznámou ve jmenovateli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Soustava dvou lineárních rovnic se dvěma neznámými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řešené pomocí soustav lineárních rovnic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na směsi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společné práci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pohybu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M-9-1-08 formuluje a řeší reálnou situaci pomocí rovnic a jejich soustav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soustavu dvou lineárních rovnic se dvěma neznámými (metoda sčítací a dosazovací).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rovnic s neznámou ve jmenovateli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Soustava dvou lineárních rovnic se dvěma neznámými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řešené pomocí soustav lineárních rovnic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na směsi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společné práci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pohybu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M-9-1-08 formuluje a řeší reálnou situaci pomocí rovnic a jejich soustav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slovní úlohy pomocí soustav lineárních rovnic.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rovnic s neznámou ve jmenovateli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Soustava dvou lineárních rovnic se dvěma neznámými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řešené pomocí soustav lineárních rovnic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na směsi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společné práci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pohybu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M-9-1-08 formuluje a řeší reálnou situaci pomocí rovnic a jejich soustav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Formuluje a řeší reálnou situaci pomocí lineárních rovnic a jejich soustav.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rovnic s neznámou ve jmenovateli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M-9-1-09 analyzuje a řeší jednoduché problémy, modeluje konkrétní situace, v nichž využívá matematický aparát v oboru celých a racionálních čísel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Soustava dvou lineárních rovnic se dvěma neznámými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řešené pomocí soustav lineárních rovnic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na směsi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společné práci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pohybu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M-9-1-08 formuluje a řeší reálnou situaci pomocí rovnic a jejich soustav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logickou a kombinační úvahu při hledání různých způsobů řešení.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rovnic s neznámou ve jmenovateli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M-9-1-09 analyzuje a řeší jednoduché problémy, modeluje konkrétní situace, v nichž využívá matematický aparát v oboru celých a racionálních čísel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Soustava dvou lineárních rovnic se dvěma neznámými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řešené pomocí soustav lineárních rovnic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na směsi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společné práci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pohybu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M-9-1-08 formuluje a řeší reálnou situaci pomocí rovnic a jejich soustav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logickou a kombinační úvahu při hledání různých způsobů řešení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Řešení rovnic s neznámou ve jmenovateli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Soustava dvou lineárních rovnic se dvěma neznámými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řešené pomocí soustav lineárních rovnic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na směsi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společné práci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Úlohy o pohybu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 vyhledává, vyhodnocuje a zpracovává data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Chápe základní pojmy finanční matematiky.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pojmy finanční matematiky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M-9-4-01 užívá logickou úvahu a kombinační úsudek při řešení úloh a problémů a nalézá různá řešení předkládaných nebo zkoumaných situací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Jednoduché úrokování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Složené úrokování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Daně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Inflace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Úvěr (půjčka)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 vyhledává, vyhodnocuje a zpracovává data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jednoduché a složené úrokování.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pojmy finanční matematiky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M-9-4-01 užívá logickou úvahu a kombinační úsudek při řešení úloh a problémů a nalézá různá řešení předkládaných nebo zkoumaných situací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Jednoduché úrokování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Složené úrokování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Daně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Inflace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Úvěr (půjčka)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 vyhledává, vyhodnocuje a zpracovává data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úlohy a problémy z praxe (úroky, daně).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pojmy finanční matematiky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M-9-4-01 užívá logickou úvahu a kombinační úsudek při řešení úloh a problémů a nalézá různá řešení předkládaných nebo zkoumaných situací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Jednoduché úrokování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M-9-4-02 řeší úlohy na prostorovou představivost, aplikuje a kombinuje poznatky a dovednosti z různých tematických a vzdělávacích oblastí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Složené úrokování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Daně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Inflace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Úvěr (půjčka)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M-9-2-04 vyjádří funkční vztah tabulkou, rovnicí, grafem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Zakreslí bod v PSS.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Pravoúhlá soustava souřadnic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zvládá orientaci na číselné ose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Lineární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Kvadratická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Přímá úměrnost, nepřímá úměrnost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funkcí při řešení úloh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Grafické řešení soustavy rovnic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Goniometrické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M-9-2-04 vyjádří funkční vztah tabulkou, rovnicí, grafem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Chápe pojem funkce.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Pravoúhlá soustava souřadnic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zvládá orientaci na číselné ose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Lineární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Kvadratická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Přímá úměrnost, nepřímá úměrnost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funkcí při řešení úloh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Grafické řešení soustavy rovnic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Goniometrické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M-9-2-04 vyjádří funkční vztah tabulkou, rovnicí, grafem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Vyjádří funkční vztah tabulkou, rovnicí, grafem.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Pravoúhlá soustava souřadnic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zvládá orientaci na číselné ose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Lineární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Kvadratická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Přímá úměrnost, nepřímá úměrnost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funkcí při řešení úloh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Grafické řešení soustavy rovnic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Goniometrické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M-9-2-04 vyjádří funkční vztah tabulkou, rovnicí, grafem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Rozlišuje lineární a kvadratickou funkci.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Pravoúhlá soustava souřadnic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zvládá orientaci na číselné ose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Lineární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Kvadratická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Přímá úměrnost, nepřímá úměrnost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funkcí při řešení úloh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Grafické řešení soustavy rovnic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Goniometrické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M-9-2-04 vyjádří funkční vztah tabulkou, rovnicí, grafem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Sestaví tabulku a zakreslí graf dané funkce.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Pravoúhlá soustava souřadnic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zvládá orientaci na číselné ose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Lineární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Kvadratická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Přímá úměrnost, nepřímá úměrnost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funkcí při řešení úloh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Grafické řešení soustavy rovnic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Goniometrické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M-9-2-04 vyjádří funkční vztah tabulkou, rovnicí, grafem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funkční vztahy při řešení úloh.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Pravoúhlá soustava souřadnic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M-9-2-05 matematizuje jednoduché reálné situace s využitím funkčních vztahů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zvládá orientaci na číselné ose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Lineární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Kvadratická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Přímá úměrnost, nepřímá úměrnost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Užití funkcí při řešení úloh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Grafické řešení soustavy rovnic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Goniometrické funkce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funkční vztahy při řešení úloh.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Např. jízdní řády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z grafů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Potřeba pohonných hmot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Grafické znázornění rychlosti a dráhy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Charakteristika diody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Průběh stejnosměrného a střídavého napětí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M-9-2-05 matematizuje jednoduché reálné situace s využitím funkčních vztahů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Např. jízdní řády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Např. jízdní řády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M-9-2-05 matematizuje jednoduché reálné situace s využitím funkčních vztahů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z grafů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Např. jízdní řády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Čtení z grafů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M-9-2-05 matematizuje jednoduché reálné situace s využitím funkčních vztahů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Potřeba pohonných hmot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Např. jízdní řády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Potřeba pohonných hmot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M-9-2-05 matematizuje jednoduché reálné situace s využitím funkčních vztahů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Grafické znázornění rychlosti a dráhy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Např. jízdní řády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Grafické znázornění rychlosti a dráhy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M-9-2-05 matematizuje jednoduché reálné situace s využitím funkčních vztahů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Charakteristika diody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Např. jízdní řády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Charakteristika diody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M-9-2-05 matematizuje jednoduché reálné situace s využitím funkčních vztahů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Průběh stejnosměrného a střídavého napětí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Např. jízdní řády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Průběh stejnosměrného a střídavého napětí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M-9-3-07 užívá k argumentaci a při výpočtech věty o shodnosti a podobnosti trojúhelníků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Rozliší shodné a podobné útvary.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Podobnost, poměr podobnosti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Věty o podobnosti trojúhelníků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Zmenšení (zvětšení úsečky v daném poměru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Dělení úsečky v daném poměru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Plány, mapy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M-9-3-07 užívá k argumentaci a při výpočtech věty o shodnosti a podobnosti trojúhelníků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věty o podobnosti trojúhelníků v početních a konstrukčních úlohách.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Podobnost, poměr podobnosti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Věty o podobnosti trojúhelníků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Zmenšení (zvětšení úsečky v daném poměru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Dělení úsečky v daném poměru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Plány, mapy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Charakterizuje jednotlivá tělesa.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Kužel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Jehlan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Koule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a objem těles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Načrtne obraz těles v rovině.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Kužel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Jehlan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Koule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a objem těles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Umí narýsovat síť a z ní těleso vymodelovat.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Kužel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Jehlan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Koule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a objem těles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Odhadne a vypočítá povrch a objem těles.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Kužel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Jehlan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Koule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a objem těles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úlohy a problémy s využitím poznatků o tělesech a osvojeného matematického aparátu.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Kužel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Jehlan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Koule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a objem těles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M-9-3-09 určuje a charakterizuje základní prostorové útvary (tělesa), analyzuje jejich vlastnosti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Využívá prostorové představivosti při řešení úloh.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Kužel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 odhaduje a vypočítá objem a povrch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Jehlan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 načrtne a sestrojí sítě základních těles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Koule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 načrtne a sestrojí obraz jednoduchých těles v rovině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a objem těles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M-9-3-12p zobrazuje jednoduchá tělesa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M-9-3-13 analyzuje a řeší aplikační geometrické úlohy s využitím osvojeného matematického aparátu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M-9-4-01 užívá logickou úvahu a kombinační úsudek při řešení úloh a problémů a nalézá různá řešení předkládaných nebo zkoumaných situací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Užívá logickou úvahu a kombinační úsudek při řešení úloh a problémů a nalézá různá řešení.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pojmy finanční matematiky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Jednoduché úrokování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Složené úrokování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Daně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Inflace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Úvěr (půjčka)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M-9-4-02 řeší úlohy na prostorovou představivost, aplikuje a kombinuje poznatky a dovednosti z různých tematických a vzdělávacích oblastí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úlohy na prostorovou představivost, aplikuje a kombinuje poznatky a dovednosti z různých tematických a vzdělávacích oblastí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Číselné a logické řady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Číselné a obrázkové analogie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Logické a netradiční geometrické úlohy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M-9-1-02p píše, čte, porovnává a zaokrouhluje čísla v oboru do 1 000 000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Provádí pravidelně odhady a kontrolu výpočtů.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a zaokrouhlování výsledků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M-9-1-02p provádí odhad výsledku, zaokrouhluje čísla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M-9-1-02p píše, čte, porovnává a zaokrouhluje čísla v oboru do 1 000 000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Zaokrouhluje výsledky</w:t>
            </w:r>
          </w:p>
        </w:tc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Porovnávání a zaokrouhlování výsledků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M-9-1-02p provádí odhad výsledku, zaokrouhluje čísla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M-9-2-01p vyhledává a třídí data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 základní pojmy finanční matematiky.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Pojmy finanční matematiky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M-9-2-01p vyhledává a třídí data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 jednoduché a složené úrokování.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- jednoduché úrokování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M-9-2-01p vyhledává a třídí data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Vyřeší jednoduché úlohy a problémy z praxe (úroky, daně).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Ukázka - složené úrokování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 praxe – daně, inflace, úvěr (půjčka)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M-9-2-04p vypracuje jednoduchou tabulku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Označí bod v PSS.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Pravoúhlá soustava souřadnic - PSS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na tělesa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M-9-2-04p vypracuje jednoduchou tabulku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Pozná pojem funkce.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funkce obecně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na tělesa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M-9-2-04p vypracuje jednoduchou tabulku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Vyjadřuje funkční vztah tabulkou, rovnicí, grafem.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funkce obecně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na tělesa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M-9-2-04p vypracuje jednoduchou tabulku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Rozezná lineární a kvadratickou funkci.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Lineární funkce - pojem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Kvadratická funkce v rovině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na tělesa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M-9-2-04p vypracuje jednoduchou tabulku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Vypočítá hodnoty do tabulky a zakreslí graf dané funkce.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Přímá úměrnost graficky, nepřímá úměrnost graficky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na tělesa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M-9-2-04p vypracuje jednoduchou tabulku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Používá funkční vztahy při řešení úloh.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Využití funkcí při řešení úloh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zvládá početní úkony s penězi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Goniometrické funkce - definice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na tělesa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M-9-3-10p vypočítá povrch a objem kvádru, krychle a válce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Rozezná jednotlivá tělesa.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Kužel – těleso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Jehlan těleso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M-9-3-11p sestrojí sítě základních těles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Načrtne obrazy těles.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Kužel – těleso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Jehlan těleso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 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Načrtne síť a z ní těleso vymodeluje.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Kužel – těleso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Jehlan těleso a jeho síť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Koule – těleso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M-9-3-12p načrtne základní tělesa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Vypočítá povrch a objem těles.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a objem těles - vzorce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M-9-3-12p načrtne základní tělesa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úlohy a problémy s využitím poznatků o tělesech a matematického aparátu.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Slovní úlohy na tělesa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M-9-4-01p samostatně řeší praktické úlohy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Pochopí základní pojmy finanční matematiky.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Pojmy finanční matematiky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M-9-4-01p samostatně řeší praktické úlohy</w:t>
            </w:r>
          </w:p>
        </w:tc>
        <w:tc>
          <w:tcPr>
            <w:tcW w:w="170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Provede jednoduché a složené úrokování.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- jednoduché úrokování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M-9-4-01p hledá různá řešení předložených situací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Nalézá různá řešení.Řeší s pomocí úlohy a problémy z praxe (úroky, daně).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Pojmy - jednoduché úrokování a složené úrokování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zvládá početní úkony s penězi</w:t>
            </w: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Pojmy – daně, inflace, úvěr (půjčka)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M-9-4-02p aplikuje poznatky a dovednosti z jiných vzdělávacích oblastí</w:t>
            </w:r>
          </w:p>
        </w:tc>
        <w:tc>
          <w:tcPr>
            <w:tcW w:w="1700" w:type="pct"/>
            <w:vMerge w:val="restar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Řeší jednoduché úlohy na prostorovou představivost, aplikuje a kombinuje poznatky a dovednosti z různých tematických a vzdělávacích oblastí</w:t>
            </w: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Číselné a logické řady v matematice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Číselné a obrázkové analogie - praxe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165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spacing w:line="312" w:lineRule="auto"/>
              <w:jc w:val="both"/>
              <w:rPr>
                <w:rStyle w:val="DefaultParagraphFont"/>
                <w:rFonts w:asciiTheme="minorHAnsi" w:eastAsiaTheme="minorEastAsia" w:hAnsiTheme="minorHAnsi"/>
                <w:sz w:val="22"/>
              </w:rPr>
            </w:pPr>
          </w:p>
        </w:tc>
        <w:tc>
          <w:tcPr>
            <w:tcW w:w="1700" w:type="pct"/>
            <w:vMerge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</w:p>
        </w:tc>
        <w:tc>
          <w:tcPr>
            <w:tcW w:w="1650" w:type="pct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6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/>
                <w:iCs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Logické a netradiční geometrické úlohy – matematické hry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shd w:val="clear" w:color="auto" w:fill="DEEAF6"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hd w:val="clear" w:color="auto" w:fill="DEEAF6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/>
                <w:bCs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Průřezová témata, přesahy, souvislosti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OSOBNOSTNÍ A SOCIÁLNÍ VÝCHOVA - Řešení problémů a rozhodovací dovednosti</w:t>
            </w:r>
          </w:p>
        </w:tc>
      </w:tr>
      <w:tr>
        <w:tblPrEx>
          <w:tblW w:w="5000" w:type="pct"/>
          <w:tblInd w:w="0" w:type="dxa"/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hidden/>
        </w:trPr>
        <w:tc>
          <w:tcPr>
            <w:tcW w:w="1650" w:type="pct"/>
            <w:gridSpan w:val="3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0"/>
              <w:keepNext w:val="0"/>
              <w:keepLines w:val="0"/>
              <w:pageBreakBefore w:val="0"/>
              <w:framePr w:lines="0"/>
              <w:widowControl/>
              <w:suppressLineNumbers w:val="0"/>
              <w:suppressAutoHyphens w:val="0"/>
              <w:bidi w:val="0"/>
              <w:spacing w:before="0" w:beforeAutospacing="0" w:after="0" w:afterAutospacing="0" w:line="240" w:lineRule="auto"/>
              <w:ind w:left="0" w:right="0" w:firstLine="0"/>
              <w:contextualSpacing w:val="0"/>
              <w:jc w:val="left"/>
              <w:outlineLvl w:val="9"/>
              <w:rPr>
                <w:rStyle w:val="DefaultParagraphFont"/>
                <w:rFonts w:ascii="Calibri" w:eastAsia="Times New Roman" w:hAnsi="Calibri" w:cs="Times New Roman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2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</w:pP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Pravoúhlá soustava souřadnic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Pojem funkce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Lineární funkce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Kvadratická funkce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Přímá úměrnost, nepřímá úměrnost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 xml:space="preserve">Užití funkcí při řešení úloh 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Grafické řešení soustavy rovnic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Goniometrické funkce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Kužel a jeho síť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Jehlan a jeho síť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Koule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Povrch a objem těles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Základní pojmy finanční matematiky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Jednoduché úrokování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Složené úrokování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Daně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Inflace</w:t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br/>
            </w:r>
            <w:r>
              <w:rPr>
                <w:rStyle w:val="DefaultParagraphFont"/>
                <w:rFonts w:ascii="Calibri" w:eastAsia="Calibri" w:hAnsi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 w:val="0"/>
                <w:vanish w:val="0"/>
                <w:color w:val="auto"/>
                <w:spacing w:val="0"/>
                <w:w w:val="100"/>
                <w:kern w:val="0"/>
                <w:position w:val="0"/>
                <w:sz w:val="20"/>
                <w:szCs w:val="24"/>
                <w:highlight w:val="none"/>
                <w:u w:val="none" w:color="auto"/>
                <w:effect w:val="none"/>
                <w:bdr w:val="nil"/>
                <w:rtl w:val="0"/>
                <w:cs w:val="0"/>
              </w:rPr>
              <w:t>Úvěr (půjčka)</w:t>
            </w:r>
          </w:p>
        </w:tc>
      </w:tr>
    </w:tbl>
    <w:p>
      <w:pPr>
        <w:pStyle w:val="Normal0"/>
        <w:bidi w:val="0"/>
        <w:rPr>
          <w:rStyle w:val="DefaultParagraphFont"/>
          <w:bdr w:val="nil"/>
          <w:rtl w:val="0"/>
        </w:rPr>
      </w:pPr>
      <w:r>
        <w:rPr>
          <w:rStyle w:val="DefaultParagraphFont"/>
          <w:bdr w:val="nil"/>
          <w:rtl w:val="0"/>
        </w:rPr>
        <w:t xml:space="preserve">  </w:t>
      </w:r>
      <w:r>
        <w:rPr>
          <w:rStyle w:val="DefaultParagraphFont"/>
          <w:i/>
          <w:iCs/>
          <w:bdr w:val="nil"/>
          <w:rtl w:val="0"/>
        </w:rPr>
        <w:t>Pozn. Výstupy a učivo pokrývající minimální doporučenou úroveň jsou označeny kurzívou.</w:t>
      </w:r>
      <w:r>
        <w:rPr>
          <w:rStyle w:val="DefaultParagraphFont"/>
          <w:bdr w:val="nil"/>
          <w:rtl w:val="0"/>
        </w:rPr>
        <w:t xml:space="preserve"> </w:t>
      </w:r>
    </w:p>
    <w:sectPr>
      <w:pgSz w:w="15840" w:h="12240" w:orient="landscape"/>
      <w:pgMar w:top="700" w:right="700" w:bottom="700" w:left="700" w:header="720" w:foo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64C4AB7"/>
    <w:multiLevelType w:val="multilevel"/>
    <w:tmpl w:val="D8CCB12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>
    <w:nsid w:val="664C4AB8"/>
    <w:multiLevelType w:val="multilevel"/>
    <w:tmpl w:val="D8CCB122"/>
    <w:lvl w:ilvl="0">
      <w:start w:val="1"/>
      <w:numFmt w:val="decimal"/>
      <w:pStyle w:val="Heading10"/>
      <w:lvlText w:val="%1"/>
      <w:lvlJc w:val="left"/>
      <w:pPr>
        <w:ind w:left="432" w:hanging="432"/>
      </w:pPr>
    </w:lvl>
    <w:lvl w:ilvl="1">
      <w:start w:val="1"/>
      <w:numFmt w:val="decimal"/>
      <w:pStyle w:val="Heading20"/>
      <w:lvlText w:val="%1.%2"/>
      <w:lvlJc w:val="left"/>
      <w:pPr>
        <w:ind w:left="576" w:hanging="576"/>
      </w:pPr>
    </w:lvl>
    <w:lvl w:ilvl="2">
      <w:start w:val="1"/>
      <w:numFmt w:val="decimal"/>
      <w:pStyle w:val="Heading30"/>
      <w:lvlText w:val="%1.%2.%3"/>
      <w:lvlJc w:val="left"/>
      <w:pPr>
        <w:ind w:left="720" w:hanging="720"/>
      </w:pPr>
    </w:lvl>
    <w:lvl w:ilvl="3">
      <w:start w:val="1"/>
      <w:numFmt w:val="decimal"/>
      <w:pStyle w:val="Heading40"/>
      <w:lvlText w:val="%1.%2.%3.%4"/>
      <w:lvlJc w:val="left"/>
      <w:pPr>
        <w:ind w:left="864" w:hanging="864"/>
      </w:pPr>
    </w:lvl>
    <w:lvl w:ilvl="4">
      <w:start w:val="1"/>
      <w:numFmt w:val="decimal"/>
      <w:pStyle w:val="Heading50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0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0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0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0"/>
      <w:lvlText w:val="%1.%2.%3.%4.%5.%6.%7.%8.%9"/>
      <w:lvlJc w:val="left"/>
      <w:pPr>
        <w:ind w:left="1584" w:hanging="1584"/>
      </w:pPr>
    </w:lvl>
  </w:abstractNum>
  <w:abstractNum w:abstractNumId="2">
    <w:nsid w:val="664C4AB9"/>
    <w:multiLevelType w:val="hybrid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664C4ABA"/>
    <w:multiLevelType w:val="hybrid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664C4ABB"/>
    <w:multiLevelType w:val="hybrid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64C4ABC"/>
    <w:multiLevelType w:val="hybrid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>
    <w:nsid w:val="664C4ABD"/>
    <w:multiLevelType w:val="hybrid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664C4ABE"/>
    <w:multiLevelType w:val="hybrid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664C4ABF"/>
    <w:multiLevelType w:val="hybrid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>
    <w:nsid w:val="664C4AC0"/>
    <w:multiLevelType w:val="hybrid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>
    <w:nsid w:val="664C4AC1"/>
    <w:multiLevelType w:val="hybrid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664C4AC2"/>
    <w:multiLevelType w:val="hybrid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 w:val="0"/>
        <w:i w:val="0"/>
        <w:iCs w:val="0"/>
        <w:smallCaps w:val="0"/>
        <w:sz w:val="24"/>
        <w:szCs w:val="24"/>
        <w:bdr w:val="ni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3C93"/>
    <w:pPr>
      <w:spacing w:line="312" w:lineRule="auto"/>
      <w:jc w:val="both"/>
    </w:pPr>
    <w:rPr>
      <w:rFonts w:asciiTheme="minorHAnsi" w:eastAsiaTheme="minorEastAsia" w:hAnsiTheme="minorHAnsi"/>
      <w:sz w:val="22"/>
      <w:szCs w:val="24"/>
    </w:rPr>
  </w:style>
  <w:style w:type="paragraph" w:styleId="Heading1">
    <w:name w:val="heading 1"/>
    <w:basedOn w:val="Normal"/>
    <w:link w:val="Nadpis1Char"/>
    <w:uiPriority w:val="9"/>
    <w:qFormat/>
    <w:rsid w:val="000465F1"/>
    <w:pPr>
      <w:keepNext/>
      <w:numPr>
        <w:numId w:val="1"/>
      </w:numPr>
      <w:spacing w:before="100" w:beforeAutospacing="1" w:after="100" w:afterAutospacing="1"/>
      <w:ind w:left="431" w:hanging="431"/>
      <w:outlineLvl w:val="0"/>
    </w:pPr>
    <w:rPr>
      <w:b/>
      <w:bCs/>
      <w:color w:val="5B9BD5" w:themeColor="accent1"/>
      <w:kern w:val="36"/>
      <w:sz w:val="48"/>
      <w:szCs w:val="48"/>
    </w:rPr>
  </w:style>
  <w:style w:type="paragraph" w:styleId="Heading2">
    <w:name w:val="heading 2"/>
    <w:basedOn w:val="Normal"/>
    <w:link w:val="Nadpis2Char"/>
    <w:uiPriority w:val="9"/>
    <w:qFormat/>
    <w:rsid w:val="000465F1"/>
    <w:pPr>
      <w:keepNext/>
      <w:numPr>
        <w:ilvl w:val="1"/>
        <w:numId w:val="1"/>
      </w:numPr>
      <w:spacing w:before="100" w:beforeAutospacing="1" w:after="100" w:afterAutospacing="1"/>
      <w:ind w:left="578" w:hanging="578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Nadpis3Char"/>
    <w:uiPriority w:val="9"/>
    <w:qFormat/>
    <w:rsid w:val="000465F1"/>
    <w:pPr>
      <w:keepNext/>
      <w:numPr>
        <w:ilvl w:val="2"/>
        <w:numId w:val="1"/>
      </w:num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Nadpis4Char"/>
    <w:uiPriority w:val="9"/>
    <w:qFormat/>
    <w:rsid w:val="005E2B7C"/>
    <w:pPr>
      <w:numPr>
        <w:ilvl w:val="3"/>
        <w:numId w:val="1"/>
      </w:num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5E2B7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5E2B7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5E2B7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5E2B7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5E2B7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0465F1"/>
    <w:rPr>
      <w:rFonts w:asciiTheme="minorHAnsi" w:eastAsiaTheme="minorEastAsia" w:hAnsiTheme="minorHAnsi"/>
      <w:b/>
      <w:bCs/>
      <w:color w:val="5B9BD5" w:themeColor="accent1"/>
      <w:kern w:val="36"/>
      <w:sz w:val="48"/>
      <w:szCs w:val="48"/>
    </w:rPr>
  </w:style>
  <w:style w:type="character" w:customStyle="1" w:styleId="Nadpis2Char">
    <w:name w:val="Nadpis 2 Char"/>
    <w:basedOn w:val="DefaultParagraphFont"/>
    <w:link w:val="Heading2"/>
    <w:uiPriority w:val="9"/>
    <w:rsid w:val="000465F1"/>
    <w:rPr>
      <w:rFonts w:asciiTheme="minorHAnsi" w:eastAsiaTheme="minorEastAsia" w:hAnsiTheme="minorHAnsi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5E2B7C"/>
    <w:rPr>
      <w:b/>
      <w:bCs/>
    </w:rPr>
  </w:style>
  <w:style w:type="paragraph" w:styleId="NormalWeb">
    <w:name w:val="Normal (Web)"/>
    <w:basedOn w:val="Normal"/>
    <w:uiPriority w:val="99"/>
    <w:unhideWhenUsed/>
    <w:rsid w:val="005E2B7C"/>
    <w:pPr>
      <w:spacing w:before="100" w:beforeAutospacing="1" w:after="100" w:afterAutospacing="1"/>
    </w:pPr>
  </w:style>
  <w:style w:type="character" w:customStyle="1" w:styleId="Nadpis4Char">
    <w:name w:val="Nadpis 4 Char"/>
    <w:basedOn w:val="DefaultParagraphFont"/>
    <w:link w:val="Heading4"/>
    <w:uiPriority w:val="9"/>
    <w:rsid w:val="005E2B7C"/>
    <w:rPr>
      <w:rFonts w:asciiTheme="minorHAnsi" w:eastAsiaTheme="minorEastAsia" w:hAnsiTheme="minorHAnsi"/>
      <w:b/>
      <w:bCs/>
      <w:sz w:val="22"/>
      <w:szCs w:val="24"/>
    </w:rPr>
  </w:style>
  <w:style w:type="character" w:customStyle="1" w:styleId="Nadpis3Char">
    <w:name w:val="Nadpis 3 Char"/>
    <w:basedOn w:val="DefaultParagraphFont"/>
    <w:link w:val="Heading3"/>
    <w:uiPriority w:val="9"/>
    <w:rsid w:val="000465F1"/>
    <w:rPr>
      <w:rFonts w:asciiTheme="minorHAnsi" w:eastAsiaTheme="minorEastAsia" w:hAnsiTheme="minorHAnsi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5E2B7C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5E2B7C"/>
    <w:pPr>
      <w:keepLines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paragraph" w:styleId="TOC2">
    <w:name w:val="toc 2"/>
    <w:basedOn w:val="Normal"/>
    <w:next w:val="Normal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character" w:styleId="Hyperlink">
    <w:name w:val="Hyperlink"/>
    <w:basedOn w:val="DefaultParagraphFont"/>
    <w:uiPriority w:val="99"/>
    <w:unhideWhenUsed/>
    <w:rsid w:val="005E2B7C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E2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DefaultParagraphFont"/>
    <w:link w:val="Heading5"/>
    <w:uiPriority w:val="9"/>
    <w:semiHidden/>
    <w:rsid w:val="005E2B7C"/>
    <w:rPr>
      <w:rFonts w:asciiTheme="majorHAnsi" w:eastAsiaTheme="majorEastAsia" w:hAnsiTheme="majorHAnsi" w:cstheme="majorBidi"/>
      <w:color w:val="2E74B5" w:themeColor="accent1" w:themeShade="BF"/>
      <w:sz w:val="22"/>
      <w:szCs w:val="24"/>
    </w:rPr>
  </w:style>
  <w:style w:type="character" w:customStyle="1" w:styleId="Nadpis6Char">
    <w:name w:val="Nadpis 6 Char"/>
    <w:basedOn w:val="DefaultParagraphFont"/>
    <w:link w:val="Heading6"/>
    <w:uiPriority w:val="9"/>
    <w:semiHidden/>
    <w:rsid w:val="005E2B7C"/>
    <w:rPr>
      <w:rFonts w:asciiTheme="majorHAnsi" w:eastAsiaTheme="majorEastAsia" w:hAnsiTheme="majorHAnsi" w:cstheme="majorBidi"/>
      <w:color w:val="1F4D78" w:themeColor="accent1" w:themeShade="7F"/>
      <w:sz w:val="22"/>
      <w:szCs w:val="24"/>
    </w:rPr>
  </w:style>
  <w:style w:type="character" w:customStyle="1" w:styleId="Nadpis7Char">
    <w:name w:val="Nadpis 7 Char"/>
    <w:basedOn w:val="DefaultParagraphFont"/>
    <w:link w:val="Heading7"/>
    <w:uiPriority w:val="9"/>
    <w:semiHidden/>
    <w:rsid w:val="005E2B7C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4"/>
    </w:rPr>
  </w:style>
  <w:style w:type="character" w:customStyle="1" w:styleId="Nadpis8Char">
    <w:name w:val="Nadpis 8 Char"/>
    <w:basedOn w:val="DefaultParagraphFont"/>
    <w:link w:val="Heading8"/>
    <w:uiPriority w:val="9"/>
    <w:semiHidden/>
    <w:rsid w:val="005E2B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DefaultParagraphFont"/>
    <w:link w:val="Heading9"/>
    <w:uiPriority w:val="9"/>
    <w:semiHidden/>
    <w:rsid w:val="005E2B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463C93"/>
    <w:pPr>
      <w:tabs>
        <w:tab w:val="left" w:pos="851"/>
        <w:tab w:val="right" w:leader="dot" w:pos="9072"/>
      </w:tabs>
    </w:pPr>
  </w:style>
  <w:style w:type="table" w:styleId="MediumList1Accent6">
    <w:name w:val="Medium List 1 Accent 6"/>
    <w:basedOn w:val="TableNormal"/>
    <w:uiPriority w:val="65"/>
    <w:rsid w:val="005E2B7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Tabulkasmkou4zvraznn21">
    <w:name w:val="Tabulka s mřížkou 4 – zvýraznění 21"/>
    <w:basedOn w:val="TableNormal"/>
    <w:uiPriority w:val="49"/>
    <w:rsid w:val="005E2B7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ZhlavChar"/>
    <w:uiPriority w:val="99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5E2B7C"/>
    <w:rPr>
      <w:rFonts w:asciiTheme="minorHAnsi" w:eastAsiaTheme="minorEastAsia" w:hAnsiTheme="minorHAnsi"/>
      <w:sz w:val="24"/>
      <w:szCs w:val="24"/>
    </w:rPr>
  </w:style>
  <w:style w:type="paragraph" w:styleId="Footer">
    <w:name w:val="footer"/>
    <w:basedOn w:val="Normal"/>
    <w:link w:val="ZpatChar"/>
    <w:uiPriority w:val="99"/>
    <w:unhideWhenUsed/>
    <w:rsid w:val="005E2B7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5E2B7C"/>
    <w:rPr>
      <w:rFonts w:asciiTheme="minorHAnsi" w:eastAsiaTheme="minorEastAsia" w:hAnsiTheme="minorHAnsi"/>
      <w:sz w:val="24"/>
      <w:szCs w:val="24"/>
    </w:rPr>
  </w:style>
  <w:style w:type="paragraph" w:styleId="Revision">
    <w:name w:val="Revision"/>
    <w:hidden/>
    <w:uiPriority w:val="99"/>
    <w:semiHidden/>
    <w:rsid w:val="00E236A1"/>
    <w:rPr>
      <w:rFonts w:asciiTheme="minorHAnsi" w:eastAsiaTheme="minorEastAsia" w:hAnsiTheme="minorHAnsi"/>
      <w:sz w:val="24"/>
      <w:szCs w:val="24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236A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E236A1"/>
    <w:rPr>
      <w:rFonts w:ascii="Segoe UI" w:hAnsi="Segoe UI" w:eastAsiaTheme="minorEastAsia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Pr>
      <w:rFonts w:asciiTheme="minorHAnsi" w:eastAsiaTheme="minorEastAsia" w:hAnsiTheme="minorHAnsi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A04770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A04770"/>
    <w:rPr>
      <w:rFonts w:asciiTheme="minorHAnsi" w:eastAsiaTheme="minorEastAsia" w:hAnsiTheme="minorHAnsi"/>
      <w:b/>
      <w:bCs/>
    </w:rPr>
  </w:style>
  <w:style w:type="table" w:customStyle="1" w:styleId="TabulkaK">
    <w:name w:val="Tabulka_K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inorHAnsi" w:hAnsiTheme="minorHAnsi"/>
        <w:sz w:val="22"/>
      </w:rPr>
    </w:tblStylePr>
  </w:style>
  <w:style w:type="table" w:customStyle="1" w:styleId="TabulkaPT">
    <w:name w:val="Tabulka_PT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ZKR">
    <w:name w:val="Tabulka_ZKR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UP">
    <w:name w:val="Tabulka_UP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T">
    <w:name w:val="Tabulka_T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1">
    <w:name w:val="Tabulka_P1"/>
    <w:basedOn w:val="TableNormal"/>
    <w:uiPriority w:val="99"/>
    <w:rsid w:val="00463C93"/>
    <w:pPr>
      <w:jc w:val="both"/>
    </w:pPr>
    <w:rPr>
      <w:rFonts w:asciiTheme="minorHAnsi" w:hAnsiTheme="min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2">
    <w:name w:val="Tabulka_P2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3">
    <w:name w:val="Tabulka_P3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P4">
    <w:name w:val="Tabulka_P4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RS">
    <w:name w:val="Tabulka_RS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table" w:customStyle="1" w:styleId="TabulkaIB">
    <w:name w:val="Tabulka_IB"/>
    <w:basedOn w:val="TableNormal"/>
    <w:uiPriority w:val="99"/>
    <w:rsid w:val="00463C93"/>
    <w:pPr>
      <w:jc w:val="both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keepNext/>
        <w:wordWrap/>
      </w:pPr>
    </w:tblStylePr>
  </w:style>
  <w:style w:type="paragraph" w:customStyle="1" w:styleId="TabulkaHlavicka">
    <w:name w:val="Tabulka_Hlavicka"/>
    <w:basedOn w:val="Normal"/>
    <w:qFormat/>
    <w:rsid w:val="006C0091"/>
    <w:pPr>
      <w:shd w:val="clear" w:color="auto" w:fill="9CC2E5" w:themeFill="accent1" w:themeFillTint="99"/>
    </w:pPr>
    <w:rPr>
      <w:sz w:val="24"/>
    </w:rPr>
  </w:style>
  <w:style w:type="paragraph" w:customStyle="1" w:styleId="TabulkaSouhrn">
    <w:name w:val="Tabulka_Souhrn"/>
    <w:basedOn w:val="Normal"/>
    <w:qFormat/>
    <w:rsid w:val="006C0091"/>
    <w:pPr>
      <w:shd w:val="clear" w:color="auto" w:fill="DEEAF6" w:themeFill="accent1" w:themeFillTint="33"/>
    </w:pPr>
    <w:rPr>
      <w:sz w:val="24"/>
    </w:rPr>
  </w:style>
  <w:style w:type="paragraph" w:styleId="NoSpacing">
    <w:name w:val="No Spacing"/>
    <w:link w:val="BezmezerChar"/>
    <w:uiPriority w:val="1"/>
    <w:qFormat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DefaultParagraphFont"/>
    <w:link w:val="NoSpacing"/>
    <w:uiPriority w:val="1"/>
    <w:rsid w:val="002E35A6"/>
    <w:rPr>
      <w:rFonts w:asciiTheme="minorHAnsi" w:eastAsiaTheme="minorEastAsia" w:hAnsiTheme="minorHAnsi" w:cstheme="minorBidi"/>
      <w:sz w:val="22"/>
      <w:szCs w:val="22"/>
    </w:rPr>
  </w:style>
  <w:style w:type="character" w:styleId="PlaceholderText">
    <w:name w:val="Placeholder Text"/>
    <w:uiPriority w:val="99"/>
    <w:semiHidden/>
    <w:rsid w:val="002E35A6"/>
    <w:rPr>
      <w:color w:val="808080"/>
    </w:rPr>
  </w:style>
  <w:style w:type="paragraph" w:customStyle="1" w:styleId="Heading10">
    <w:name w:val="Heading 1_0"/>
    <w:basedOn w:val="Normal0"/>
    <w:next w:val="Normal0"/>
    <w:qFormat/>
    <w:rsid w:val="00EF7B96"/>
    <w:pPr>
      <w:keepNext/>
      <w:keepLines w:val="0"/>
      <w:pageBreakBefore w:val="0"/>
      <w:framePr w:lines="0"/>
      <w:widowControl/>
      <w:numPr>
        <w:ilvl w:val="0"/>
        <w:numId w:val="2"/>
      </w:numPr>
      <w:suppressLineNumbers w:val="0"/>
      <w:suppressAutoHyphens w:val="0"/>
      <w:bidi w:val="0"/>
      <w:spacing w:before="100" w:beforeAutospacing="1" w:after="100" w:afterAutospacing="1" w:line="312" w:lineRule="auto"/>
      <w:ind w:left="431" w:right="0" w:hanging="431"/>
      <w:contextualSpacing w:val="0"/>
      <w:jc w:val="both"/>
      <w:outlineLvl w:val="0"/>
    </w:pPr>
    <w:rPr>
      <w:rFonts w:ascii="Calibri" w:eastAsia="Times New Roman" w:hAnsi="Calibri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5B9BD5"/>
      <w:spacing w:val="0"/>
      <w:w w:val="100"/>
      <w:kern w:val="36"/>
      <w:position w:val="0"/>
      <w:sz w:val="48"/>
      <w:szCs w:val="48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20">
    <w:name w:val="Heading 2_0"/>
    <w:basedOn w:val="Normal0"/>
    <w:next w:val="Normal0"/>
    <w:qFormat/>
    <w:rsid w:val="00EF7B96"/>
    <w:pPr>
      <w:keepNext/>
      <w:keepLines w:val="0"/>
      <w:pageBreakBefore w:val="0"/>
      <w:framePr w:lines="0"/>
      <w:widowControl/>
      <w:numPr>
        <w:ilvl w:val="1"/>
        <w:numId w:val="2"/>
      </w:numPr>
      <w:suppressLineNumbers w:val="0"/>
      <w:suppressAutoHyphens w:val="0"/>
      <w:bidi w:val="0"/>
      <w:spacing w:before="100" w:beforeAutospacing="1" w:after="100" w:afterAutospacing="1" w:line="312" w:lineRule="auto"/>
      <w:ind w:left="578" w:right="0" w:hanging="578"/>
      <w:contextualSpacing w:val="0"/>
      <w:jc w:val="both"/>
      <w:outlineLvl w:val="1"/>
    </w:pPr>
    <w:rPr>
      <w:rFonts w:ascii="Calibri" w:eastAsia="Times New Roman" w:hAnsi="Calibri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36"/>
      <w:szCs w:val="36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Normal0">
    <w:name w:val="Normal_0"/>
    <w:qFormat/>
    <w:rsid w:val="00805BCE"/>
    <w:pPr>
      <w:keepNext w:val="0"/>
      <w:keepLines w:val="0"/>
      <w:pageBreakBefore w:val="0"/>
      <w:framePr w:lines="0"/>
      <w:widowControl/>
      <w:suppressLineNumbers w:val="0"/>
      <w:suppressAutoHyphens w:val="0"/>
      <w:bidi w:val="0"/>
      <w:spacing w:before="0" w:beforeAutospacing="0" w:after="0" w:afterAutospacing="0" w:line="312" w:lineRule="auto"/>
      <w:ind w:left="0" w:right="0" w:firstLine="0"/>
      <w:contextualSpacing w:val="0"/>
      <w:jc w:val="both"/>
      <w:outlineLvl w:val="9"/>
    </w:pPr>
    <w:rPr>
      <w:rFonts w:ascii="Calibri" w:eastAsia="Times New Roman" w:hAnsi="Calibri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2"/>
      <w:szCs w:val="24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30">
    <w:name w:val="Heading 3_0"/>
    <w:basedOn w:val="Normal0"/>
    <w:next w:val="Normal0"/>
    <w:qFormat/>
    <w:rsid w:val="00EF7B96"/>
    <w:pPr>
      <w:keepNext/>
      <w:keepLines w:val="0"/>
      <w:pageBreakBefore w:val="0"/>
      <w:framePr w:lines="0"/>
      <w:widowControl/>
      <w:numPr>
        <w:ilvl w:val="2"/>
        <w:numId w:val="2"/>
      </w:numPr>
      <w:suppressLineNumbers w:val="0"/>
      <w:suppressAutoHyphens w:val="0"/>
      <w:bidi w:val="0"/>
      <w:spacing w:before="100" w:beforeAutospacing="1" w:after="100" w:afterAutospacing="1" w:line="312" w:lineRule="auto"/>
      <w:ind w:left="720" w:right="0" w:hanging="720"/>
      <w:contextualSpacing w:val="0"/>
      <w:jc w:val="both"/>
      <w:outlineLvl w:val="2"/>
    </w:pPr>
    <w:rPr>
      <w:rFonts w:ascii="Calibri" w:eastAsia="Times New Roman" w:hAnsi="Calibri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7"/>
      <w:szCs w:val="27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40">
    <w:name w:val="Heading 4_0"/>
    <w:basedOn w:val="Normal0"/>
    <w:next w:val="Normal0"/>
    <w:qFormat/>
    <w:rsid w:val="00EF7B96"/>
    <w:pPr>
      <w:keepNext w:val="0"/>
      <w:keepLines w:val="0"/>
      <w:pageBreakBefore w:val="0"/>
      <w:framePr w:lines="0"/>
      <w:widowControl/>
      <w:numPr>
        <w:ilvl w:val="3"/>
        <w:numId w:val="2"/>
      </w:numPr>
      <w:suppressLineNumbers w:val="0"/>
      <w:suppressAutoHyphens w:val="0"/>
      <w:bidi w:val="0"/>
      <w:spacing w:before="100" w:beforeAutospacing="1" w:after="100" w:afterAutospacing="1" w:line="312" w:lineRule="auto"/>
      <w:ind w:left="864" w:right="0" w:hanging="864"/>
      <w:contextualSpacing w:val="0"/>
      <w:jc w:val="both"/>
      <w:outlineLvl w:val="3"/>
    </w:pPr>
    <w:rPr>
      <w:rFonts w:ascii="Calibri" w:eastAsia="Times New Roman" w:hAnsi="Calibri" w:cs="Times New Roman"/>
      <w:b/>
      <w:bCs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auto"/>
      <w:spacing w:val="0"/>
      <w:w w:val="100"/>
      <w:kern w:val="0"/>
      <w:position w:val="0"/>
      <w:sz w:val="22"/>
      <w:szCs w:val="24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50">
    <w:name w:val="Heading 5_0"/>
    <w:basedOn w:val="Normal0"/>
    <w:next w:val="Normal0"/>
    <w:qFormat/>
    <w:rsid w:val="00EF7B96"/>
    <w:pPr>
      <w:keepNext/>
      <w:keepLines/>
      <w:pageBreakBefore w:val="0"/>
      <w:framePr w:lines="0"/>
      <w:widowControl/>
      <w:numPr>
        <w:ilvl w:val="4"/>
        <w:numId w:val="2"/>
      </w:numPr>
      <w:suppressLineNumbers w:val="0"/>
      <w:suppressAutoHyphens w:val="0"/>
      <w:bidi w:val="0"/>
      <w:spacing w:before="40" w:beforeAutospacing="0" w:after="0" w:afterAutospacing="0" w:line="312" w:lineRule="auto"/>
      <w:ind w:left="1008" w:right="0" w:hanging="1008"/>
      <w:contextualSpacing w:val="0"/>
      <w:jc w:val="both"/>
      <w:outlineLvl w:val="4"/>
    </w:pPr>
    <w:rPr>
      <w:rFonts w:ascii="Calibri Light" w:eastAsia="Times New Roman" w:hAnsi="Calibri Light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2E74B5"/>
      <w:spacing w:val="0"/>
      <w:w w:val="100"/>
      <w:kern w:val="0"/>
      <w:position w:val="0"/>
      <w:sz w:val="22"/>
      <w:szCs w:val="24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60">
    <w:name w:val="Heading 6_0"/>
    <w:basedOn w:val="Normal0"/>
    <w:next w:val="Normal0"/>
    <w:qFormat/>
    <w:rsid w:val="00EF7B96"/>
    <w:pPr>
      <w:keepNext/>
      <w:keepLines/>
      <w:pageBreakBefore w:val="0"/>
      <w:framePr w:lines="0"/>
      <w:widowControl/>
      <w:numPr>
        <w:ilvl w:val="5"/>
        <w:numId w:val="2"/>
      </w:numPr>
      <w:suppressLineNumbers w:val="0"/>
      <w:suppressAutoHyphens w:val="0"/>
      <w:bidi w:val="0"/>
      <w:spacing w:before="40" w:beforeAutospacing="0" w:after="0" w:afterAutospacing="0" w:line="312" w:lineRule="auto"/>
      <w:ind w:left="1152" w:right="0" w:hanging="1152"/>
      <w:contextualSpacing w:val="0"/>
      <w:jc w:val="both"/>
      <w:outlineLvl w:val="5"/>
    </w:pPr>
    <w:rPr>
      <w:rFonts w:ascii="Calibri Light" w:eastAsia="Times New Roman" w:hAnsi="Calibri Light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1F4D78"/>
      <w:spacing w:val="0"/>
      <w:w w:val="100"/>
      <w:kern w:val="0"/>
      <w:position w:val="0"/>
      <w:sz w:val="22"/>
      <w:szCs w:val="24"/>
      <w:highlight w:val="none"/>
      <w:u w:val="none" w:color="auto"/>
      <w:effect w:val="none"/>
      <w:bdr w:val="nil"/>
      <w:rtl w:val="0"/>
      <w:cs w:val="0"/>
      <w:lang w:val="cs-CZ" w:eastAsia="cs-CZ" w:bidi="ar-SA"/>
    </w:rPr>
  </w:style>
  <w:style w:type="paragraph" w:customStyle="1" w:styleId="Heading70">
    <w:name w:val="Heading 7_0"/>
    <w:basedOn w:val="Normal0"/>
    <w:next w:val="Normal0"/>
    <w:qFormat/>
    <w:rsid w:val="00EF7B96"/>
    <w:pPr>
      <w:spacing w:before="240" w:after="60"/>
      <w:outlineLvl w:val="6"/>
    </w:pPr>
    <w:rPr>
      <w:rFonts w:ascii="Calibri Light" w:eastAsia="Times New Roman" w:hAnsi="Calibri Light" w:cs="Times New Roman"/>
      <w:b w:val="0"/>
      <w:bCs w:val="0"/>
      <w:i/>
      <w:iCs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1F4D78"/>
      <w:spacing w:val="0"/>
      <w:w w:val="100"/>
      <w:kern w:val="0"/>
      <w:position w:val="0"/>
      <w:sz w:val="22"/>
      <w:szCs w:val="24"/>
      <w:highlight w:val="none"/>
      <w:u w:val="none" w:color="auto"/>
      <w:effect w:val="none"/>
      <w:rtl w:val="0"/>
      <w:cs w:val="0"/>
      <w:lang w:val="cs-CZ" w:eastAsia="cs-CZ" w:bidi="ar-SA"/>
    </w:rPr>
  </w:style>
  <w:style w:type="paragraph" w:customStyle="1" w:styleId="Heading80">
    <w:name w:val="Heading 8_0"/>
    <w:basedOn w:val="Normal0"/>
    <w:next w:val="Normal0"/>
    <w:qFormat/>
    <w:rsid w:val="00EF7B96"/>
    <w:pPr>
      <w:spacing w:before="240" w:after="60"/>
      <w:outlineLvl w:val="7"/>
    </w:pPr>
    <w:rPr>
      <w:rFonts w:ascii="Calibri Light" w:eastAsia="Times New Roman" w:hAnsi="Calibri Light" w:cs="Times New Roman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272727"/>
      <w:spacing w:val="0"/>
      <w:w w:val="100"/>
      <w:kern w:val="0"/>
      <w:position w:val="0"/>
      <w:sz w:val="21"/>
      <w:szCs w:val="21"/>
      <w:highlight w:val="none"/>
      <w:u w:val="none" w:color="auto"/>
      <w:effect w:val="none"/>
      <w:rtl w:val="0"/>
      <w:cs w:val="0"/>
      <w:lang w:val="cs-CZ" w:eastAsia="cs-CZ" w:bidi="ar-SA"/>
    </w:rPr>
  </w:style>
  <w:style w:type="paragraph" w:customStyle="1" w:styleId="Heading90">
    <w:name w:val="Heading 9_0"/>
    <w:basedOn w:val="Normal0"/>
    <w:next w:val="Normal0"/>
    <w:qFormat/>
    <w:rsid w:val="00EF7B96"/>
    <w:pPr>
      <w:spacing w:before="240" w:after="60"/>
      <w:outlineLvl w:val="8"/>
    </w:pPr>
    <w:rPr>
      <w:rFonts w:ascii="Calibri Light" w:eastAsia="Times New Roman" w:hAnsi="Calibri Light" w:cs="Times New Roman"/>
      <w:b w:val="0"/>
      <w:bCs w:val="0"/>
      <w:i/>
      <w:iCs/>
      <w:caps w:val="0"/>
      <w:smallCaps w:val="0"/>
      <w:strike w:val="0"/>
      <w:dstrike w:val="0"/>
      <w:outline w:val="0"/>
      <w:shadow w:val="0"/>
      <w:emboss w:val="0"/>
      <w:imprint w:val="0"/>
      <w:noProof w:val="0"/>
      <w:vanish w:val="0"/>
      <w:color w:val="272727"/>
      <w:spacing w:val="0"/>
      <w:w w:val="100"/>
      <w:kern w:val="0"/>
      <w:position w:val="0"/>
      <w:sz w:val="21"/>
      <w:szCs w:val="21"/>
      <w:highlight w:val="none"/>
      <w:u w:val="none" w:color="auto"/>
      <w:effect w:val="none"/>
      <w:rtl w:val="0"/>
      <w:cs w:val="0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CAB79-9FAB-49C7-9CA5-7C26BDC8D1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7A3040-C566-4AA3-A1BF-FBED78A58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56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2015-01-07T07:37:00Z</dcterms:created>
  <dcterms:modified xsi:type="dcterms:W3CDTF">2016-07-11T10:06:00Z</dcterms:modified>
</cp:coreProperties>
</file>