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02" w:rsidRPr="00D76235" w:rsidRDefault="00583002" w:rsidP="00D76235">
      <w:pPr>
        <w:pStyle w:val="Odstavecseseznamem"/>
        <w:numPr>
          <w:ilvl w:val="0"/>
          <w:numId w:val="23"/>
        </w:numPr>
        <w:rPr>
          <w:b/>
          <w:bCs/>
          <w:caps/>
          <w:shadow/>
          <w:sz w:val="32"/>
          <w:u w:val="single"/>
        </w:rPr>
      </w:pPr>
      <w:r w:rsidRPr="00D76235">
        <w:rPr>
          <w:b/>
          <w:bCs/>
          <w:caps/>
          <w:shadow/>
          <w:sz w:val="32"/>
          <w:u w:val="single"/>
        </w:rPr>
        <w:t xml:space="preserve">Charakteristika školního vzdělávacího programu </w:t>
      </w:r>
    </w:p>
    <w:p w:rsidR="00583002" w:rsidRDefault="00583002" w:rsidP="00583002">
      <w:pPr>
        <w:ind w:left="708"/>
      </w:pPr>
    </w:p>
    <w:p w:rsidR="00583002" w:rsidRDefault="00583002" w:rsidP="00583002">
      <w:pPr>
        <w:ind w:left="708" w:firstLine="480"/>
        <w:jc w:val="both"/>
      </w:pPr>
      <w:r>
        <w:t xml:space="preserve">Školní vzdělávací program „Škola pro život“ vychází z Rámcového vzdělávacího programu pro základní vzdělávání a navazuje na školní vzdělávací program pro předškolní </w:t>
      </w:r>
      <w:proofErr w:type="gramStart"/>
      <w:r>
        <w:t>vzdělávání . Program</w:t>
      </w:r>
      <w:proofErr w:type="gramEnd"/>
      <w:r>
        <w:t xml:space="preserve"> obsahuje výsledky několikaleté společné tvůrčí práce pedagogických pracovníků školy s přihlédnutím k názorům žáků a jejich zákonných zástupců.</w:t>
      </w:r>
    </w:p>
    <w:p w:rsidR="00583002" w:rsidRDefault="00583002" w:rsidP="00583002">
      <w:pPr>
        <w:numPr>
          <w:ilvl w:val="1"/>
          <w:numId w:val="1"/>
        </w:numPr>
        <w:rPr>
          <w:b/>
          <w:bCs/>
          <w:caps/>
          <w:shadow/>
          <w:sz w:val="28"/>
          <w:u w:val="single"/>
        </w:rPr>
      </w:pPr>
      <w:r>
        <w:rPr>
          <w:b/>
          <w:bCs/>
          <w:caps/>
          <w:shadow/>
          <w:sz w:val="28"/>
          <w:u w:val="single"/>
        </w:rPr>
        <w:t xml:space="preserve">Zaměření školy </w:t>
      </w:r>
    </w:p>
    <w:p w:rsidR="00583002" w:rsidRDefault="00583002" w:rsidP="00583002">
      <w:pPr>
        <w:rPr>
          <w:b/>
          <w:bCs/>
          <w:caps/>
          <w:shadow/>
          <w:u w:val="single"/>
        </w:rPr>
      </w:pPr>
    </w:p>
    <w:p w:rsidR="00583002" w:rsidRDefault="00583002" w:rsidP="00583002">
      <w:pPr>
        <w:ind w:left="1188" w:firstLine="228"/>
        <w:jc w:val="both"/>
      </w:pPr>
      <w:r>
        <w:t xml:space="preserve"> </w:t>
      </w:r>
      <w:r>
        <w:tab/>
        <w:t xml:space="preserve">Program „Škola pro život“ je postaven na otevřenosti, svobodě jednotlivce a možnosti volby, ale také na zodpovědnosti, spolupráci a toleranci. Podstatou je soužití žáků, jejich zákonných zástupců a zaměstnanců školy, založené na vzájemném respektu. </w:t>
      </w:r>
    </w:p>
    <w:p w:rsidR="007C6E33" w:rsidRDefault="00583002" w:rsidP="00583002">
      <w:r>
        <w:t xml:space="preserve"> </w:t>
      </w:r>
      <w:r>
        <w:tab/>
        <w:t>Na 1. stupni je všestranný rozvoj osobnosti každého jedince založen na uplatňování aktivních prvků inovativního programu „Začít spolu“, který klade důraz na všestrannou komunikaci jednotlivce, vzájemně výhodnou spolupráci a respektování pravidel třídního života.</w:t>
      </w:r>
    </w:p>
    <w:p w:rsidR="00583002" w:rsidRDefault="00583002" w:rsidP="00583002">
      <w:r>
        <w:t xml:space="preserve">            Dále na všech stupních školy:</w:t>
      </w:r>
    </w:p>
    <w:p w:rsidR="00583002" w:rsidRDefault="00583002" w:rsidP="00583002">
      <w:pPr>
        <w:numPr>
          <w:ilvl w:val="0"/>
          <w:numId w:val="2"/>
        </w:numPr>
        <w:jc w:val="both"/>
      </w:pPr>
      <w:r>
        <w:t xml:space="preserve">chceme vytvořit školu otevřenou všem dětem, rodičům, veřejnosti obsahem </w:t>
      </w:r>
      <w:proofErr w:type="gramStart"/>
      <w:r>
        <w:t>vzdělání,                     demokratickými</w:t>
      </w:r>
      <w:proofErr w:type="gramEnd"/>
      <w:r>
        <w:t xml:space="preserve"> principy, respektováním žáka jako osobnosti, diferencovaným přístupem;</w:t>
      </w:r>
    </w:p>
    <w:p w:rsidR="00583002" w:rsidRDefault="00583002" w:rsidP="00583002">
      <w:pPr>
        <w:numPr>
          <w:ilvl w:val="0"/>
          <w:numId w:val="2"/>
        </w:numPr>
        <w:jc w:val="both"/>
      </w:pPr>
      <w:r>
        <w:t>chceme klást důraz na všestranný rozvoj osobnosti každého jedince;</w:t>
      </w:r>
    </w:p>
    <w:p w:rsidR="00583002" w:rsidRDefault="00583002" w:rsidP="00583002">
      <w:pPr>
        <w:numPr>
          <w:ilvl w:val="0"/>
          <w:numId w:val="2"/>
        </w:numPr>
        <w:jc w:val="both"/>
      </w:pPr>
      <w:r>
        <w:t>chceme i nadále učit žáky takové znalosti a dovednosti, které budou dobře uplatnitelné v životě, tzn. méně encyklopedických poznatků a více se zaměřit na činnostní učení se zaměřením na praxi;</w:t>
      </w:r>
    </w:p>
    <w:p w:rsidR="00583002" w:rsidRDefault="00583002" w:rsidP="00583002">
      <w:pPr>
        <w:numPr>
          <w:ilvl w:val="0"/>
          <w:numId w:val="2"/>
        </w:numPr>
        <w:jc w:val="both"/>
      </w:pPr>
      <w:r>
        <w:t>chceme zavádět do výuky efektivní metody, jako je skupinové a projektové vyučování, kterými vedeme žáky k týmové práci, k vzájemné pomoci, sounáležitosti a vzájemnému respektu;</w:t>
      </w:r>
    </w:p>
    <w:p w:rsidR="00583002" w:rsidRDefault="00583002" w:rsidP="00583002">
      <w:pPr>
        <w:numPr>
          <w:ilvl w:val="0"/>
          <w:numId w:val="2"/>
        </w:numPr>
        <w:jc w:val="both"/>
      </w:pPr>
      <w:r>
        <w:t>pro budoucí život v EU je nezbytné výrazně posílit výuku cizích jazyků (s důrazem především na anglický jazyk) se zaměřením na používání cizího jazyka v praxi (možnost konverzovat v cizím jazyce, poznávat reálie, život a tradice jednotlivých zemí);</w:t>
      </w:r>
    </w:p>
    <w:p w:rsidR="00583002" w:rsidRDefault="00583002" w:rsidP="00583002">
      <w:pPr>
        <w:numPr>
          <w:ilvl w:val="0"/>
          <w:numId w:val="2"/>
        </w:numPr>
        <w:jc w:val="both"/>
      </w:pPr>
      <w:r>
        <w:t xml:space="preserve">vést žáky k volbě povolání (exkurze nejen do škol, ale i do výrobních závodů – TPCA Kolín, KARS Dolní </w:t>
      </w:r>
      <w:proofErr w:type="spellStart"/>
      <w:r>
        <w:t>Bučice</w:t>
      </w:r>
      <w:proofErr w:type="spellEnd"/>
      <w:r>
        <w:t>…);</w:t>
      </w:r>
    </w:p>
    <w:p w:rsidR="00583002" w:rsidRDefault="00583002" w:rsidP="00583002">
      <w:pPr>
        <w:numPr>
          <w:ilvl w:val="0"/>
          <w:numId w:val="2"/>
        </w:numPr>
        <w:jc w:val="both"/>
      </w:pPr>
      <w:r>
        <w:t>vést žáky k využívání komunikačních a informačních technologií, podporovat zavádění a využívání výpočetní techniky do všech předmětů, podporovat výuku na počítačích a jejich využívání;</w:t>
      </w:r>
    </w:p>
    <w:p w:rsidR="00583002" w:rsidRDefault="00583002" w:rsidP="00583002">
      <w:pPr>
        <w:numPr>
          <w:ilvl w:val="0"/>
          <w:numId w:val="2"/>
        </w:numPr>
        <w:jc w:val="both"/>
      </w:pPr>
      <w:r>
        <w:t>vést žáky k dodržování stanovených pravidel, zejména pravidel školního řádu. Naučit žáky zásadě, že pravidla jsou od toho, aby se dodržovala, nikoliv od toho, aby se porušovala (někdy vidí žáci kolem sebe opak, viz pravidla silničního provozu, pravidla vzájemného soužití mezi lidmi apod.)</w:t>
      </w:r>
    </w:p>
    <w:p w:rsidR="00583002" w:rsidRDefault="00583002" w:rsidP="00583002">
      <w:pPr>
        <w:numPr>
          <w:ilvl w:val="0"/>
          <w:numId w:val="2"/>
        </w:numPr>
        <w:jc w:val="both"/>
      </w:pPr>
      <w:r>
        <w:t>chceme věnovat všem žákům stejnou péči</w:t>
      </w:r>
    </w:p>
    <w:p w:rsidR="00583002" w:rsidRDefault="00583002" w:rsidP="00583002">
      <w:pPr>
        <w:numPr>
          <w:ilvl w:val="0"/>
          <w:numId w:val="2"/>
        </w:numPr>
        <w:jc w:val="both"/>
      </w:pPr>
      <w:r>
        <w:t>chceme klást důraz na všeobecné a rovné vzdělání pro všechny, v rámci jejich možností a schopností, neboť pro úspěšný rozvoj dítěte má velký význam život v populačně přirozené skupině (ve skupině jsou zastoupeni žáci s různými vlohami, nadáním a vlastnostmi);</w:t>
      </w:r>
    </w:p>
    <w:p w:rsidR="00583002" w:rsidRDefault="00583002" w:rsidP="00583002">
      <w:pPr>
        <w:numPr>
          <w:ilvl w:val="0"/>
          <w:numId w:val="2"/>
        </w:numPr>
        <w:jc w:val="both"/>
      </w:pPr>
      <w:r>
        <w:t>chceme rozvíjet nejen intelektuální nadání, ale i hudební, pohybové, manuální, estetické apod.</w:t>
      </w:r>
    </w:p>
    <w:p w:rsidR="00583002" w:rsidRDefault="00583002" w:rsidP="00583002">
      <w:pPr>
        <w:numPr>
          <w:ilvl w:val="0"/>
          <w:numId w:val="2"/>
        </w:numPr>
        <w:jc w:val="both"/>
      </w:pPr>
      <w:r>
        <w:t xml:space="preserve">chceme u nadaných žáků využívat metody, které budou rozvíjet jejich tvůrčí činnost a fyzickou zdatnost formou specifických úkolů, projektů atd. Rovněž jim chceme nabízet účast v různých akcích a soutěžích školního, </w:t>
      </w:r>
      <w:proofErr w:type="spellStart"/>
      <w:r>
        <w:t>okrasního</w:t>
      </w:r>
      <w:proofErr w:type="spellEnd"/>
      <w:r>
        <w:t xml:space="preserve"> i oblastního charakteru, kde mají možnost rozvíjet své nadání;</w:t>
      </w:r>
    </w:p>
    <w:p w:rsidR="00583002" w:rsidRDefault="00583002" w:rsidP="00583002">
      <w:pPr>
        <w:numPr>
          <w:ilvl w:val="0"/>
          <w:numId w:val="2"/>
        </w:numPr>
        <w:jc w:val="both"/>
      </w:pPr>
      <w:r>
        <w:t>chceme nadále provádět reedukaci u žáků I. stupně s poruchami učení v českém jazyce a matematice, u všech žáků s SPU aplikovat individuální přístup</w:t>
      </w:r>
    </w:p>
    <w:p w:rsidR="00583002" w:rsidRDefault="00583002" w:rsidP="00583002">
      <w:pPr>
        <w:numPr>
          <w:ilvl w:val="0"/>
          <w:numId w:val="2"/>
        </w:numPr>
        <w:jc w:val="both"/>
      </w:pPr>
      <w:r>
        <w:t>chceme pokračovat ve výchově ke zdravému životnímu stylu, vést ke schopnosti kulturního a estetického prožitku, či vlastní tvořivosti i k zájmu o věci veřejné jak lokálního, tak i globálního charakteru.</w:t>
      </w:r>
    </w:p>
    <w:p w:rsidR="00583002" w:rsidRDefault="00583002" w:rsidP="00583002">
      <w:pPr>
        <w:numPr>
          <w:ilvl w:val="0"/>
          <w:numId w:val="2"/>
        </w:numPr>
        <w:jc w:val="both"/>
      </w:pPr>
      <w:r>
        <w:t>chceme rozvíjet klíčové kompetence žáků důležité pro život každého jedince, propojující navzájem více vzdělávacích oborů a tvořící základ celkové vzdělanosti žáků;</w:t>
      </w:r>
    </w:p>
    <w:p w:rsidR="00583002" w:rsidRDefault="00583002" w:rsidP="00583002">
      <w:pPr>
        <w:jc w:val="both"/>
      </w:pPr>
      <w:r>
        <w:lastRenderedPageBreak/>
        <w:t>Chceme navázat na dobré tradice naší školy, na vysokou prestiž, kterou naše škola má zejména mezi širokou veřejností. Dále chceme rozvíjet silné stránky školy a maximálně eliminovat a napravovat to, co považujeme za nedostatky.</w:t>
      </w:r>
    </w:p>
    <w:p w:rsidR="00583002" w:rsidRDefault="00583002" w:rsidP="00583002">
      <w:r>
        <w:t>Předčasnému rozdělování dětí v období povinné školní docházky, kterým je odchod žáků do víceletých gymnázií, se snažíme čelit cílenou péčí o talenty a výukou cizího jazyka již od začátku základního vzdělávání.</w:t>
      </w:r>
    </w:p>
    <w:p w:rsidR="00753010" w:rsidRDefault="00753010" w:rsidP="00753010">
      <w:pPr>
        <w:jc w:val="both"/>
      </w:pPr>
      <w:r>
        <w:t>Program počítá s integrací žáků s vývojovými poruchami učení i chování a též tělesně postižených. Tito žáci se vzdělávají podle individuálních vzdělávacích plánů, které jsou založeny na využití kompenzačních pomůcek i postupů ve výuce.</w:t>
      </w:r>
    </w:p>
    <w:p w:rsidR="00753010" w:rsidRPr="003C3915" w:rsidRDefault="00753010" w:rsidP="00753010">
      <w:pPr>
        <w:jc w:val="both"/>
      </w:pPr>
      <w:r>
        <w:t>Škola podporuje průběžné směřování ke zdravému životnímu stylu jak z  pohledu spokojeného života jednotlivce, tak též z hlediska environmentální výchovy a trvale udržitelného rozvoje.</w:t>
      </w:r>
      <w:r w:rsidRPr="003C3915">
        <w:t xml:space="preserve"> </w:t>
      </w:r>
    </w:p>
    <w:p w:rsidR="00753010" w:rsidRDefault="00753010" w:rsidP="00753010">
      <w:pPr>
        <w:jc w:val="both"/>
      </w:pPr>
      <w:r>
        <w:t xml:space="preserve">Školní vzdělávací program „Škola pro život“ směřuje k naplňování klíčových kompetencí každého žáka na individuální úrovni odpovídající jeho schopnostem a vytváří tak základ pro celoživotní vzdělávání a úspěšný osobní život každého žáka. </w:t>
      </w:r>
    </w:p>
    <w:p w:rsidR="00753010" w:rsidRDefault="00753010" w:rsidP="00753010">
      <w:pPr>
        <w:ind w:left="708"/>
        <w:rPr>
          <w:b/>
          <w:bCs/>
          <w:caps/>
          <w:shadow/>
          <w:sz w:val="28"/>
          <w:u w:val="single"/>
        </w:rPr>
      </w:pPr>
    </w:p>
    <w:p w:rsidR="00753010" w:rsidRDefault="00753010" w:rsidP="00753010">
      <w:pPr>
        <w:numPr>
          <w:ilvl w:val="1"/>
          <w:numId w:val="1"/>
        </w:numPr>
        <w:rPr>
          <w:b/>
          <w:bCs/>
          <w:caps/>
          <w:shadow/>
          <w:sz w:val="28"/>
          <w:u w:val="single"/>
        </w:rPr>
      </w:pPr>
      <w:r>
        <w:rPr>
          <w:b/>
          <w:bCs/>
          <w:caps/>
          <w:shadow/>
          <w:sz w:val="28"/>
          <w:u w:val="single"/>
        </w:rPr>
        <w:t>Výchovné a vzdělávací strategie</w:t>
      </w:r>
    </w:p>
    <w:p w:rsidR="00753010" w:rsidRDefault="00753010" w:rsidP="00753010">
      <w:pPr>
        <w:pStyle w:val="Nadpis1"/>
        <w:ind w:firstLine="468"/>
      </w:pPr>
      <w:r>
        <w:t xml:space="preserve">Výchovné a vzdělávací strategie </w:t>
      </w:r>
    </w:p>
    <w:p w:rsidR="00753010" w:rsidRDefault="00753010" w:rsidP="00753010">
      <w:pPr>
        <w:jc w:val="both"/>
        <w:rPr>
          <w:szCs w:val="20"/>
        </w:rPr>
      </w:pPr>
    </w:p>
    <w:p w:rsidR="00753010" w:rsidRDefault="00753010" w:rsidP="00753010">
      <w:pPr>
        <w:ind w:left="1188" w:firstLine="708"/>
        <w:jc w:val="both"/>
        <w:rPr>
          <w:szCs w:val="20"/>
        </w:rPr>
      </w:pPr>
      <w:r>
        <w:rPr>
          <w:szCs w:val="20"/>
        </w:rPr>
        <w:t xml:space="preserve">Výchovné a vzdělávací strategie na úrovni školy představují všemi pedagogy uplatňované postupy, aktivity, metody a formy práce, které vedou k utváření a rozvíjení klíčových kompetencí všech žáků školy. </w:t>
      </w:r>
    </w:p>
    <w:p w:rsidR="00753010" w:rsidRDefault="00753010" w:rsidP="00753010">
      <w:pPr>
        <w:ind w:left="1188" w:firstLine="708"/>
        <w:jc w:val="both"/>
        <w:rPr>
          <w:szCs w:val="20"/>
        </w:rPr>
      </w:pPr>
      <w:r>
        <w:rPr>
          <w:szCs w:val="20"/>
        </w:rPr>
        <w:t xml:space="preserve">Klíčové kompetence představují souhrn vědomostí, dovedností, schopností, postojů a hodnot důležitých pro osobní rozvoj a uplatnění každého člena společnosti. Jejich výběr a pojetí vychází z hodnot všeobecně přijímaných a z obecně sdílených představ o tom, které kompetence jedince přispívají k jeho vzdělávání, spokojenému a úspěšnému životu a k posilování funkcí občanské společnosti. </w:t>
      </w:r>
    </w:p>
    <w:p w:rsidR="00753010" w:rsidRDefault="00753010" w:rsidP="00753010">
      <w:pPr>
        <w:ind w:left="1188" w:firstLine="708"/>
        <w:jc w:val="both"/>
        <w:rPr>
          <w:szCs w:val="20"/>
        </w:rPr>
      </w:pPr>
      <w:r>
        <w:rPr>
          <w:szCs w:val="20"/>
        </w:rPr>
        <w:t xml:space="preserve">Smyslem a cílem vzdělávání je vybavit všechny žáky souborem klíčových kompetencí na úrovni, která je pro ně dosažitelná, a připravit je tak na další vzdělávání a uplatnění ve společnosti. Osvojování klíčových kompetencí je proces dlouhodobý a složitý, který má svůj počátek v předškolním vzdělávání, pokračuje v základním a středním vzdělávání </w:t>
      </w:r>
      <w:r>
        <w:t>a postupně</w:t>
      </w:r>
      <w:r>
        <w:rPr>
          <w:szCs w:val="20"/>
        </w:rPr>
        <w:t xml:space="preserve">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 </w:t>
      </w:r>
    </w:p>
    <w:p w:rsidR="00753010" w:rsidRDefault="00753010" w:rsidP="00753010">
      <w:pPr>
        <w:ind w:left="1188" w:firstLine="708"/>
        <w:jc w:val="both"/>
        <w:rPr>
          <w:szCs w:val="20"/>
        </w:rPr>
      </w:pPr>
      <w:r>
        <w:rPr>
          <w:szCs w:val="20"/>
        </w:rPr>
        <w:t xml:space="preserve">Klíčové kompetence nestojí vedle sebe izolovaně, různými způsoby se prolínají, jsou multifunkční, mají </w:t>
      </w:r>
      <w:proofErr w:type="spellStart"/>
      <w:r>
        <w:rPr>
          <w:szCs w:val="20"/>
        </w:rPr>
        <w:t>nadpředmětovou</w:t>
      </w:r>
      <w:proofErr w:type="spellEnd"/>
      <w:r>
        <w:rPr>
          <w:szCs w:val="20"/>
        </w:rPr>
        <w:t xml:space="preserve"> podobu a lze je získat vždy jen jako výsledek celkového procesu vzdělávání.  Proto k jejich utváření a rozvíjení </w:t>
      </w:r>
      <w:proofErr w:type="gramStart"/>
      <w:r>
        <w:rPr>
          <w:szCs w:val="20"/>
        </w:rPr>
        <w:t>musí směřuje</w:t>
      </w:r>
      <w:proofErr w:type="gramEnd"/>
      <w:r>
        <w:rPr>
          <w:szCs w:val="20"/>
        </w:rPr>
        <w:t xml:space="preserve"> veškerý vzdělávací obsah i aktivity a činnosti, které ve škole probíhají. </w:t>
      </w:r>
    </w:p>
    <w:p w:rsidR="00753010" w:rsidRDefault="00753010" w:rsidP="00753010">
      <w:pPr>
        <w:ind w:left="1188" w:firstLine="708"/>
        <w:jc w:val="both"/>
        <w:rPr>
          <w:szCs w:val="20"/>
        </w:rPr>
      </w:pPr>
      <w:r>
        <w:rPr>
          <w:szCs w:val="20"/>
        </w:rPr>
        <w:t xml:space="preserve">Ve vzdělávacím obsahu RVP ZV je učivo chápáno jako prostředek k osvojení činnostně zamřených očekávaných výstupů, které se postupně propojují a vytváření předpoklady k účinnému a komplexnímu využívání získaných schopností a dovedností na úrovni klíčových kompetencí. </w:t>
      </w:r>
    </w:p>
    <w:p w:rsidR="00753010" w:rsidRDefault="00753010" w:rsidP="00753010">
      <w:pPr>
        <w:ind w:left="1188" w:firstLine="708"/>
        <w:jc w:val="both"/>
        <w:rPr>
          <w:szCs w:val="20"/>
        </w:rPr>
      </w:pPr>
      <w:r>
        <w:rPr>
          <w:szCs w:val="20"/>
        </w:rPr>
        <w:t xml:space="preserve">V etapě základního vzdělávání jsou za klíčové považovány kompetence k učení, k řešení problémů, komunikativní, sociální a personální, občanské, pracovní. V naší škole používáme k formování těchto kompetencí následující strategie. </w:t>
      </w:r>
    </w:p>
    <w:p w:rsidR="00753010" w:rsidRDefault="00753010" w:rsidP="00753010">
      <w:pPr>
        <w:jc w:val="both"/>
        <w:rPr>
          <w:szCs w:val="20"/>
        </w:rPr>
      </w:pPr>
    </w:p>
    <w:p w:rsidR="00753010" w:rsidRDefault="00753010" w:rsidP="00753010">
      <w:pPr>
        <w:ind w:left="1068"/>
        <w:jc w:val="both"/>
        <w:rPr>
          <w:b/>
          <w:bCs/>
          <w:szCs w:val="20"/>
          <w:u w:val="single"/>
        </w:rPr>
      </w:pPr>
      <w:r>
        <w:rPr>
          <w:b/>
          <w:bCs/>
          <w:szCs w:val="20"/>
          <w:u w:val="single"/>
        </w:rPr>
        <w:t>Kompetence k učení:</w:t>
      </w:r>
    </w:p>
    <w:p w:rsidR="00753010" w:rsidRDefault="00753010" w:rsidP="00753010">
      <w:pPr>
        <w:numPr>
          <w:ilvl w:val="0"/>
          <w:numId w:val="3"/>
        </w:numPr>
        <w:tabs>
          <w:tab w:val="clear" w:pos="720"/>
          <w:tab w:val="num" w:pos="1788"/>
        </w:tabs>
        <w:ind w:left="1788"/>
        <w:jc w:val="both"/>
        <w:rPr>
          <w:szCs w:val="20"/>
        </w:rPr>
      </w:pPr>
      <w:r>
        <w:rPr>
          <w:szCs w:val="20"/>
        </w:rPr>
        <w:t xml:space="preserve">Motivujeme žáky využitím učiva v reálném životě. </w:t>
      </w:r>
    </w:p>
    <w:p w:rsidR="00753010" w:rsidRDefault="00753010" w:rsidP="00753010">
      <w:pPr>
        <w:numPr>
          <w:ilvl w:val="0"/>
          <w:numId w:val="3"/>
        </w:numPr>
        <w:tabs>
          <w:tab w:val="clear" w:pos="720"/>
          <w:tab w:val="num" w:pos="1788"/>
        </w:tabs>
        <w:ind w:left="1788"/>
        <w:jc w:val="both"/>
        <w:rPr>
          <w:szCs w:val="20"/>
        </w:rPr>
      </w:pPr>
      <w:r>
        <w:rPr>
          <w:szCs w:val="20"/>
        </w:rPr>
        <w:t xml:space="preserve">Vedeme je k vyhledávání informací z různých zdrojů, jejich zpracování, roztřídění a využití. </w:t>
      </w:r>
    </w:p>
    <w:p w:rsidR="00753010" w:rsidRDefault="00753010" w:rsidP="00753010">
      <w:pPr>
        <w:numPr>
          <w:ilvl w:val="0"/>
          <w:numId w:val="3"/>
        </w:numPr>
        <w:tabs>
          <w:tab w:val="clear" w:pos="720"/>
          <w:tab w:val="num" w:pos="1788"/>
        </w:tabs>
        <w:ind w:left="1788"/>
        <w:jc w:val="both"/>
        <w:rPr>
          <w:szCs w:val="20"/>
        </w:rPr>
      </w:pPr>
      <w:r>
        <w:rPr>
          <w:szCs w:val="20"/>
        </w:rPr>
        <w:t>Důraz klademe na čtení s porozuměním a práci s textem.</w:t>
      </w:r>
    </w:p>
    <w:p w:rsidR="00753010" w:rsidRDefault="00753010" w:rsidP="00753010">
      <w:pPr>
        <w:numPr>
          <w:ilvl w:val="0"/>
          <w:numId w:val="3"/>
        </w:numPr>
        <w:tabs>
          <w:tab w:val="clear" w:pos="720"/>
          <w:tab w:val="num" w:pos="1788"/>
        </w:tabs>
        <w:ind w:left="1788"/>
        <w:jc w:val="both"/>
        <w:rPr>
          <w:szCs w:val="20"/>
        </w:rPr>
      </w:pPr>
      <w:r>
        <w:rPr>
          <w:szCs w:val="20"/>
        </w:rPr>
        <w:lastRenderedPageBreak/>
        <w:t xml:space="preserve">Podporujeme přirozenou tvořivost a zvídavost, chuť pozorovat, experimentovat a osobně si vyzkoušet co nejvíce věcí. </w:t>
      </w:r>
    </w:p>
    <w:p w:rsidR="004B618B" w:rsidRDefault="00753010" w:rsidP="004B618B">
      <w:pPr>
        <w:numPr>
          <w:ilvl w:val="0"/>
          <w:numId w:val="3"/>
        </w:numPr>
        <w:tabs>
          <w:tab w:val="clear" w:pos="720"/>
          <w:tab w:val="num" w:pos="1788"/>
        </w:tabs>
        <w:ind w:left="1788"/>
        <w:jc w:val="both"/>
        <w:rPr>
          <w:szCs w:val="20"/>
        </w:rPr>
      </w:pPr>
      <w:r>
        <w:rPr>
          <w:szCs w:val="20"/>
        </w:rPr>
        <w:t>Snažíme se podněcovat radost z poznání a práci v uvolněné a svobodné atmosféře avšak za jasně stanových pravidel.</w:t>
      </w:r>
      <w:r w:rsidR="004B618B" w:rsidRPr="004B618B">
        <w:rPr>
          <w:szCs w:val="20"/>
        </w:rPr>
        <w:t xml:space="preserve"> </w:t>
      </w:r>
      <w:r w:rsidR="004B618B">
        <w:rPr>
          <w:szCs w:val="20"/>
        </w:rPr>
        <w:t xml:space="preserve">Společně realizujeme </w:t>
      </w:r>
      <w:proofErr w:type="gramStart"/>
      <w:r w:rsidR="004B618B">
        <w:rPr>
          <w:szCs w:val="20"/>
        </w:rPr>
        <w:t>tvořivé  nápady</w:t>
      </w:r>
      <w:proofErr w:type="gramEnd"/>
      <w:r w:rsidR="004B618B">
        <w:rPr>
          <w:szCs w:val="20"/>
        </w:rPr>
        <w:t xml:space="preserve">. </w:t>
      </w:r>
    </w:p>
    <w:p w:rsidR="004B618B" w:rsidRDefault="004B618B" w:rsidP="004B618B">
      <w:pPr>
        <w:numPr>
          <w:ilvl w:val="0"/>
          <w:numId w:val="3"/>
        </w:numPr>
        <w:tabs>
          <w:tab w:val="clear" w:pos="720"/>
          <w:tab w:val="num" w:pos="1788"/>
        </w:tabs>
        <w:ind w:left="1788"/>
        <w:jc w:val="both"/>
        <w:rPr>
          <w:szCs w:val="20"/>
        </w:rPr>
      </w:pPr>
      <w:r>
        <w:rPr>
          <w:szCs w:val="20"/>
        </w:rPr>
        <w:t xml:space="preserve">Vedeme žáky k hodnocení průběhu i výsledků vlastního učení, uvědomění si svých úspěchů i nedostatků, včetně hledání cest, jak je odstranit. </w:t>
      </w:r>
    </w:p>
    <w:p w:rsidR="004B618B" w:rsidRDefault="004B618B" w:rsidP="004B618B">
      <w:pPr>
        <w:numPr>
          <w:ilvl w:val="0"/>
          <w:numId w:val="3"/>
        </w:numPr>
        <w:tabs>
          <w:tab w:val="clear" w:pos="720"/>
          <w:tab w:val="num" w:pos="1788"/>
        </w:tabs>
        <w:ind w:left="1788"/>
        <w:jc w:val="both"/>
        <w:rPr>
          <w:szCs w:val="20"/>
        </w:rPr>
      </w:pPr>
      <w:r>
        <w:rPr>
          <w:szCs w:val="20"/>
        </w:rPr>
        <w:t>Umožňujeme žákům účastnit se řady soutěží, z nichž některé též spolupořádají.</w:t>
      </w:r>
    </w:p>
    <w:p w:rsidR="004B618B" w:rsidRDefault="004B618B" w:rsidP="004B618B">
      <w:pPr>
        <w:numPr>
          <w:ilvl w:val="0"/>
          <w:numId w:val="3"/>
        </w:numPr>
        <w:tabs>
          <w:tab w:val="clear" w:pos="720"/>
          <w:tab w:val="num" w:pos="1788"/>
        </w:tabs>
        <w:ind w:left="1788"/>
        <w:jc w:val="both"/>
        <w:rPr>
          <w:szCs w:val="20"/>
        </w:rPr>
      </w:pPr>
      <w:r>
        <w:rPr>
          <w:szCs w:val="20"/>
        </w:rPr>
        <w:t xml:space="preserve">Individuálním přístupem a způsoby hodnocení umožňujeme všem žákům zažít úspěch. </w:t>
      </w:r>
    </w:p>
    <w:p w:rsidR="004B618B" w:rsidRDefault="004B618B" w:rsidP="004B618B">
      <w:pPr>
        <w:numPr>
          <w:ilvl w:val="0"/>
          <w:numId w:val="3"/>
        </w:numPr>
        <w:tabs>
          <w:tab w:val="clear" w:pos="720"/>
          <w:tab w:val="num" w:pos="1788"/>
        </w:tabs>
        <w:ind w:left="1788"/>
        <w:jc w:val="both"/>
        <w:rPr>
          <w:szCs w:val="20"/>
        </w:rPr>
      </w:pPr>
      <w:r>
        <w:rPr>
          <w:szCs w:val="20"/>
        </w:rPr>
        <w:t xml:space="preserve">Podporujeme studijní návyky žáků ve formě pravidelné a systematické přípravy včetně domácích úkolů, znalosti jednotlivých učebních typů, schopnosti soustředit se na práci a také uspokojivě prezentovat výsledky své práce. </w:t>
      </w:r>
    </w:p>
    <w:p w:rsidR="004B618B" w:rsidRDefault="004B618B" w:rsidP="004B618B">
      <w:pPr>
        <w:jc w:val="both"/>
        <w:rPr>
          <w:szCs w:val="20"/>
        </w:rPr>
      </w:pPr>
    </w:p>
    <w:p w:rsidR="004B618B" w:rsidRDefault="004B618B" w:rsidP="004B618B">
      <w:pPr>
        <w:ind w:left="1068"/>
        <w:jc w:val="both"/>
        <w:rPr>
          <w:b/>
          <w:bCs/>
          <w:szCs w:val="20"/>
          <w:u w:val="single"/>
        </w:rPr>
      </w:pPr>
      <w:r>
        <w:rPr>
          <w:b/>
          <w:bCs/>
          <w:szCs w:val="20"/>
          <w:u w:val="single"/>
        </w:rPr>
        <w:t xml:space="preserve">Kompetence k řešení problémů: </w:t>
      </w:r>
    </w:p>
    <w:p w:rsidR="004B618B" w:rsidRDefault="004B618B" w:rsidP="004B618B">
      <w:pPr>
        <w:numPr>
          <w:ilvl w:val="0"/>
          <w:numId w:val="3"/>
        </w:numPr>
        <w:tabs>
          <w:tab w:val="clear" w:pos="720"/>
          <w:tab w:val="num" w:pos="1788"/>
        </w:tabs>
        <w:ind w:left="1788"/>
        <w:jc w:val="both"/>
        <w:rPr>
          <w:szCs w:val="20"/>
        </w:rPr>
      </w:pPr>
      <w:r>
        <w:rPr>
          <w:szCs w:val="20"/>
        </w:rPr>
        <w:t xml:space="preserve">Na 1. stupni je tato kompetence naplňována zejména při práci v centrech aktivit a na 2. stupni formou zadávání projektových úkolů, problémových úloh, při projektových dnech a kooperativní výuce. </w:t>
      </w:r>
    </w:p>
    <w:p w:rsidR="004B618B" w:rsidRDefault="004B618B" w:rsidP="004B618B">
      <w:pPr>
        <w:numPr>
          <w:ilvl w:val="0"/>
          <w:numId w:val="3"/>
        </w:numPr>
        <w:tabs>
          <w:tab w:val="clear" w:pos="720"/>
          <w:tab w:val="num" w:pos="1788"/>
        </w:tabs>
        <w:ind w:left="1788"/>
        <w:jc w:val="both"/>
        <w:rPr>
          <w:szCs w:val="20"/>
        </w:rPr>
      </w:pPr>
      <w:r>
        <w:rPr>
          <w:szCs w:val="20"/>
        </w:rPr>
        <w:t>Problémové vyučování žákům umožňuje volit individuální postupy, ověřovat správnost navrhovaného řešení, uplatnit jej v praxi a to i při opakování obdobného problému.</w:t>
      </w:r>
    </w:p>
    <w:p w:rsidR="004B618B" w:rsidRDefault="004B618B" w:rsidP="004B618B">
      <w:pPr>
        <w:numPr>
          <w:ilvl w:val="0"/>
          <w:numId w:val="3"/>
        </w:numPr>
        <w:tabs>
          <w:tab w:val="clear" w:pos="720"/>
          <w:tab w:val="num" w:pos="1788"/>
        </w:tabs>
        <w:ind w:left="1788"/>
        <w:jc w:val="both"/>
        <w:rPr>
          <w:szCs w:val="20"/>
        </w:rPr>
      </w:pPr>
      <w:r>
        <w:rPr>
          <w:szCs w:val="20"/>
        </w:rPr>
        <w:t xml:space="preserve">Vedeme žáky k aktivní účasti na plánování, přípravě, průběhu i hodnocení všech činností. </w:t>
      </w:r>
    </w:p>
    <w:p w:rsidR="004B618B" w:rsidRDefault="004B618B" w:rsidP="004B618B">
      <w:pPr>
        <w:numPr>
          <w:ilvl w:val="0"/>
          <w:numId w:val="3"/>
        </w:numPr>
        <w:tabs>
          <w:tab w:val="clear" w:pos="720"/>
          <w:tab w:val="num" w:pos="1788"/>
        </w:tabs>
        <w:ind w:left="1788"/>
        <w:jc w:val="both"/>
        <w:rPr>
          <w:szCs w:val="20"/>
        </w:rPr>
      </w:pPr>
      <w:r>
        <w:rPr>
          <w:szCs w:val="20"/>
        </w:rPr>
        <w:t xml:space="preserve">Motivujeme žáky problémovými úkoly z praktického života. </w:t>
      </w:r>
    </w:p>
    <w:p w:rsidR="004B618B" w:rsidRDefault="004B618B" w:rsidP="004B618B">
      <w:pPr>
        <w:numPr>
          <w:ilvl w:val="0"/>
          <w:numId w:val="3"/>
        </w:numPr>
        <w:tabs>
          <w:tab w:val="clear" w:pos="720"/>
          <w:tab w:val="num" w:pos="1788"/>
        </w:tabs>
        <w:ind w:left="1788"/>
        <w:jc w:val="both"/>
        <w:rPr>
          <w:szCs w:val="20"/>
        </w:rPr>
      </w:pPr>
      <w:r>
        <w:rPr>
          <w:szCs w:val="20"/>
        </w:rPr>
        <w:t xml:space="preserve">Žákům jsou nabízeny různé zdroje informací jako prostředek k nalézání řešení. </w:t>
      </w:r>
    </w:p>
    <w:p w:rsidR="004B618B" w:rsidRDefault="004B618B" w:rsidP="004B618B">
      <w:pPr>
        <w:numPr>
          <w:ilvl w:val="0"/>
          <w:numId w:val="3"/>
        </w:numPr>
        <w:tabs>
          <w:tab w:val="clear" w:pos="720"/>
          <w:tab w:val="num" w:pos="1788"/>
        </w:tabs>
        <w:ind w:left="1788"/>
        <w:jc w:val="both"/>
        <w:rPr>
          <w:szCs w:val="20"/>
        </w:rPr>
      </w:pPr>
      <w:r>
        <w:rPr>
          <w:szCs w:val="20"/>
        </w:rPr>
        <w:t xml:space="preserve">Uplatňujeme metody kritického myšlení, bádání, pozorování, praktického výzkumu i laboratorní práce. </w:t>
      </w:r>
    </w:p>
    <w:p w:rsidR="004B618B" w:rsidRDefault="004B618B" w:rsidP="004B618B">
      <w:pPr>
        <w:numPr>
          <w:ilvl w:val="0"/>
          <w:numId w:val="3"/>
        </w:numPr>
        <w:tabs>
          <w:tab w:val="clear" w:pos="720"/>
          <w:tab w:val="num" w:pos="1788"/>
        </w:tabs>
        <w:ind w:left="1788"/>
        <w:jc w:val="both"/>
        <w:rPr>
          <w:szCs w:val="20"/>
        </w:rPr>
      </w:pPr>
      <w:r>
        <w:rPr>
          <w:szCs w:val="20"/>
        </w:rPr>
        <w:t xml:space="preserve">Vědomě pracujeme s chybou. </w:t>
      </w:r>
    </w:p>
    <w:p w:rsidR="004B618B" w:rsidRDefault="004B618B" w:rsidP="004B618B">
      <w:pPr>
        <w:numPr>
          <w:ilvl w:val="0"/>
          <w:numId w:val="3"/>
        </w:numPr>
        <w:tabs>
          <w:tab w:val="clear" w:pos="720"/>
          <w:tab w:val="num" w:pos="1788"/>
        </w:tabs>
        <w:ind w:left="1788"/>
        <w:jc w:val="both"/>
        <w:rPr>
          <w:szCs w:val="20"/>
        </w:rPr>
      </w:pPr>
      <w:r>
        <w:rPr>
          <w:szCs w:val="20"/>
        </w:rPr>
        <w:t xml:space="preserve">K rozvoji této kompetence i hodnocení úrovně jejího dosažení používáme testy </w:t>
      </w:r>
      <w:proofErr w:type="spellStart"/>
      <w:r>
        <w:rPr>
          <w:szCs w:val="20"/>
        </w:rPr>
        <w:t>Kalibro</w:t>
      </w:r>
      <w:proofErr w:type="spellEnd"/>
      <w:r>
        <w:rPr>
          <w:szCs w:val="20"/>
        </w:rPr>
        <w:t xml:space="preserve">, </w:t>
      </w:r>
      <w:proofErr w:type="spellStart"/>
      <w:r>
        <w:rPr>
          <w:szCs w:val="20"/>
        </w:rPr>
        <w:t>Scio</w:t>
      </w:r>
      <w:proofErr w:type="spellEnd"/>
      <w:r>
        <w:rPr>
          <w:szCs w:val="20"/>
        </w:rPr>
        <w:t xml:space="preserve"> a další netradiční úlohy. </w:t>
      </w:r>
    </w:p>
    <w:p w:rsidR="004B618B" w:rsidRDefault="004B618B" w:rsidP="004B618B">
      <w:pPr>
        <w:numPr>
          <w:ilvl w:val="0"/>
          <w:numId w:val="3"/>
        </w:numPr>
        <w:tabs>
          <w:tab w:val="clear" w:pos="720"/>
          <w:tab w:val="num" w:pos="1788"/>
        </w:tabs>
        <w:ind w:left="1788"/>
        <w:jc w:val="both"/>
        <w:rPr>
          <w:szCs w:val="20"/>
        </w:rPr>
      </w:pPr>
      <w:r>
        <w:rPr>
          <w:szCs w:val="20"/>
        </w:rPr>
        <w:t xml:space="preserve">K řešení praktických problémů slouží jednání dětského parlamentu, případně též třídnické hodiny. </w:t>
      </w:r>
    </w:p>
    <w:p w:rsidR="004B618B" w:rsidRDefault="004B618B" w:rsidP="004B618B">
      <w:pPr>
        <w:numPr>
          <w:ilvl w:val="0"/>
          <w:numId w:val="3"/>
        </w:numPr>
        <w:tabs>
          <w:tab w:val="clear" w:pos="720"/>
          <w:tab w:val="num" w:pos="1788"/>
        </w:tabs>
        <w:ind w:left="1788"/>
        <w:jc w:val="both"/>
        <w:rPr>
          <w:szCs w:val="20"/>
        </w:rPr>
      </w:pPr>
      <w:r>
        <w:rPr>
          <w:szCs w:val="20"/>
        </w:rPr>
        <w:t xml:space="preserve">Podporujeme žáky v účasti v nejrůznějších řešitelských soutěžích a olympiádách. </w:t>
      </w:r>
    </w:p>
    <w:p w:rsidR="004B618B" w:rsidRDefault="004B618B" w:rsidP="004B618B">
      <w:pPr>
        <w:jc w:val="both"/>
        <w:rPr>
          <w:szCs w:val="20"/>
        </w:rPr>
      </w:pPr>
    </w:p>
    <w:p w:rsidR="004B618B" w:rsidRDefault="004B618B" w:rsidP="004B618B">
      <w:pPr>
        <w:ind w:left="1068"/>
        <w:jc w:val="both"/>
        <w:rPr>
          <w:b/>
          <w:bCs/>
          <w:szCs w:val="20"/>
          <w:u w:val="single"/>
        </w:rPr>
      </w:pPr>
      <w:r>
        <w:rPr>
          <w:b/>
          <w:bCs/>
          <w:szCs w:val="20"/>
          <w:u w:val="single"/>
        </w:rPr>
        <w:t>Kompetence komunikativní:</w:t>
      </w:r>
    </w:p>
    <w:p w:rsidR="004B618B" w:rsidRDefault="004B618B" w:rsidP="004B618B">
      <w:pPr>
        <w:numPr>
          <w:ilvl w:val="0"/>
          <w:numId w:val="3"/>
        </w:numPr>
        <w:tabs>
          <w:tab w:val="clear" w:pos="720"/>
          <w:tab w:val="num" w:pos="1788"/>
        </w:tabs>
        <w:ind w:left="1788"/>
        <w:jc w:val="both"/>
        <w:rPr>
          <w:szCs w:val="20"/>
        </w:rPr>
      </w:pPr>
      <w:r>
        <w:rPr>
          <w:szCs w:val="20"/>
        </w:rPr>
        <w:t xml:space="preserve">Vedeme žáky k diskuzi, prezentaci a obhajobě vlastních názorů a též k respektování názorů ostatních. </w:t>
      </w:r>
    </w:p>
    <w:p w:rsidR="004B618B" w:rsidRDefault="004B618B" w:rsidP="004B618B">
      <w:pPr>
        <w:numPr>
          <w:ilvl w:val="0"/>
          <w:numId w:val="3"/>
        </w:numPr>
        <w:tabs>
          <w:tab w:val="clear" w:pos="720"/>
          <w:tab w:val="num" w:pos="1788"/>
        </w:tabs>
        <w:ind w:left="1788"/>
        <w:jc w:val="both"/>
        <w:rPr>
          <w:szCs w:val="20"/>
        </w:rPr>
      </w:pPr>
      <w:r>
        <w:rPr>
          <w:szCs w:val="20"/>
        </w:rPr>
        <w:t xml:space="preserve">Důležité je dodržování formálních i obsahových zásad správné komunikace ze strany učitelů a jejich působení jako kladného příkladu. </w:t>
      </w:r>
    </w:p>
    <w:p w:rsidR="004B618B" w:rsidRDefault="004B618B" w:rsidP="004B618B">
      <w:pPr>
        <w:numPr>
          <w:ilvl w:val="0"/>
          <w:numId w:val="3"/>
        </w:numPr>
        <w:tabs>
          <w:tab w:val="clear" w:pos="720"/>
          <w:tab w:val="num" w:pos="1788"/>
        </w:tabs>
        <w:ind w:left="1788"/>
        <w:jc w:val="both"/>
        <w:rPr>
          <w:szCs w:val="20"/>
        </w:rPr>
      </w:pPr>
      <w:r>
        <w:rPr>
          <w:szCs w:val="20"/>
        </w:rPr>
        <w:t xml:space="preserve">Vytváříme dostatečné množství přirozených komunikativních situací ve všech naukových předmětech se zvláštním zřetelem a důrazem na cizojazyčnou komunikaci. </w:t>
      </w:r>
    </w:p>
    <w:p w:rsidR="004B618B" w:rsidRDefault="004B618B" w:rsidP="004B618B">
      <w:pPr>
        <w:numPr>
          <w:ilvl w:val="0"/>
          <w:numId w:val="3"/>
        </w:numPr>
        <w:tabs>
          <w:tab w:val="clear" w:pos="720"/>
          <w:tab w:val="num" w:pos="1788"/>
        </w:tabs>
        <w:ind w:left="1788"/>
        <w:jc w:val="both"/>
        <w:rPr>
          <w:szCs w:val="20"/>
        </w:rPr>
      </w:pPr>
      <w:r>
        <w:rPr>
          <w:szCs w:val="20"/>
        </w:rPr>
        <w:t xml:space="preserve">Na aktivní komunikaci je založena práce v komunitním kruhu, centrech aktivit, ve skupinách i strukturovaných týmech. </w:t>
      </w:r>
    </w:p>
    <w:p w:rsidR="004B618B" w:rsidRDefault="004B618B" w:rsidP="004B618B">
      <w:pPr>
        <w:numPr>
          <w:ilvl w:val="0"/>
          <w:numId w:val="3"/>
        </w:numPr>
        <w:tabs>
          <w:tab w:val="clear" w:pos="720"/>
          <w:tab w:val="num" w:pos="1788"/>
        </w:tabs>
        <w:ind w:left="1788"/>
        <w:jc w:val="both"/>
        <w:rPr>
          <w:szCs w:val="20"/>
        </w:rPr>
      </w:pPr>
      <w:r>
        <w:rPr>
          <w:szCs w:val="20"/>
        </w:rPr>
        <w:t xml:space="preserve">Dbáme též na rozvoj schopnosti neverbální komunikace. </w:t>
      </w:r>
    </w:p>
    <w:p w:rsidR="004B618B" w:rsidRDefault="004B618B" w:rsidP="004B618B">
      <w:pPr>
        <w:numPr>
          <w:ilvl w:val="0"/>
          <w:numId w:val="3"/>
        </w:numPr>
        <w:tabs>
          <w:tab w:val="clear" w:pos="720"/>
          <w:tab w:val="num" w:pos="1788"/>
        </w:tabs>
        <w:ind w:left="1788"/>
        <w:jc w:val="both"/>
        <w:rPr>
          <w:szCs w:val="20"/>
        </w:rPr>
      </w:pPr>
      <w:r>
        <w:rPr>
          <w:szCs w:val="20"/>
        </w:rPr>
        <w:t xml:space="preserve">Plánovitý a systematický rozvoj psaní žáků navazuje na rozvoj mluveného projevu. </w:t>
      </w:r>
    </w:p>
    <w:p w:rsidR="004B618B" w:rsidRDefault="004B618B" w:rsidP="004B618B">
      <w:pPr>
        <w:numPr>
          <w:ilvl w:val="0"/>
          <w:numId w:val="3"/>
        </w:numPr>
        <w:tabs>
          <w:tab w:val="clear" w:pos="720"/>
          <w:tab w:val="num" w:pos="1788"/>
        </w:tabs>
        <w:ind w:left="1788"/>
        <w:jc w:val="both"/>
        <w:rPr>
          <w:szCs w:val="20"/>
        </w:rPr>
      </w:pPr>
      <w:r>
        <w:rPr>
          <w:szCs w:val="20"/>
        </w:rPr>
        <w:t xml:space="preserve">K účinné komunikaci využíváme informační a komunikační prostředky a technologie. </w:t>
      </w:r>
    </w:p>
    <w:p w:rsidR="004B618B" w:rsidRDefault="004B618B" w:rsidP="004B618B">
      <w:pPr>
        <w:numPr>
          <w:ilvl w:val="0"/>
          <w:numId w:val="3"/>
        </w:numPr>
        <w:tabs>
          <w:tab w:val="clear" w:pos="720"/>
          <w:tab w:val="num" w:pos="1788"/>
        </w:tabs>
        <w:ind w:left="1788"/>
        <w:jc w:val="both"/>
        <w:rPr>
          <w:szCs w:val="20"/>
        </w:rPr>
      </w:pPr>
      <w:r>
        <w:rPr>
          <w:szCs w:val="20"/>
        </w:rPr>
        <w:t xml:space="preserve">Poskytujeme žákům prostor pro komunikaci formální i neformální, s vrstevníky, mladšími a staršími spolužáky i dospělými. </w:t>
      </w:r>
    </w:p>
    <w:p w:rsidR="004B618B" w:rsidRDefault="004B618B" w:rsidP="004B618B">
      <w:pPr>
        <w:numPr>
          <w:ilvl w:val="0"/>
          <w:numId w:val="3"/>
        </w:numPr>
        <w:tabs>
          <w:tab w:val="clear" w:pos="720"/>
          <w:tab w:val="num" w:pos="1788"/>
        </w:tabs>
        <w:ind w:left="1788"/>
        <w:jc w:val="both"/>
      </w:pPr>
      <w:r>
        <w:rPr>
          <w:szCs w:val="20"/>
        </w:rPr>
        <w:t>Podporujeme přátelské vztahy v rámci třídy i celé školy, starší žáci se podílejí na přípravě různorodých aktivit pro žáky mladší i děti z mateřské školy.</w:t>
      </w:r>
    </w:p>
    <w:p w:rsidR="004B618B" w:rsidRDefault="004B618B" w:rsidP="004B618B">
      <w:pPr>
        <w:numPr>
          <w:ilvl w:val="0"/>
          <w:numId w:val="3"/>
        </w:numPr>
        <w:tabs>
          <w:tab w:val="clear" w:pos="720"/>
          <w:tab w:val="num" w:pos="1788"/>
        </w:tabs>
        <w:ind w:left="1788"/>
        <w:jc w:val="both"/>
      </w:pPr>
      <w:r>
        <w:rPr>
          <w:szCs w:val="20"/>
        </w:rPr>
        <w:t xml:space="preserve">Nabízíme možnosti návštěvy zemí, jejichž jazykem se žáci učí. </w:t>
      </w:r>
    </w:p>
    <w:p w:rsidR="004B618B" w:rsidRDefault="004B618B" w:rsidP="004B618B">
      <w:pPr>
        <w:ind w:left="1068"/>
        <w:jc w:val="both"/>
        <w:rPr>
          <w:b/>
          <w:bCs/>
          <w:szCs w:val="20"/>
          <w:u w:val="single"/>
        </w:rPr>
      </w:pPr>
      <w:r>
        <w:rPr>
          <w:b/>
          <w:bCs/>
          <w:szCs w:val="20"/>
          <w:u w:val="single"/>
        </w:rPr>
        <w:t>Kompetence sociální a personální:</w:t>
      </w:r>
    </w:p>
    <w:p w:rsidR="004B618B" w:rsidRDefault="004B618B" w:rsidP="004B618B">
      <w:pPr>
        <w:numPr>
          <w:ilvl w:val="0"/>
          <w:numId w:val="3"/>
        </w:numPr>
        <w:tabs>
          <w:tab w:val="clear" w:pos="720"/>
          <w:tab w:val="num" w:pos="1788"/>
        </w:tabs>
        <w:ind w:left="1788"/>
        <w:jc w:val="both"/>
      </w:pPr>
      <w:r>
        <w:t>Vedeme žáky ke vzájemně výhodné spolupráci při vyučování i volnočasových aktivitách.</w:t>
      </w:r>
    </w:p>
    <w:p w:rsidR="004B618B" w:rsidRDefault="004B618B" w:rsidP="004B618B">
      <w:pPr>
        <w:numPr>
          <w:ilvl w:val="0"/>
          <w:numId w:val="3"/>
        </w:numPr>
        <w:tabs>
          <w:tab w:val="clear" w:pos="720"/>
          <w:tab w:val="num" w:pos="1788"/>
        </w:tabs>
        <w:ind w:left="1788"/>
        <w:jc w:val="both"/>
      </w:pPr>
      <w:r>
        <w:t xml:space="preserve">V příhodných situacích umožňujeme vzájemnou pomoc při učení. </w:t>
      </w:r>
    </w:p>
    <w:p w:rsidR="004B618B" w:rsidRDefault="004B618B" w:rsidP="004B618B">
      <w:pPr>
        <w:numPr>
          <w:ilvl w:val="0"/>
          <w:numId w:val="3"/>
        </w:numPr>
        <w:tabs>
          <w:tab w:val="clear" w:pos="720"/>
          <w:tab w:val="num" w:pos="1788"/>
        </w:tabs>
        <w:ind w:left="1788"/>
        <w:jc w:val="both"/>
      </w:pPr>
      <w:r>
        <w:lastRenderedPageBreak/>
        <w:t xml:space="preserve">Práce v týmu (ve formě center aktivit, kooperativní výuky či skupinové práce) umožňuje střídání rolí ve skupině a posiluje vědomí zodpovědnosti za společné dílo. </w:t>
      </w:r>
    </w:p>
    <w:p w:rsidR="004B618B" w:rsidRDefault="004B618B" w:rsidP="004B618B">
      <w:pPr>
        <w:numPr>
          <w:ilvl w:val="0"/>
          <w:numId w:val="3"/>
        </w:numPr>
        <w:tabs>
          <w:tab w:val="clear" w:pos="720"/>
          <w:tab w:val="num" w:pos="1788"/>
        </w:tabs>
        <w:ind w:left="1788"/>
        <w:jc w:val="both"/>
      </w:pPr>
      <w:r>
        <w:t xml:space="preserve">Podporujeme vzájemnou diskuzi ve skupině, ocenění zkušeností a názorů druhých a spoluzodpovědnost za přijaté závěry. </w:t>
      </w:r>
    </w:p>
    <w:p w:rsidR="004B618B" w:rsidRDefault="004B618B" w:rsidP="004B618B">
      <w:pPr>
        <w:numPr>
          <w:ilvl w:val="0"/>
          <w:numId w:val="3"/>
        </w:numPr>
        <w:tabs>
          <w:tab w:val="clear" w:pos="720"/>
          <w:tab w:val="num" w:pos="1788"/>
        </w:tabs>
        <w:ind w:left="1788"/>
        <w:jc w:val="both"/>
      </w:pPr>
      <w:r>
        <w:t xml:space="preserve">Snažíme se zapojit co nejvíce žáků do vytváření příjemné atmostéry a podnětného pracovního prostředí ve škole. </w:t>
      </w:r>
    </w:p>
    <w:p w:rsidR="004B618B" w:rsidRDefault="004B618B" w:rsidP="004B618B">
      <w:pPr>
        <w:numPr>
          <w:ilvl w:val="0"/>
          <w:numId w:val="3"/>
        </w:numPr>
        <w:tabs>
          <w:tab w:val="clear" w:pos="720"/>
          <w:tab w:val="num" w:pos="1788"/>
        </w:tabs>
        <w:ind w:left="1788"/>
        <w:jc w:val="both"/>
      </w:pPr>
      <w:r>
        <w:t xml:space="preserve">Snažíme se o optimistický pohled na svět. Jen ten, kdo má rád sám sebe, může mít rád i ostatní. </w:t>
      </w:r>
    </w:p>
    <w:p w:rsidR="004B618B" w:rsidRDefault="004B618B" w:rsidP="004B618B">
      <w:pPr>
        <w:numPr>
          <w:ilvl w:val="0"/>
          <w:numId w:val="3"/>
        </w:numPr>
        <w:tabs>
          <w:tab w:val="clear" w:pos="720"/>
          <w:tab w:val="num" w:pos="1788"/>
        </w:tabs>
        <w:ind w:left="1788"/>
        <w:jc w:val="both"/>
      </w:pPr>
      <w:r>
        <w:t xml:space="preserve">Požadujeme respektování dohodnutých pravidel chování a zároveň žáky učíme zaujímat odmítavý postoj k projevům, které dobré vztahy narušují. </w:t>
      </w:r>
    </w:p>
    <w:p w:rsidR="004B618B" w:rsidRDefault="004B618B" w:rsidP="004B618B">
      <w:pPr>
        <w:numPr>
          <w:ilvl w:val="0"/>
          <w:numId w:val="3"/>
        </w:numPr>
        <w:tabs>
          <w:tab w:val="clear" w:pos="720"/>
          <w:tab w:val="num" w:pos="1788"/>
        </w:tabs>
        <w:ind w:left="1788"/>
        <w:jc w:val="both"/>
      </w:pPr>
      <w:r>
        <w:t xml:space="preserve">Sociální kompetence jsou posilovány jak při běžných každodenních kontaktech mezi žáky navzájem i mezi žáky a učiteli, tak i při praktických cvičeních a úkolech (akce starších žáků pro mladší, třídní výlety, školy v přírodě, školní rituály atd.) </w:t>
      </w:r>
    </w:p>
    <w:p w:rsidR="004B618B" w:rsidRDefault="004B618B" w:rsidP="004B618B">
      <w:pPr>
        <w:jc w:val="both"/>
      </w:pPr>
    </w:p>
    <w:p w:rsidR="004B618B" w:rsidRDefault="004B618B" w:rsidP="004B618B">
      <w:pPr>
        <w:ind w:left="1068"/>
        <w:jc w:val="both"/>
        <w:rPr>
          <w:b/>
          <w:bCs/>
          <w:u w:val="single"/>
        </w:rPr>
      </w:pPr>
    </w:p>
    <w:p w:rsidR="00731430" w:rsidRDefault="00731430" w:rsidP="00731430">
      <w:pPr>
        <w:ind w:left="1068"/>
        <w:jc w:val="both"/>
        <w:rPr>
          <w:b/>
          <w:bCs/>
          <w:u w:val="single"/>
        </w:rPr>
      </w:pPr>
      <w:r>
        <w:rPr>
          <w:b/>
          <w:bCs/>
          <w:u w:val="single"/>
        </w:rPr>
        <w:t>Kompetence občanské:</w:t>
      </w:r>
    </w:p>
    <w:p w:rsidR="00731430" w:rsidRDefault="00731430" w:rsidP="00731430">
      <w:pPr>
        <w:numPr>
          <w:ilvl w:val="0"/>
          <w:numId w:val="3"/>
        </w:numPr>
        <w:tabs>
          <w:tab w:val="clear" w:pos="720"/>
          <w:tab w:val="num" w:pos="1788"/>
        </w:tabs>
        <w:ind w:left="1788"/>
        <w:jc w:val="both"/>
      </w:pPr>
      <w:r>
        <w:t xml:space="preserve">Vedeme žáky k ochraně vlastních práv při současném respektu k právům ostatních. </w:t>
      </w:r>
    </w:p>
    <w:p w:rsidR="00731430" w:rsidRDefault="00731430" w:rsidP="00731430">
      <w:pPr>
        <w:numPr>
          <w:ilvl w:val="0"/>
          <w:numId w:val="3"/>
        </w:numPr>
        <w:tabs>
          <w:tab w:val="clear" w:pos="720"/>
          <w:tab w:val="num" w:pos="1788"/>
        </w:tabs>
        <w:ind w:left="1788"/>
        <w:jc w:val="both"/>
      </w:pPr>
      <w:r>
        <w:t xml:space="preserve">Od 1. ročníku jsou žáci připravováni na to, že s uplatňováním práv je spojeno též plnění povinností. Se vzrůstající možností samostatného rozhodování stoupá též zodpovědnost za výsledek vlastního konání. </w:t>
      </w:r>
    </w:p>
    <w:p w:rsidR="00731430" w:rsidRDefault="00731430" w:rsidP="00731430">
      <w:pPr>
        <w:numPr>
          <w:ilvl w:val="0"/>
          <w:numId w:val="3"/>
        </w:numPr>
        <w:tabs>
          <w:tab w:val="clear" w:pos="720"/>
          <w:tab w:val="num" w:pos="1788"/>
        </w:tabs>
        <w:ind w:left="1788"/>
        <w:jc w:val="both"/>
      </w:pPr>
      <w:r>
        <w:t>Společně se učíme respektovat individuální rozdíly národnostní, jazykové, kulturní, náboženské, zdravotní či věkové.</w:t>
      </w:r>
    </w:p>
    <w:p w:rsidR="00731430" w:rsidRDefault="00731430" w:rsidP="00731430">
      <w:pPr>
        <w:numPr>
          <w:ilvl w:val="0"/>
          <w:numId w:val="3"/>
        </w:numPr>
        <w:tabs>
          <w:tab w:val="clear" w:pos="720"/>
          <w:tab w:val="num" w:pos="1788"/>
        </w:tabs>
        <w:ind w:left="1788"/>
        <w:jc w:val="both"/>
      </w:pPr>
      <w:r>
        <w:t>Důraz klademe na aktivní ochranu a tvorbu životního prostředí (environmentální výchova, třídění odpadu, úklid okolí školy, soutěž o nejhezčí učebnu atd.)</w:t>
      </w:r>
    </w:p>
    <w:p w:rsidR="00731430" w:rsidRDefault="00731430" w:rsidP="00731430">
      <w:pPr>
        <w:numPr>
          <w:ilvl w:val="0"/>
          <w:numId w:val="3"/>
        </w:numPr>
        <w:tabs>
          <w:tab w:val="clear" w:pos="720"/>
          <w:tab w:val="num" w:pos="1788"/>
        </w:tabs>
        <w:ind w:left="1788"/>
        <w:jc w:val="both"/>
      </w:pPr>
      <w:r>
        <w:t xml:space="preserve">Podporujeme práci dětského parlamentu jako modelu demokratického fungování společnosti. </w:t>
      </w:r>
    </w:p>
    <w:p w:rsidR="00731430" w:rsidRDefault="00731430" w:rsidP="00731430">
      <w:pPr>
        <w:numPr>
          <w:ilvl w:val="0"/>
          <w:numId w:val="3"/>
        </w:numPr>
        <w:tabs>
          <w:tab w:val="clear" w:pos="720"/>
          <w:tab w:val="num" w:pos="1788"/>
        </w:tabs>
        <w:ind w:left="1788"/>
        <w:jc w:val="both"/>
      </w:pPr>
      <w:r>
        <w:t>Žáci se prostřednictvím dětského parlamentu vyjadřují k závazně stanoveným pravidlům soužití ve škole (školní řád) a zároveň s nimi v jednotlivých třídách vytváříme neformální zásady vzájemného slušného chování.</w:t>
      </w:r>
    </w:p>
    <w:p w:rsidR="00731430" w:rsidRDefault="00731430" w:rsidP="00731430">
      <w:pPr>
        <w:numPr>
          <w:ilvl w:val="0"/>
          <w:numId w:val="3"/>
        </w:numPr>
        <w:tabs>
          <w:tab w:val="clear" w:pos="720"/>
          <w:tab w:val="num" w:pos="1788"/>
        </w:tabs>
        <w:ind w:left="1788"/>
        <w:jc w:val="both"/>
      </w:pPr>
      <w:r>
        <w:t xml:space="preserve">Dbáme na vhodnou reprezentaci školy a dodržování bezpečnosti při kulturních a sportovních akcích, exkurzích, výletech i účasti v soutěžích. </w:t>
      </w:r>
    </w:p>
    <w:p w:rsidR="00731430" w:rsidRDefault="00731430" w:rsidP="00731430">
      <w:pPr>
        <w:numPr>
          <w:ilvl w:val="0"/>
          <w:numId w:val="3"/>
        </w:numPr>
        <w:tabs>
          <w:tab w:val="clear" w:pos="720"/>
          <w:tab w:val="num" w:pos="1788"/>
        </w:tabs>
        <w:ind w:left="1788"/>
        <w:jc w:val="both"/>
      </w:pPr>
      <w:r>
        <w:t xml:space="preserve">Poznáváním kulturního a historického dědictví i prezentací současného vývoje naší společnosti podporujeme vědomí národní příslušnosti a hrdost na naše úspěchy. </w:t>
      </w:r>
    </w:p>
    <w:p w:rsidR="00731430" w:rsidRDefault="00731430" w:rsidP="00731430">
      <w:pPr>
        <w:ind w:left="360"/>
        <w:jc w:val="both"/>
      </w:pPr>
    </w:p>
    <w:p w:rsidR="00731430" w:rsidRDefault="00731430" w:rsidP="00731430">
      <w:pPr>
        <w:ind w:left="1068"/>
        <w:jc w:val="both"/>
        <w:rPr>
          <w:b/>
          <w:bCs/>
          <w:u w:val="single"/>
        </w:rPr>
      </w:pPr>
      <w:r>
        <w:rPr>
          <w:b/>
          <w:bCs/>
          <w:u w:val="single"/>
        </w:rPr>
        <w:t xml:space="preserve">Kompetence pracovní: </w:t>
      </w:r>
    </w:p>
    <w:p w:rsidR="00731430" w:rsidRDefault="00731430" w:rsidP="00731430">
      <w:pPr>
        <w:numPr>
          <w:ilvl w:val="0"/>
          <w:numId w:val="3"/>
        </w:numPr>
        <w:tabs>
          <w:tab w:val="clear" w:pos="720"/>
          <w:tab w:val="num" w:pos="1788"/>
        </w:tabs>
        <w:ind w:left="1788"/>
        <w:jc w:val="both"/>
      </w:pPr>
      <w:r>
        <w:t xml:space="preserve">Nedílnou součástí vzdělávání je praktická výuka v žákovské dílně, cvičné žákovské kuchyni, v keramické dílně, dále laboratorní práce, prakticky zaměřené projekty či exkurze. </w:t>
      </w:r>
    </w:p>
    <w:p w:rsidR="00731430" w:rsidRDefault="00731430" w:rsidP="00731430">
      <w:pPr>
        <w:numPr>
          <w:ilvl w:val="0"/>
          <w:numId w:val="3"/>
        </w:numPr>
        <w:tabs>
          <w:tab w:val="clear" w:pos="720"/>
          <w:tab w:val="num" w:pos="1788"/>
        </w:tabs>
        <w:ind w:left="1788"/>
        <w:jc w:val="both"/>
      </w:pPr>
      <w:r>
        <w:t xml:space="preserve">Učíme žáky využívat vhodné pracovní pomůcky a ovládat informační a komunikační technologie. </w:t>
      </w:r>
    </w:p>
    <w:p w:rsidR="00731430" w:rsidRDefault="00731430" w:rsidP="00731430">
      <w:pPr>
        <w:numPr>
          <w:ilvl w:val="0"/>
          <w:numId w:val="3"/>
        </w:numPr>
        <w:tabs>
          <w:tab w:val="clear" w:pos="720"/>
          <w:tab w:val="num" w:pos="1788"/>
        </w:tabs>
        <w:ind w:left="1788"/>
        <w:jc w:val="both"/>
      </w:pPr>
      <w:r>
        <w:t xml:space="preserve">Dbáme na dodržování zásad bezpečnosti práce a věnujeme se prevenci úrazů. </w:t>
      </w:r>
    </w:p>
    <w:p w:rsidR="00731430" w:rsidRDefault="00731430" w:rsidP="00731430">
      <w:pPr>
        <w:numPr>
          <w:ilvl w:val="0"/>
          <w:numId w:val="3"/>
        </w:numPr>
        <w:tabs>
          <w:tab w:val="clear" w:pos="720"/>
          <w:tab w:val="num" w:pos="1788"/>
        </w:tabs>
        <w:ind w:left="1788"/>
        <w:jc w:val="both"/>
      </w:pPr>
      <w:r>
        <w:t xml:space="preserve">Vedeme žáky k tomu, aby se snažili o objektivní hodnocení své práce a reálně vnímali možnosti svého budoucího uplatnění. </w:t>
      </w:r>
    </w:p>
    <w:p w:rsidR="00731430" w:rsidRDefault="00731430" w:rsidP="00731430">
      <w:pPr>
        <w:numPr>
          <w:ilvl w:val="0"/>
          <w:numId w:val="3"/>
        </w:numPr>
        <w:tabs>
          <w:tab w:val="clear" w:pos="720"/>
          <w:tab w:val="num" w:pos="1788"/>
        </w:tabs>
        <w:ind w:left="1788"/>
        <w:jc w:val="both"/>
      </w:pPr>
      <w:r>
        <w:t xml:space="preserve">Výtvory žáků prezentujeme různou formou na veřejnosti. </w:t>
      </w:r>
    </w:p>
    <w:p w:rsidR="00731430" w:rsidRDefault="00731430" w:rsidP="00731430">
      <w:pPr>
        <w:numPr>
          <w:ilvl w:val="0"/>
          <w:numId w:val="3"/>
        </w:numPr>
        <w:tabs>
          <w:tab w:val="clear" w:pos="720"/>
          <w:tab w:val="num" w:pos="1788"/>
        </w:tabs>
        <w:ind w:left="1788"/>
        <w:jc w:val="both"/>
      </w:pPr>
      <w:r>
        <w:t xml:space="preserve">Na 2. stupni žákům umožňujeme věnovat s na základě vlastní volby více studiu cizích jazyků či manuálním činnostem. </w:t>
      </w:r>
    </w:p>
    <w:p w:rsidR="00731430" w:rsidRDefault="00731430" w:rsidP="00731430">
      <w:pPr>
        <w:numPr>
          <w:ilvl w:val="0"/>
          <w:numId w:val="3"/>
        </w:numPr>
        <w:tabs>
          <w:tab w:val="clear" w:pos="720"/>
          <w:tab w:val="num" w:pos="1788"/>
        </w:tabs>
        <w:ind w:left="1788"/>
        <w:jc w:val="both"/>
      </w:pPr>
      <w:r>
        <w:t xml:space="preserve">Zařazením povinného tematického okruhu Svět práce a nabídkou volitelných předmětů pomáháme žákům při profesní orientaci. </w:t>
      </w:r>
    </w:p>
    <w:p w:rsidR="00731430" w:rsidRDefault="00731430" w:rsidP="00731430">
      <w:pPr>
        <w:numPr>
          <w:ilvl w:val="0"/>
          <w:numId w:val="3"/>
        </w:numPr>
        <w:tabs>
          <w:tab w:val="clear" w:pos="720"/>
          <w:tab w:val="num" w:pos="1788"/>
        </w:tabs>
        <w:ind w:left="1788"/>
        <w:jc w:val="both"/>
      </w:pPr>
      <w:r>
        <w:t xml:space="preserve">Rozmanitou nabídkou zájmových útvarů podněcujeme rozvoj </w:t>
      </w:r>
      <w:proofErr w:type="gramStart"/>
      <w:r>
        <w:t>individuálního  talentu</w:t>
      </w:r>
      <w:proofErr w:type="gramEnd"/>
      <w:r>
        <w:t xml:space="preserve"> a zájmu o další orientaci. </w:t>
      </w:r>
    </w:p>
    <w:p w:rsidR="00731430" w:rsidRDefault="00731430" w:rsidP="00731430">
      <w:pPr>
        <w:ind w:left="1416" w:firstLine="708"/>
        <w:jc w:val="both"/>
      </w:pPr>
    </w:p>
    <w:p w:rsidR="00731430" w:rsidRDefault="00731430" w:rsidP="00731430">
      <w:pPr>
        <w:ind w:left="1416" w:firstLine="708"/>
        <w:jc w:val="both"/>
      </w:pPr>
      <w:r>
        <w:lastRenderedPageBreak/>
        <w:t xml:space="preserve">Úroveň jednotlivých klíčových kompetencí, k nimž společnou prací směřujeme, je stanovena pro 5. ročník (konec 2. období) a 9. ročník (konec 3. období) a zformulována v následujících tabulkách. </w:t>
      </w:r>
    </w:p>
    <w:p w:rsidR="00731430" w:rsidRDefault="00731430" w:rsidP="00731430">
      <w:pPr>
        <w:jc w:val="both"/>
      </w:pPr>
    </w:p>
    <w:p w:rsidR="008F73AD" w:rsidRDefault="008F73AD"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0"/>
        <w:gridCol w:w="5384"/>
      </w:tblGrid>
      <w:tr w:rsidR="006B5F7B" w:rsidTr="000F0BEF">
        <w:trPr>
          <w:cantSplit/>
        </w:trPr>
        <w:tc>
          <w:tcPr>
            <w:tcW w:w="10870" w:type="dxa"/>
            <w:gridSpan w:val="2"/>
          </w:tcPr>
          <w:p w:rsidR="006B5F7B" w:rsidRDefault="006B5F7B" w:rsidP="000F0BEF">
            <w:pPr>
              <w:jc w:val="center"/>
              <w:rPr>
                <w:b/>
                <w:bCs/>
                <w:caps/>
                <w:sz w:val="16"/>
              </w:rPr>
            </w:pPr>
          </w:p>
          <w:p w:rsidR="006B5F7B" w:rsidRDefault="006B5F7B" w:rsidP="000F0BEF">
            <w:pPr>
              <w:jc w:val="center"/>
              <w:rPr>
                <w:b/>
                <w:bCs/>
                <w:caps/>
                <w:sz w:val="32"/>
              </w:rPr>
            </w:pPr>
            <w:r>
              <w:rPr>
                <w:b/>
                <w:bCs/>
                <w:caps/>
                <w:sz w:val="32"/>
              </w:rPr>
              <w:t xml:space="preserve">kompetence k řešení problému </w:t>
            </w:r>
          </w:p>
          <w:p w:rsidR="006B5F7B" w:rsidRDefault="006B5F7B" w:rsidP="000F0BEF">
            <w:pPr>
              <w:jc w:val="center"/>
              <w:rPr>
                <w:b/>
                <w:bCs/>
                <w:caps/>
                <w:sz w:val="16"/>
              </w:rPr>
            </w:pPr>
          </w:p>
        </w:tc>
      </w:tr>
      <w:tr w:rsidR="006B5F7B" w:rsidTr="000F0BEF">
        <w:tc>
          <w:tcPr>
            <w:tcW w:w="5203" w:type="dxa"/>
          </w:tcPr>
          <w:p w:rsidR="006B5F7B" w:rsidRDefault="006B5F7B" w:rsidP="000F0BEF">
            <w:pPr>
              <w:jc w:val="center"/>
              <w:rPr>
                <w:b/>
                <w:bCs/>
                <w:sz w:val="16"/>
              </w:rPr>
            </w:pPr>
          </w:p>
          <w:p w:rsidR="006B5F7B" w:rsidRDefault="006B5F7B" w:rsidP="000F0BEF">
            <w:pPr>
              <w:jc w:val="center"/>
              <w:rPr>
                <w:b/>
                <w:bCs/>
              </w:rPr>
            </w:pPr>
            <w:r>
              <w:rPr>
                <w:b/>
                <w:bCs/>
              </w:rPr>
              <w:t>5. ročník</w:t>
            </w:r>
          </w:p>
          <w:p w:rsidR="006B5F7B" w:rsidRDefault="006B5F7B" w:rsidP="000F0BEF">
            <w:pPr>
              <w:jc w:val="center"/>
              <w:rPr>
                <w:b/>
                <w:bCs/>
                <w:sz w:val="16"/>
              </w:rPr>
            </w:pPr>
          </w:p>
        </w:tc>
        <w:tc>
          <w:tcPr>
            <w:tcW w:w="5667" w:type="dxa"/>
          </w:tcPr>
          <w:p w:rsidR="006B5F7B" w:rsidRDefault="006B5F7B" w:rsidP="000F0BEF">
            <w:pPr>
              <w:jc w:val="center"/>
              <w:rPr>
                <w:b/>
                <w:bCs/>
                <w:sz w:val="16"/>
              </w:rPr>
            </w:pPr>
          </w:p>
          <w:p w:rsidR="006B5F7B" w:rsidRDefault="006B5F7B" w:rsidP="000F0BEF">
            <w:pPr>
              <w:jc w:val="center"/>
              <w:rPr>
                <w:b/>
                <w:bCs/>
              </w:rPr>
            </w:pPr>
            <w:r>
              <w:rPr>
                <w:b/>
                <w:bCs/>
              </w:rPr>
              <w:t>9. ročník</w:t>
            </w:r>
          </w:p>
        </w:tc>
      </w:tr>
      <w:tr w:rsidR="006B5F7B" w:rsidTr="000F0BEF">
        <w:trPr>
          <w:cantSplit/>
        </w:trPr>
        <w:tc>
          <w:tcPr>
            <w:tcW w:w="10870" w:type="dxa"/>
            <w:gridSpan w:val="2"/>
          </w:tcPr>
          <w:p w:rsidR="006B5F7B" w:rsidRDefault="006B5F7B" w:rsidP="000F0BEF">
            <w:pPr>
              <w:ind w:left="360"/>
              <w:rPr>
                <w:b/>
                <w:bCs/>
                <w:sz w:val="16"/>
              </w:rPr>
            </w:pPr>
          </w:p>
          <w:p w:rsidR="006B5F7B" w:rsidRDefault="006B5F7B" w:rsidP="006B5F7B">
            <w:pPr>
              <w:numPr>
                <w:ilvl w:val="0"/>
                <w:numId w:val="5"/>
              </w:numPr>
              <w:jc w:val="center"/>
              <w:rPr>
                <w:b/>
                <w:bCs/>
              </w:rPr>
            </w:pPr>
            <w:r>
              <w:rPr>
                <w:b/>
                <w:bCs/>
              </w:rPr>
              <w:t>Analýza problému</w:t>
            </w:r>
          </w:p>
          <w:p w:rsidR="006B5F7B" w:rsidRDefault="006B5F7B" w:rsidP="000F0BEF">
            <w:pPr>
              <w:ind w:left="360"/>
              <w:jc w:val="center"/>
              <w:rPr>
                <w:b/>
                <w:bCs/>
                <w:sz w:val="16"/>
              </w:rPr>
            </w:pPr>
          </w:p>
        </w:tc>
      </w:tr>
      <w:tr w:rsidR="006B5F7B" w:rsidTr="000F0BEF">
        <w:tc>
          <w:tcPr>
            <w:tcW w:w="5203" w:type="dxa"/>
          </w:tcPr>
          <w:p w:rsidR="006B5F7B" w:rsidRDefault="006B5F7B" w:rsidP="006B5F7B">
            <w:pPr>
              <w:numPr>
                <w:ilvl w:val="0"/>
                <w:numId w:val="4"/>
              </w:numPr>
            </w:pPr>
            <w:r>
              <w:t>pojmenuje problém a určí, koho nebo čeho se týká</w:t>
            </w:r>
          </w:p>
        </w:tc>
        <w:tc>
          <w:tcPr>
            <w:tcW w:w="5667" w:type="dxa"/>
          </w:tcPr>
          <w:p w:rsidR="006B5F7B" w:rsidRDefault="006B5F7B" w:rsidP="006B5F7B">
            <w:pPr>
              <w:numPr>
                <w:ilvl w:val="0"/>
                <w:numId w:val="4"/>
              </w:numPr>
            </w:pPr>
            <w:r>
              <w:t>určí účastníky a složky problému a jejich vzájemný vztah</w:t>
            </w:r>
          </w:p>
        </w:tc>
      </w:tr>
      <w:tr w:rsidR="006B5F7B" w:rsidTr="000F0BEF">
        <w:tc>
          <w:tcPr>
            <w:tcW w:w="5203" w:type="dxa"/>
          </w:tcPr>
          <w:p w:rsidR="006B5F7B" w:rsidRDefault="006B5F7B" w:rsidP="006B5F7B">
            <w:pPr>
              <w:numPr>
                <w:ilvl w:val="0"/>
                <w:numId w:val="4"/>
              </w:numPr>
            </w:pPr>
            <w:r>
              <w:t>odhadne, co způsobuje problém</w:t>
            </w:r>
          </w:p>
        </w:tc>
        <w:tc>
          <w:tcPr>
            <w:tcW w:w="5667" w:type="dxa"/>
          </w:tcPr>
          <w:p w:rsidR="006B5F7B" w:rsidRDefault="006B5F7B" w:rsidP="006B5F7B">
            <w:pPr>
              <w:numPr>
                <w:ilvl w:val="0"/>
                <w:numId w:val="4"/>
              </w:numPr>
            </w:pPr>
            <w:r>
              <w:t>rozpozná příčinu a důsledek</w:t>
            </w:r>
          </w:p>
        </w:tc>
      </w:tr>
      <w:tr w:rsidR="006B5F7B" w:rsidTr="000F0BEF">
        <w:tc>
          <w:tcPr>
            <w:tcW w:w="5203" w:type="dxa"/>
          </w:tcPr>
          <w:p w:rsidR="006B5F7B" w:rsidRDefault="006B5F7B" w:rsidP="006B5F7B">
            <w:pPr>
              <w:numPr>
                <w:ilvl w:val="0"/>
                <w:numId w:val="4"/>
              </w:numPr>
            </w:pPr>
            <w:r>
              <w:t>určí alespoň jedno rizikové místo řešení problému</w:t>
            </w:r>
          </w:p>
        </w:tc>
        <w:tc>
          <w:tcPr>
            <w:tcW w:w="5667" w:type="dxa"/>
          </w:tcPr>
          <w:p w:rsidR="006B5F7B" w:rsidRDefault="006B5F7B" w:rsidP="006B5F7B">
            <w:pPr>
              <w:numPr>
                <w:ilvl w:val="0"/>
                <w:numId w:val="4"/>
              </w:numPr>
            </w:pPr>
            <w:r>
              <w:t>identifikuje, které složky problému jsou rizikové</w:t>
            </w:r>
          </w:p>
        </w:tc>
      </w:tr>
      <w:tr w:rsidR="006B5F7B" w:rsidTr="000F0BEF">
        <w:tc>
          <w:tcPr>
            <w:tcW w:w="5203" w:type="dxa"/>
          </w:tcPr>
          <w:p w:rsidR="006B5F7B" w:rsidRDefault="006B5F7B" w:rsidP="006B5F7B">
            <w:pPr>
              <w:numPr>
                <w:ilvl w:val="0"/>
                <w:numId w:val="4"/>
              </w:numPr>
            </w:pPr>
            <w:r>
              <w:t>pozná, zda už se s podobným problémem setkal, a posoudí, jak by ho viděl někdo jiný</w:t>
            </w:r>
          </w:p>
        </w:tc>
        <w:tc>
          <w:tcPr>
            <w:tcW w:w="5667" w:type="dxa"/>
          </w:tcPr>
          <w:p w:rsidR="006B5F7B" w:rsidRDefault="006B5F7B" w:rsidP="006B5F7B">
            <w:pPr>
              <w:numPr>
                <w:ilvl w:val="0"/>
                <w:numId w:val="4"/>
              </w:numPr>
            </w:pPr>
            <w:r>
              <w:t xml:space="preserve">rozpozná, v čem je problém jiný a v čem podobný s dříve známými problémy, a analyzuje jej z různých hledisek </w:t>
            </w:r>
          </w:p>
        </w:tc>
      </w:tr>
      <w:tr w:rsidR="006B5F7B" w:rsidTr="000F0BEF">
        <w:trPr>
          <w:cantSplit/>
        </w:trPr>
        <w:tc>
          <w:tcPr>
            <w:tcW w:w="10870" w:type="dxa"/>
            <w:gridSpan w:val="2"/>
          </w:tcPr>
          <w:p w:rsidR="006B5F7B" w:rsidRDefault="006B5F7B" w:rsidP="000F0BEF">
            <w:pPr>
              <w:jc w:val="center"/>
              <w:rPr>
                <w:b/>
                <w:bCs/>
                <w:sz w:val="16"/>
              </w:rPr>
            </w:pPr>
          </w:p>
          <w:p w:rsidR="006B5F7B" w:rsidRDefault="006B5F7B" w:rsidP="006B5F7B">
            <w:pPr>
              <w:numPr>
                <w:ilvl w:val="0"/>
                <w:numId w:val="5"/>
              </w:numPr>
              <w:jc w:val="center"/>
              <w:rPr>
                <w:b/>
                <w:bCs/>
              </w:rPr>
            </w:pPr>
            <w:r>
              <w:rPr>
                <w:b/>
                <w:bCs/>
              </w:rPr>
              <w:t>Plán řešení problému</w:t>
            </w:r>
          </w:p>
          <w:p w:rsidR="006B5F7B" w:rsidRDefault="006B5F7B" w:rsidP="000F0BEF">
            <w:pPr>
              <w:ind w:left="360"/>
              <w:rPr>
                <w:b/>
                <w:bCs/>
                <w:sz w:val="16"/>
              </w:rPr>
            </w:pPr>
          </w:p>
        </w:tc>
      </w:tr>
      <w:tr w:rsidR="006B5F7B" w:rsidTr="000F0BEF">
        <w:trPr>
          <w:cantSplit/>
          <w:trHeight w:val="602"/>
        </w:trPr>
        <w:tc>
          <w:tcPr>
            <w:tcW w:w="5203" w:type="dxa"/>
            <w:tcBorders>
              <w:bottom w:val="single" w:sz="4" w:space="0" w:color="auto"/>
            </w:tcBorders>
          </w:tcPr>
          <w:p w:rsidR="006B5F7B" w:rsidRDefault="006B5F7B" w:rsidP="006B5F7B">
            <w:pPr>
              <w:numPr>
                <w:ilvl w:val="0"/>
                <w:numId w:val="4"/>
              </w:numPr>
            </w:pPr>
            <w:r>
              <w:t xml:space="preserve">při řešení jednoduchého problému předvídá, co by mohlo nastat </w:t>
            </w:r>
          </w:p>
        </w:tc>
        <w:tc>
          <w:tcPr>
            <w:tcW w:w="5667" w:type="dxa"/>
            <w:tcBorders>
              <w:bottom w:val="single" w:sz="4" w:space="0" w:color="auto"/>
            </w:tcBorders>
          </w:tcPr>
          <w:p w:rsidR="006B5F7B" w:rsidRDefault="006B5F7B" w:rsidP="006B5F7B">
            <w:pPr>
              <w:numPr>
                <w:ilvl w:val="0"/>
                <w:numId w:val="4"/>
              </w:numPr>
            </w:pPr>
            <w:r>
              <w:t xml:space="preserve">předvídá, jaké situace by mohly nastat při řešení problému </w:t>
            </w:r>
          </w:p>
        </w:tc>
      </w:tr>
      <w:tr w:rsidR="006B5F7B" w:rsidTr="000F0BEF">
        <w:tc>
          <w:tcPr>
            <w:tcW w:w="5203" w:type="dxa"/>
          </w:tcPr>
          <w:p w:rsidR="006B5F7B" w:rsidRDefault="006B5F7B" w:rsidP="006B5F7B">
            <w:pPr>
              <w:numPr>
                <w:ilvl w:val="0"/>
                <w:numId w:val="4"/>
              </w:numPr>
            </w:pPr>
            <w:r>
              <w:t>provede jednoduchý experiment pro ověření zformulované hypotézy</w:t>
            </w:r>
          </w:p>
        </w:tc>
        <w:tc>
          <w:tcPr>
            <w:tcW w:w="5667" w:type="dxa"/>
          </w:tcPr>
          <w:p w:rsidR="006B5F7B" w:rsidRDefault="006B5F7B" w:rsidP="006B5F7B">
            <w:pPr>
              <w:numPr>
                <w:ilvl w:val="0"/>
                <w:numId w:val="4"/>
              </w:numPr>
            </w:pPr>
            <w:r>
              <w:t xml:space="preserve">formuluje hypotézy a pro jejich ověření provádí experiment </w:t>
            </w:r>
          </w:p>
        </w:tc>
      </w:tr>
      <w:tr w:rsidR="006B5F7B" w:rsidTr="000F0BEF">
        <w:tc>
          <w:tcPr>
            <w:tcW w:w="5203" w:type="dxa"/>
          </w:tcPr>
          <w:p w:rsidR="006B5F7B" w:rsidRDefault="006B5F7B" w:rsidP="006B5F7B">
            <w:pPr>
              <w:numPr>
                <w:ilvl w:val="0"/>
                <w:numId w:val="4"/>
              </w:numPr>
            </w:pPr>
            <w:r>
              <w:t xml:space="preserve">navrhne možnosti, které by při řešení mohl použít, a s pomocí učitele formuluje podmínky, za jakých je možné zvolit dané řešení </w:t>
            </w:r>
          </w:p>
        </w:tc>
        <w:tc>
          <w:tcPr>
            <w:tcW w:w="5667" w:type="dxa"/>
          </w:tcPr>
          <w:p w:rsidR="006B5F7B" w:rsidRDefault="006B5F7B" w:rsidP="006B5F7B">
            <w:pPr>
              <w:numPr>
                <w:ilvl w:val="0"/>
                <w:numId w:val="4"/>
              </w:numPr>
            </w:pPr>
            <w:r>
              <w:t xml:space="preserve">navrhne postup řešení a formuluje předpoklady podmiňující toto řešení </w:t>
            </w:r>
          </w:p>
        </w:tc>
      </w:tr>
      <w:tr w:rsidR="006B5F7B" w:rsidTr="000F0BEF">
        <w:tc>
          <w:tcPr>
            <w:tcW w:w="5203" w:type="dxa"/>
          </w:tcPr>
          <w:p w:rsidR="006B5F7B" w:rsidRDefault="006B5F7B" w:rsidP="006B5F7B">
            <w:pPr>
              <w:numPr>
                <w:ilvl w:val="0"/>
                <w:numId w:val="4"/>
              </w:numPr>
            </w:pPr>
            <w:r>
              <w:t xml:space="preserve">z navržených možností vybere vhodnější řešení a obhájí je </w:t>
            </w:r>
          </w:p>
        </w:tc>
        <w:tc>
          <w:tcPr>
            <w:tcW w:w="5667" w:type="dxa"/>
          </w:tcPr>
          <w:p w:rsidR="006B5F7B" w:rsidRDefault="006B5F7B" w:rsidP="006B5F7B">
            <w:pPr>
              <w:numPr>
                <w:ilvl w:val="0"/>
                <w:numId w:val="4"/>
              </w:numPr>
            </w:pPr>
            <w:r>
              <w:t xml:space="preserve">vyhodnotí různé vlastní i předložené varianty řešení a rozhoduje se mezi nimi </w:t>
            </w:r>
          </w:p>
        </w:tc>
      </w:tr>
      <w:tr w:rsidR="006B5F7B" w:rsidTr="000F0BEF">
        <w:trPr>
          <w:cantSplit/>
        </w:trPr>
        <w:tc>
          <w:tcPr>
            <w:tcW w:w="10870" w:type="dxa"/>
            <w:gridSpan w:val="2"/>
          </w:tcPr>
          <w:p w:rsidR="006B5F7B" w:rsidRDefault="006B5F7B" w:rsidP="000F0BEF">
            <w:pPr>
              <w:jc w:val="center"/>
              <w:rPr>
                <w:b/>
                <w:bCs/>
                <w:sz w:val="16"/>
              </w:rPr>
            </w:pPr>
          </w:p>
          <w:p w:rsidR="006B5F7B" w:rsidRDefault="006B5F7B" w:rsidP="006B5F7B">
            <w:pPr>
              <w:numPr>
                <w:ilvl w:val="0"/>
                <w:numId w:val="5"/>
              </w:numPr>
              <w:jc w:val="center"/>
              <w:rPr>
                <w:b/>
                <w:bCs/>
              </w:rPr>
            </w:pPr>
            <w:r>
              <w:rPr>
                <w:b/>
                <w:bCs/>
              </w:rPr>
              <w:t>Vlastní řešení problému</w:t>
            </w:r>
          </w:p>
          <w:p w:rsidR="006B5F7B" w:rsidRDefault="006B5F7B" w:rsidP="000F0BEF">
            <w:pPr>
              <w:ind w:left="360"/>
              <w:rPr>
                <w:b/>
                <w:bCs/>
                <w:sz w:val="16"/>
              </w:rPr>
            </w:pPr>
          </w:p>
        </w:tc>
      </w:tr>
      <w:tr w:rsidR="006B5F7B" w:rsidTr="000F0BEF">
        <w:trPr>
          <w:cantSplit/>
          <w:trHeight w:val="489"/>
        </w:trPr>
        <w:tc>
          <w:tcPr>
            <w:tcW w:w="5203" w:type="dxa"/>
            <w:tcBorders>
              <w:bottom w:val="single" w:sz="4" w:space="0" w:color="auto"/>
            </w:tcBorders>
          </w:tcPr>
          <w:p w:rsidR="006B5F7B" w:rsidRDefault="006B5F7B" w:rsidP="006B5F7B">
            <w:pPr>
              <w:numPr>
                <w:ilvl w:val="0"/>
                <w:numId w:val="4"/>
              </w:numPr>
            </w:pPr>
            <w:r>
              <w:t>nečeká na hotová řešení, začíná problém řešit sám</w:t>
            </w:r>
          </w:p>
        </w:tc>
        <w:tc>
          <w:tcPr>
            <w:tcW w:w="5667" w:type="dxa"/>
            <w:tcBorders>
              <w:bottom w:val="single" w:sz="4" w:space="0" w:color="auto"/>
            </w:tcBorders>
          </w:tcPr>
          <w:p w:rsidR="006B5F7B" w:rsidRDefault="006B5F7B" w:rsidP="006B5F7B">
            <w:pPr>
              <w:numPr>
                <w:ilvl w:val="0"/>
                <w:numId w:val="4"/>
              </w:numPr>
            </w:pPr>
            <w:r>
              <w:t xml:space="preserve">nečeká na cizí podněty, ale pouští se do analýzy problému sám </w:t>
            </w:r>
          </w:p>
        </w:tc>
      </w:tr>
      <w:tr w:rsidR="006B5F7B" w:rsidTr="000F0BEF">
        <w:trPr>
          <w:cantSplit/>
          <w:trHeight w:val="635"/>
        </w:trPr>
        <w:tc>
          <w:tcPr>
            <w:tcW w:w="5203" w:type="dxa"/>
            <w:tcBorders>
              <w:bottom w:val="single" w:sz="4" w:space="0" w:color="auto"/>
            </w:tcBorders>
          </w:tcPr>
          <w:p w:rsidR="006B5F7B" w:rsidRDefault="006B5F7B" w:rsidP="006B5F7B">
            <w:pPr>
              <w:numPr>
                <w:ilvl w:val="0"/>
                <w:numId w:val="4"/>
              </w:numPr>
            </w:pPr>
            <w:r>
              <w:t>samostatně nebo s pomocí postupuje systematicky při řešení jednoduchého problému</w:t>
            </w:r>
          </w:p>
        </w:tc>
        <w:tc>
          <w:tcPr>
            <w:tcW w:w="5667" w:type="dxa"/>
            <w:tcBorders>
              <w:bottom w:val="single" w:sz="4" w:space="0" w:color="auto"/>
            </w:tcBorders>
          </w:tcPr>
          <w:p w:rsidR="006B5F7B" w:rsidRDefault="006B5F7B" w:rsidP="006B5F7B">
            <w:pPr>
              <w:numPr>
                <w:ilvl w:val="0"/>
                <w:numId w:val="4"/>
              </w:numPr>
            </w:pPr>
            <w:r>
              <w:t xml:space="preserve">postupuje systematicky, hodnotí dosažení dílčích cílů a stanovuje další </w:t>
            </w:r>
          </w:p>
        </w:tc>
      </w:tr>
      <w:tr w:rsidR="006B5F7B" w:rsidTr="000F0BEF">
        <w:trPr>
          <w:cantSplit/>
          <w:trHeight w:val="517"/>
        </w:trPr>
        <w:tc>
          <w:tcPr>
            <w:tcW w:w="5203" w:type="dxa"/>
            <w:tcBorders>
              <w:bottom w:val="single" w:sz="4" w:space="0" w:color="auto"/>
            </w:tcBorders>
          </w:tcPr>
          <w:p w:rsidR="006B5F7B" w:rsidRDefault="006B5F7B" w:rsidP="006B5F7B">
            <w:pPr>
              <w:numPr>
                <w:ilvl w:val="0"/>
                <w:numId w:val="4"/>
              </w:numPr>
            </w:pPr>
            <w:r>
              <w:t xml:space="preserve">pokračuje v hledání řešení, i když je napoprvé neúspěšný </w:t>
            </w:r>
          </w:p>
        </w:tc>
        <w:tc>
          <w:tcPr>
            <w:tcW w:w="5667" w:type="dxa"/>
            <w:tcBorders>
              <w:bottom w:val="single" w:sz="4" w:space="0" w:color="auto"/>
            </w:tcBorders>
          </w:tcPr>
          <w:p w:rsidR="006B5F7B" w:rsidRDefault="006B5F7B" w:rsidP="006B5F7B">
            <w:pPr>
              <w:numPr>
                <w:ilvl w:val="0"/>
                <w:numId w:val="4"/>
              </w:numPr>
            </w:pPr>
            <w:r>
              <w:t xml:space="preserve">zjišťuje příčiny neúspěchu a pokračuje v hledání řešení </w:t>
            </w:r>
          </w:p>
        </w:tc>
      </w:tr>
      <w:tr w:rsidR="006B5F7B" w:rsidTr="000F0BEF">
        <w:tc>
          <w:tcPr>
            <w:tcW w:w="5203" w:type="dxa"/>
          </w:tcPr>
          <w:p w:rsidR="006B5F7B" w:rsidRDefault="006B5F7B" w:rsidP="006B5F7B">
            <w:pPr>
              <w:numPr>
                <w:ilvl w:val="0"/>
                <w:numId w:val="4"/>
              </w:numPr>
            </w:pPr>
            <w:r>
              <w:t xml:space="preserve">rozpozná a uvědomí si (i s menší pomocí spolužáka či učitele) chybu v řešení a opraví ji </w:t>
            </w:r>
          </w:p>
        </w:tc>
        <w:tc>
          <w:tcPr>
            <w:tcW w:w="5667" w:type="dxa"/>
          </w:tcPr>
          <w:p w:rsidR="006B5F7B" w:rsidRDefault="006B5F7B" w:rsidP="006B5F7B">
            <w:pPr>
              <w:numPr>
                <w:ilvl w:val="0"/>
                <w:numId w:val="4"/>
              </w:numPr>
            </w:pPr>
            <w:r>
              <w:t xml:space="preserve">diagnostikuje chyby, navrhuje nové řešení k jejich odstranění </w:t>
            </w:r>
          </w:p>
        </w:tc>
      </w:tr>
      <w:tr w:rsidR="006B5F7B" w:rsidTr="000F0BEF">
        <w:trPr>
          <w:cantSplit/>
        </w:trPr>
        <w:tc>
          <w:tcPr>
            <w:tcW w:w="10870" w:type="dxa"/>
            <w:gridSpan w:val="2"/>
          </w:tcPr>
          <w:p w:rsidR="006B5F7B" w:rsidRDefault="006B5F7B" w:rsidP="000F0BEF">
            <w:pPr>
              <w:jc w:val="center"/>
              <w:rPr>
                <w:b/>
                <w:bCs/>
                <w:sz w:val="16"/>
              </w:rPr>
            </w:pPr>
          </w:p>
          <w:p w:rsidR="006B5F7B" w:rsidRDefault="006B5F7B" w:rsidP="006B5F7B">
            <w:pPr>
              <w:numPr>
                <w:ilvl w:val="0"/>
                <w:numId w:val="5"/>
              </w:numPr>
              <w:jc w:val="center"/>
              <w:rPr>
                <w:b/>
                <w:bCs/>
              </w:rPr>
            </w:pPr>
            <w:r>
              <w:rPr>
                <w:b/>
                <w:bCs/>
              </w:rPr>
              <w:t>Posouzení řešení problému</w:t>
            </w:r>
          </w:p>
          <w:p w:rsidR="006B5F7B" w:rsidRDefault="006B5F7B" w:rsidP="000F0BEF">
            <w:pPr>
              <w:ind w:left="360"/>
              <w:rPr>
                <w:b/>
                <w:bCs/>
                <w:sz w:val="16"/>
              </w:rPr>
            </w:pPr>
          </w:p>
        </w:tc>
      </w:tr>
      <w:tr w:rsidR="006B5F7B" w:rsidTr="000F0BEF">
        <w:trPr>
          <w:cantSplit/>
          <w:trHeight w:val="904"/>
        </w:trPr>
        <w:tc>
          <w:tcPr>
            <w:tcW w:w="5203" w:type="dxa"/>
            <w:tcBorders>
              <w:bottom w:val="single" w:sz="4" w:space="0" w:color="auto"/>
            </w:tcBorders>
          </w:tcPr>
          <w:p w:rsidR="006B5F7B" w:rsidRDefault="006B5F7B" w:rsidP="006B5F7B">
            <w:pPr>
              <w:numPr>
                <w:ilvl w:val="0"/>
                <w:numId w:val="4"/>
              </w:numPr>
            </w:pPr>
            <w:r>
              <w:t xml:space="preserve">posoudí, zda výsledné řešení dává smysl, a vysvětlí jeho konkrétní důsledky </w:t>
            </w:r>
          </w:p>
        </w:tc>
        <w:tc>
          <w:tcPr>
            <w:tcW w:w="5667" w:type="dxa"/>
            <w:tcBorders>
              <w:bottom w:val="single" w:sz="4" w:space="0" w:color="auto"/>
            </w:tcBorders>
          </w:tcPr>
          <w:p w:rsidR="006B5F7B" w:rsidRDefault="006B5F7B" w:rsidP="006B5F7B">
            <w:pPr>
              <w:numPr>
                <w:ilvl w:val="0"/>
                <w:numId w:val="4"/>
              </w:numPr>
            </w:pPr>
            <w:r>
              <w:t xml:space="preserve">posoudí smysl řešení, vysvětlí jeho konkrétní důsledky a navrhne opatření ke zmírnění či odstranění nežádoucích dopadů </w:t>
            </w:r>
          </w:p>
        </w:tc>
      </w:tr>
      <w:tr w:rsidR="006B5F7B" w:rsidTr="000F0BEF">
        <w:trPr>
          <w:cantSplit/>
          <w:trHeight w:val="355"/>
        </w:trPr>
        <w:tc>
          <w:tcPr>
            <w:tcW w:w="5203" w:type="dxa"/>
            <w:tcBorders>
              <w:bottom w:val="single" w:sz="4" w:space="0" w:color="auto"/>
            </w:tcBorders>
          </w:tcPr>
          <w:p w:rsidR="006B5F7B" w:rsidRDefault="006B5F7B" w:rsidP="006B5F7B">
            <w:pPr>
              <w:numPr>
                <w:ilvl w:val="0"/>
                <w:numId w:val="4"/>
              </w:numPr>
            </w:pPr>
            <w:r>
              <w:t xml:space="preserve">srozumitelně vysvětluje své řešení </w:t>
            </w:r>
          </w:p>
        </w:tc>
        <w:tc>
          <w:tcPr>
            <w:tcW w:w="5667" w:type="dxa"/>
            <w:tcBorders>
              <w:bottom w:val="single" w:sz="4" w:space="0" w:color="auto"/>
            </w:tcBorders>
          </w:tcPr>
          <w:p w:rsidR="006B5F7B" w:rsidRDefault="006B5F7B" w:rsidP="006B5F7B">
            <w:pPr>
              <w:numPr>
                <w:ilvl w:val="0"/>
                <w:numId w:val="4"/>
              </w:numPr>
            </w:pPr>
            <w:r>
              <w:t>srozumitelně zdůvodňuje a obhajuje svá řešení</w:t>
            </w:r>
          </w:p>
        </w:tc>
      </w:tr>
      <w:tr w:rsidR="006B5F7B" w:rsidTr="000F0BEF">
        <w:tc>
          <w:tcPr>
            <w:tcW w:w="5203" w:type="dxa"/>
          </w:tcPr>
          <w:p w:rsidR="006B5F7B" w:rsidRDefault="006B5F7B" w:rsidP="006B5F7B">
            <w:pPr>
              <w:numPr>
                <w:ilvl w:val="0"/>
                <w:numId w:val="4"/>
              </w:numPr>
            </w:pPr>
            <w:r>
              <w:t xml:space="preserve">neukvapuje se ve svých závěrech, které mění na základě nových informací </w:t>
            </w:r>
          </w:p>
        </w:tc>
        <w:tc>
          <w:tcPr>
            <w:tcW w:w="5667" w:type="dxa"/>
          </w:tcPr>
          <w:p w:rsidR="006B5F7B" w:rsidRDefault="006B5F7B" w:rsidP="006B5F7B">
            <w:pPr>
              <w:numPr>
                <w:ilvl w:val="0"/>
                <w:numId w:val="4"/>
              </w:numPr>
            </w:pPr>
            <w:r>
              <w:t xml:space="preserve">závěry formuluje až po posouzení celého řešení, reaguje na nové informace </w:t>
            </w:r>
          </w:p>
        </w:tc>
      </w:tr>
      <w:tr w:rsidR="006B5F7B" w:rsidTr="000F0BEF">
        <w:tc>
          <w:tcPr>
            <w:tcW w:w="5203" w:type="dxa"/>
          </w:tcPr>
          <w:p w:rsidR="006B5F7B" w:rsidRDefault="006B5F7B" w:rsidP="006B5F7B">
            <w:pPr>
              <w:numPr>
                <w:ilvl w:val="0"/>
                <w:numId w:val="4"/>
              </w:numPr>
            </w:pPr>
            <w:r>
              <w:t xml:space="preserve">výsledná řešení využívá v konkrétních situacích </w:t>
            </w:r>
          </w:p>
        </w:tc>
        <w:tc>
          <w:tcPr>
            <w:tcW w:w="5667" w:type="dxa"/>
          </w:tcPr>
          <w:p w:rsidR="006B5F7B" w:rsidRDefault="006B5F7B" w:rsidP="006B5F7B">
            <w:pPr>
              <w:numPr>
                <w:ilvl w:val="0"/>
                <w:numId w:val="4"/>
              </w:numPr>
            </w:pPr>
            <w:r>
              <w:t xml:space="preserve">výsledná řešení zobecňuje a aplikuje je v konkrétních situacích </w:t>
            </w:r>
          </w:p>
        </w:tc>
      </w:tr>
    </w:tbl>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2"/>
        <w:gridCol w:w="5122"/>
      </w:tblGrid>
      <w:tr w:rsidR="006B5F7B" w:rsidTr="000F0BEF">
        <w:trPr>
          <w:cantSplit/>
        </w:trPr>
        <w:tc>
          <w:tcPr>
            <w:tcW w:w="10870" w:type="dxa"/>
            <w:gridSpan w:val="2"/>
          </w:tcPr>
          <w:p w:rsidR="006B5F7B" w:rsidRDefault="006B5F7B" w:rsidP="000F0BEF">
            <w:pPr>
              <w:jc w:val="center"/>
              <w:rPr>
                <w:b/>
                <w:bCs/>
                <w:caps/>
                <w:sz w:val="16"/>
              </w:rPr>
            </w:pPr>
            <w:r>
              <w:rPr>
                <w:b/>
                <w:bCs/>
                <w:caps/>
                <w:sz w:val="32"/>
              </w:rPr>
              <w:t>Kompetence k učení</w:t>
            </w:r>
          </w:p>
        </w:tc>
      </w:tr>
      <w:tr w:rsidR="006B5F7B" w:rsidTr="000F0BEF">
        <w:tc>
          <w:tcPr>
            <w:tcW w:w="5470" w:type="dxa"/>
          </w:tcPr>
          <w:p w:rsidR="006B5F7B" w:rsidRDefault="006B5F7B" w:rsidP="000F0BEF">
            <w:pPr>
              <w:jc w:val="center"/>
              <w:rPr>
                <w:b/>
                <w:bCs/>
                <w:sz w:val="16"/>
              </w:rPr>
            </w:pPr>
          </w:p>
          <w:p w:rsidR="006B5F7B" w:rsidRDefault="006B5F7B" w:rsidP="000F0BEF">
            <w:pPr>
              <w:jc w:val="center"/>
              <w:rPr>
                <w:b/>
                <w:bCs/>
              </w:rPr>
            </w:pPr>
            <w:r>
              <w:rPr>
                <w:b/>
                <w:bCs/>
              </w:rPr>
              <w:t>5. ročník</w:t>
            </w:r>
          </w:p>
          <w:p w:rsidR="006B5F7B" w:rsidRDefault="006B5F7B" w:rsidP="000F0BEF">
            <w:pPr>
              <w:jc w:val="center"/>
              <w:rPr>
                <w:b/>
                <w:bCs/>
                <w:sz w:val="16"/>
              </w:rPr>
            </w:pPr>
          </w:p>
        </w:tc>
        <w:tc>
          <w:tcPr>
            <w:tcW w:w="5400" w:type="dxa"/>
          </w:tcPr>
          <w:p w:rsidR="006B5F7B" w:rsidRDefault="006B5F7B" w:rsidP="000F0BEF">
            <w:pPr>
              <w:jc w:val="center"/>
              <w:rPr>
                <w:b/>
                <w:bCs/>
                <w:sz w:val="16"/>
              </w:rPr>
            </w:pPr>
          </w:p>
          <w:p w:rsidR="006B5F7B" w:rsidRDefault="006B5F7B" w:rsidP="000F0BEF">
            <w:pPr>
              <w:jc w:val="center"/>
              <w:rPr>
                <w:b/>
                <w:bCs/>
              </w:rPr>
            </w:pPr>
            <w:r>
              <w:rPr>
                <w:b/>
                <w:bCs/>
              </w:rPr>
              <w:t>9. ročník</w:t>
            </w:r>
          </w:p>
        </w:tc>
      </w:tr>
      <w:tr w:rsidR="006B5F7B" w:rsidTr="000F0BEF">
        <w:trPr>
          <w:cantSplit/>
        </w:trPr>
        <w:tc>
          <w:tcPr>
            <w:tcW w:w="10870" w:type="dxa"/>
            <w:gridSpan w:val="2"/>
          </w:tcPr>
          <w:p w:rsidR="006B5F7B" w:rsidRDefault="006B5F7B" w:rsidP="006B5F7B">
            <w:pPr>
              <w:numPr>
                <w:ilvl w:val="0"/>
                <w:numId w:val="6"/>
              </w:numPr>
              <w:jc w:val="center"/>
              <w:rPr>
                <w:b/>
                <w:bCs/>
              </w:rPr>
            </w:pPr>
            <w:r>
              <w:rPr>
                <w:b/>
                <w:bCs/>
              </w:rPr>
              <w:t>Metody a způsoby učení</w:t>
            </w:r>
          </w:p>
          <w:p w:rsidR="006B5F7B" w:rsidRDefault="006B5F7B" w:rsidP="000F0BEF">
            <w:pPr>
              <w:ind w:left="360"/>
              <w:rPr>
                <w:b/>
                <w:bCs/>
                <w:sz w:val="16"/>
              </w:rPr>
            </w:pPr>
          </w:p>
        </w:tc>
      </w:tr>
      <w:tr w:rsidR="006B5F7B" w:rsidTr="000F0BEF">
        <w:tc>
          <w:tcPr>
            <w:tcW w:w="5470" w:type="dxa"/>
          </w:tcPr>
          <w:p w:rsidR="006B5F7B" w:rsidRDefault="006B5F7B" w:rsidP="006B5F7B">
            <w:pPr>
              <w:numPr>
                <w:ilvl w:val="0"/>
                <w:numId w:val="4"/>
              </w:numPr>
            </w:pPr>
            <w:r>
              <w:t>snaží se pamatovat, jaký styl přípravy mu přinesl studijní úspěch a používá jej dál</w:t>
            </w:r>
          </w:p>
        </w:tc>
        <w:tc>
          <w:tcPr>
            <w:tcW w:w="5400" w:type="dxa"/>
          </w:tcPr>
          <w:p w:rsidR="006B5F7B" w:rsidRDefault="006B5F7B" w:rsidP="006B5F7B">
            <w:pPr>
              <w:numPr>
                <w:ilvl w:val="0"/>
                <w:numId w:val="4"/>
              </w:numPr>
            </w:pPr>
            <w:r>
              <w:t>vědomě volí efektivní styl učení</w:t>
            </w:r>
          </w:p>
        </w:tc>
      </w:tr>
      <w:tr w:rsidR="006B5F7B" w:rsidTr="000F0BEF">
        <w:tc>
          <w:tcPr>
            <w:tcW w:w="5470" w:type="dxa"/>
          </w:tcPr>
          <w:p w:rsidR="006B5F7B" w:rsidRDefault="006B5F7B" w:rsidP="006B5F7B">
            <w:pPr>
              <w:numPr>
                <w:ilvl w:val="0"/>
                <w:numId w:val="4"/>
              </w:numPr>
            </w:pPr>
            <w:r>
              <w:t xml:space="preserve">zvládá samostatnou práci i spolupráci </w:t>
            </w:r>
          </w:p>
        </w:tc>
        <w:tc>
          <w:tcPr>
            <w:tcW w:w="5400" w:type="dxa"/>
          </w:tcPr>
          <w:p w:rsidR="006B5F7B" w:rsidRDefault="006B5F7B" w:rsidP="006B5F7B">
            <w:pPr>
              <w:numPr>
                <w:ilvl w:val="0"/>
                <w:numId w:val="4"/>
              </w:numPr>
            </w:pPr>
            <w:r>
              <w:t xml:space="preserve">dle potřeby volí mezi individuálním přístupem a spoluprací </w:t>
            </w:r>
          </w:p>
        </w:tc>
      </w:tr>
      <w:tr w:rsidR="006B5F7B" w:rsidTr="000F0BEF">
        <w:tc>
          <w:tcPr>
            <w:tcW w:w="5470" w:type="dxa"/>
          </w:tcPr>
          <w:p w:rsidR="006B5F7B" w:rsidRDefault="006B5F7B" w:rsidP="006B5F7B">
            <w:pPr>
              <w:numPr>
                <w:ilvl w:val="0"/>
                <w:numId w:val="4"/>
              </w:numPr>
            </w:pPr>
            <w:r>
              <w:t xml:space="preserve">využívá přestávek k vhodné relaxaci </w:t>
            </w:r>
          </w:p>
        </w:tc>
        <w:tc>
          <w:tcPr>
            <w:tcW w:w="5400" w:type="dxa"/>
          </w:tcPr>
          <w:p w:rsidR="006B5F7B" w:rsidRDefault="006B5F7B" w:rsidP="006B5F7B">
            <w:pPr>
              <w:numPr>
                <w:ilvl w:val="0"/>
                <w:numId w:val="4"/>
              </w:numPr>
            </w:pPr>
            <w:r>
              <w:t>ovládá zásady psychohygieny (vědomě střídá práci a odpočinek)</w:t>
            </w:r>
          </w:p>
        </w:tc>
      </w:tr>
      <w:tr w:rsidR="006B5F7B" w:rsidTr="000F0BEF">
        <w:tc>
          <w:tcPr>
            <w:tcW w:w="5470" w:type="dxa"/>
          </w:tcPr>
          <w:p w:rsidR="006B5F7B" w:rsidRDefault="006B5F7B" w:rsidP="006B5F7B">
            <w:pPr>
              <w:numPr>
                <w:ilvl w:val="0"/>
                <w:numId w:val="4"/>
              </w:numPr>
            </w:pPr>
            <w:r>
              <w:t>doma se připravuje dle pokynů učitele a ve škole má pomůcky</w:t>
            </w:r>
          </w:p>
        </w:tc>
        <w:tc>
          <w:tcPr>
            <w:tcW w:w="5400" w:type="dxa"/>
          </w:tcPr>
          <w:p w:rsidR="006B5F7B" w:rsidRDefault="006B5F7B" w:rsidP="006B5F7B">
            <w:pPr>
              <w:numPr>
                <w:ilvl w:val="0"/>
                <w:numId w:val="4"/>
              </w:numPr>
            </w:pPr>
            <w:r>
              <w:t xml:space="preserve">na výuku se připravuje samostatně a volí vhodné pomůcky </w:t>
            </w:r>
          </w:p>
        </w:tc>
      </w:tr>
      <w:tr w:rsidR="006B5F7B" w:rsidTr="000F0BEF">
        <w:trPr>
          <w:cantSplit/>
        </w:trPr>
        <w:tc>
          <w:tcPr>
            <w:tcW w:w="10870" w:type="dxa"/>
            <w:gridSpan w:val="2"/>
          </w:tcPr>
          <w:p w:rsidR="006B5F7B" w:rsidRDefault="006B5F7B" w:rsidP="006B5F7B">
            <w:pPr>
              <w:numPr>
                <w:ilvl w:val="0"/>
                <w:numId w:val="6"/>
              </w:numPr>
              <w:jc w:val="center"/>
              <w:rPr>
                <w:b/>
                <w:bCs/>
              </w:rPr>
            </w:pPr>
            <w:r>
              <w:rPr>
                <w:b/>
                <w:bCs/>
              </w:rPr>
              <w:t>Práce s informacemi</w:t>
            </w:r>
          </w:p>
          <w:p w:rsidR="006B5F7B" w:rsidRDefault="006B5F7B" w:rsidP="000F0BEF">
            <w:pPr>
              <w:ind w:left="360"/>
              <w:rPr>
                <w:b/>
                <w:bCs/>
                <w:sz w:val="16"/>
              </w:rPr>
            </w:pPr>
          </w:p>
        </w:tc>
      </w:tr>
      <w:tr w:rsidR="006B5F7B" w:rsidTr="000F0BEF">
        <w:trPr>
          <w:cantSplit/>
          <w:trHeight w:val="602"/>
        </w:trPr>
        <w:tc>
          <w:tcPr>
            <w:tcW w:w="5470" w:type="dxa"/>
            <w:tcBorders>
              <w:bottom w:val="single" w:sz="4" w:space="0" w:color="auto"/>
            </w:tcBorders>
          </w:tcPr>
          <w:p w:rsidR="006B5F7B" w:rsidRDefault="006B5F7B" w:rsidP="006B5F7B">
            <w:pPr>
              <w:numPr>
                <w:ilvl w:val="0"/>
                <w:numId w:val="4"/>
              </w:numPr>
            </w:pPr>
            <w:r>
              <w:t xml:space="preserve">z nabídky vyhledá potřebné </w:t>
            </w:r>
            <w:proofErr w:type="gramStart"/>
            <w:r>
              <w:t>informace , dle</w:t>
            </w:r>
            <w:proofErr w:type="gramEnd"/>
            <w:r>
              <w:t> návodu je roztřídí a doplní</w:t>
            </w:r>
          </w:p>
        </w:tc>
        <w:tc>
          <w:tcPr>
            <w:tcW w:w="5400" w:type="dxa"/>
            <w:tcBorders>
              <w:bottom w:val="single" w:sz="4" w:space="0" w:color="auto"/>
            </w:tcBorders>
          </w:tcPr>
          <w:p w:rsidR="006B5F7B" w:rsidRDefault="006B5F7B" w:rsidP="006B5F7B">
            <w:pPr>
              <w:numPr>
                <w:ilvl w:val="0"/>
                <w:numId w:val="4"/>
              </w:numPr>
            </w:pPr>
            <w:r>
              <w:t>najde zdroj informací, na základě kritérií je roztřídí a vybere ty podstatné</w:t>
            </w:r>
          </w:p>
        </w:tc>
      </w:tr>
      <w:tr w:rsidR="006B5F7B" w:rsidTr="000F0BEF">
        <w:tc>
          <w:tcPr>
            <w:tcW w:w="5470" w:type="dxa"/>
          </w:tcPr>
          <w:p w:rsidR="006B5F7B" w:rsidRDefault="006B5F7B" w:rsidP="006B5F7B">
            <w:pPr>
              <w:numPr>
                <w:ilvl w:val="0"/>
                <w:numId w:val="4"/>
              </w:numPr>
            </w:pPr>
            <w:r>
              <w:t xml:space="preserve">využije vybranou informaci ke splnění konkrétního úkolu  </w:t>
            </w:r>
          </w:p>
        </w:tc>
        <w:tc>
          <w:tcPr>
            <w:tcW w:w="5400" w:type="dxa"/>
          </w:tcPr>
          <w:p w:rsidR="006B5F7B" w:rsidRDefault="006B5F7B" w:rsidP="006B5F7B">
            <w:pPr>
              <w:numPr>
                <w:ilvl w:val="0"/>
                <w:numId w:val="4"/>
              </w:numPr>
            </w:pPr>
            <w:r>
              <w:t xml:space="preserve">aplikuje informace při plnění úkolu a další samostatné práci </w:t>
            </w:r>
          </w:p>
        </w:tc>
      </w:tr>
      <w:tr w:rsidR="006B5F7B" w:rsidTr="000F0BEF">
        <w:tc>
          <w:tcPr>
            <w:tcW w:w="5470" w:type="dxa"/>
          </w:tcPr>
          <w:p w:rsidR="006B5F7B" w:rsidRDefault="006B5F7B" w:rsidP="006B5F7B">
            <w:pPr>
              <w:numPr>
                <w:ilvl w:val="0"/>
                <w:numId w:val="4"/>
              </w:numPr>
            </w:pPr>
            <w:r>
              <w:t>s porozuměním textu zpracuje přiměřené poznámky pod vedením učitele</w:t>
            </w:r>
          </w:p>
        </w:tc>
        <w:tc>
          <w:tcPr>
            <w:tcW w:w="5400" w:type="dxa"/>
          </w:tcPr>
          <w:p w:rsidR="006B5F7B" w:rsidRDefault="006B5F7B" w:rsidP="006B5F7B">
            <w:pPr>
              <w:numPr>
                <w:ilvl w:val="0"/>
                <w:numId w:val="4"/>
              </w:numPr>
            </w:pPr>
            <w:r>
              <w:t>samostatně zpracuje strukturované výpisky i rozsáhlejší práce</w:t>
            </w:r>
          </w:p>
        </w:tc>
      </w:tr>
      <w:tr w:rsidR="006B5F7B" w:rsidTr="000F0BEF">
        <w:tc>
          <w:tcPr>
            <w:tcW w:w="5470" w:type="dxa"/>
          </w:tcPr>
          <w:p w:rsidR="006B5F7B" w:rsidRDefault="006B5F7B" w:rsidP="006B5F7B">
            <w:pPr>
              <w:numPr>
                <w:ilvl w:val="0"/>
                <w:numId w:val="4"/>
              </w:numPr>
            </w:pPr>
            <w:r>
              <w:t xml:space="preserve">vyhledanou informaci použije i při dalších příležitostech a konzultuje její využití </w:t>
            </w:r>
          </w:p>
        </w:tc>
        <w:tc>
          <w:tcPr>
            <w:tcW w:w="5400" w:type="dxa"/>
          </w:tcPr>
          <w:p w:rsidR="006B5F7B" w:rsidRDefault="006B5F7B" w:rsidP="006B5F7B">
            <w:pPr>
              <w:numPr>
                <w:ilvl w:val="0"/>
                <w:numId w:val="4"/>
              </w:numPr>
            </w:pPr>
            <w:r>
              <w:t xml:space="preserve">zařadí danou informaci do systému a zdůvodní (si) její využití </w:t>
            </w:r>
          </w:p>
        </w:tc>
      </w:tr>
      <w:tr w:rsidR="006B5F7B" w:rsidTr="000F0BEF">
        <w:trPr>
          <w:cantSplit/>
        </w:trPr>
        <w:tc>
          <w:tcPr>
            <w:tcW w:w="10870" w:type="dxa"/>
            <w:gridSpan w:val="2"/>
          </w:tcPr>
          <w:p w:rsidR="006B5F7B" w:rsidRDefault="006B5F7B" w:rsidP="006B5F7B">
            <w:pPr>
              <w:numPr>
                <w:ilvl w:val="0"/>
                <w:numId w:val="6"/>
              </w:numPr>
              <w:jc w:val="center"/>
              <w:rPr>
                <w:b/>
                <w:bCs/>
              </w:rPr>
            </w:pPr>
            <w:r>
              <w:rPr>
                <w:b/>
                <w:bCs/>
              </w:rPr>
              <w:t>Vyučovací proces (proces učení)</w:t>
            </w:r>
          </w:p>
          <w:p w:rsidR="006B5F7B" w:rsidRDefault="006B5F7B" w:rsidP="000F0BEF">
            <w:pPr>
              <w:ind w:left="360"/>
              <w:jc w:val="center"/>
              <w:rPr>
                <w:b/>
                <w:bCs/>
                <w:sz w:val="16"/>
              </w:rPr>
            </w:pPr>
          </w:p>
        </w:tc>
      </w:tr>
      <w:tr w:rsidR="006B5F7B" w:rsidTr="000F0BEF">
        <w:trPr>
          <w:cantSplit/>
          <w:trHeight w:val="794"/>
        </w:trPr>
        <w:tc>
          <w:tcPr>
            <w:tcW w:w="5470" w:type="dxa"/>
            <w:tcBorders>
              <w:bottom w:val="single" w:sz="4" w:space="0" w:color="auto"/>
            </w:tcBorders>
          </w:tcPr>
          <w:p w:rsidR="006B5F7B" w:rsidRDefault="006B5F7B" w:rsidP="006B5F7B">
            <w:pPr>
              <w:numPr>
                <w:ilvl w:val="0"/>
                <w:numId w:val="4"/>
              </w:numPr>
            </w:pPr>
            <w:r>
              <w:t xml:space="preserve">vhodně používá vybranou základní terminologii, propojuje jednotlivé termíny a vnímá jejich spojitost a návaznost </w:t>
            </w:r>
          </w:p>
        </w:tc>
        <w:tc>
          <w:tcPr>
            <w:tcW w:w="5400" w:type="dxa"/>
            <w:tcBorders>
              <w:bottom w:val="single" w:sz="4" w:space="0" w:color="auto"/>
            </w:tcBorders>
          </w:tcPr>
          <w:p w:rsidR="006B5F7B" w:rsidRDefault="006B5F7B" w:rsidP="006B5F7B">
            <w:pPr>
              <w:numPr>
                <w:ilvl w:val="0"/>
                <w:numId w:val="4"/>
              </w:numPr>
            </w:pPr>
            <w:r>
              <w:t xml:space="preserve">smysluplně využívá termíny, znaky a symboly, přenáší znalosti z různých oblastí a věci kolem sebe propojuje do obecného systému </w:t>
            </w:r>
          </w:p>
        </w:tc>
      </w:tr>
      <w:tr w:rsidR="006B5F7B" w:rsidTr="000F0BEF">
        <w:trPr>
          <w:cantSplit/>
          <w:trHeight w:val="891"/>
        </w:trPr>
        <w:tc>
          <w:tcPr>
            <w:tcW w:w="5470" w:type="dxa"/>
            <w:tcBorders>
              <w:bottom w:val="single" w:sz="4" w:space="0" w:color="auto"/>
            </w:tcBorders>
          </w:tcPr>
          <w:p w:rsidR="006B5F7B" w:rsidRDefault="006B5F7B" w:rsidP="006B5F7B">
            <w:pPr>
              <w:numPr>
                <w:ilvl w:val="0"/>
                <w:numId w:val="4"/>
              </w:numPr>
            </w:pPr>
            <w:r>
              <w:t>učí se cílenému pozorování a zaznamenání zjištěného, provádí experimenty dle návodu, využívá všechny druhy smyslového vnímání</w:t>
            </w:r>
          </w:p>
        </w:tc>
        <w:tc>
          <w:tcPr>
            <w:tcW w:w="5400" w:type="dxa"/>
            <w:tcBorders>
              <w:bottom w:val="single" w:sz="4" w:space="0" w:color="auto"/>
            </w:tcBorders>
          </w:tcPr>
          <w:p w:rsidR="006B5F7B" w:rsidRDefault="006B5F7B" w:rsidP="006B5F7B">
            <w:pPr>
              <w:numPr>
                <w:ilvl w:val="0"/>
                <w:numId w:val="4"/>
              </w:numPr>
            </w:pPr>
            <w:r>
              <w:t xml:space="preserve">dle pravidel cíleně pozoruje a zaznamenává výsledky, pro </w:t>
            </w:r>
            <w:proofErr w:type="gramStart"/>
            <w:r>
              <w:t>experimentování  využívá</w:t>
            </w:r>
            <w:proofErr w:type="gramEnd"/>
            <w:r>
              <w:t xml:space="preserve"> různé postupy (včetně metody pokus – omyl)</w:t>
            </w:r>
          </w:p>
        </w:tc>
      </w:tr>
      <w:tr w:rsidR="006B5F7B" w:rsidTr="000F0BEF">
        <w:tc>
          <w:tcPr>
            <w:tcW w:w="5470" w:type="dxa"/>
          </w:tcPr>
          <w:p w:rsidR="006B5F7B" w:rsidRDefault="006B5F7B" w:rsidP="006B5F7B">
            <w:pPr>
              <w:numPr>
                <w:ilvl w:val="0"/>
                <w:numId w:val="4"/>
              </w:numPr>
            </w:pPr>
            <w:r>
              <w:t>učí se respektovat názory druhých a obhájit ty své</w:t>
            </w:r>
          </w:p>
        </w:tc>
        <w:tc>
          <w:tcPr>
            <w:tcW w:w="5400" w:type="dxa"/>
          </w:tcPr>
          <w:p w:rsidR="006B5F7B" w:rsidRDefault="006B5F7B" w:rsidP="006B5F7B">
            <w:pPr>
              <w:numPr>
                <w:ilvl w:val="0"/>
                <w:numId w:val="4"/>
              </w:numPr>
            </w:pPr>
            <w:r>
              <w:t xml:space="preserve">respektuje názory druhých a vhodnou argumentací obhajuje ty své </w:t>
            </w:r>
          </w:p>
        </w:tc>
      </w:tr>
      <w:tr w:rsidR="006B5F7B" w:rsidTr="000F0BEF">
        <w:tc>
          <w:tcPr>
            <w:tcW w:w="5470" w:type="dxa"/>
          </w:tcPr>
          <w:p w:rsidR="006B5F7B" w:rsidRDefault="006B5F7B" w:rsidP="006B5F7B">
            <w:pPr>
              <w:numPr>
                <w:ilvl w:val="0"/>
                <w:numId w:val="4"/>
              </w:numPr>
            </w:pPr>
            <w:r>
              <w:t xml:space="preserve">aktivně vstupuje do výuky, při učení spolupracuje </w:t>
            </w:r>
          </w:p>
        </w:tc>
        <w:tc>
          <w:tcPr>
            <w:tcW w:w="5400" w:type="dxa"/>
          </w:tcPr>
          <w:p w:rsidR="006B5F7B" w:rsidRDefault="006B5F7B" w:rsidP="006B5F7B">
            <w:pPr>
              <w:numPr>
                <w:ilvl w:val="0"/>
                <w:numId w:val="4"/>
              </w:numPr>
            </w:pPr>
            <w:r>
              <w:t xml:space="preserve">pracuje aktivně, samostatně, zaujímá kritický postoj k informacím, učení chápe jako prostředek rozvoje </w:t>
            </w:r>
          </w:p>
        </w:tc>
      </w:tr>
      <w:tr w:rsidR="006B5F7B" w:rsidTr="000F0BEF">
        <w:trPr>
          <w:cantSplit/>
        </w:trPr>
        <w:tc>
          <w:tcPr>
            <w:tcW w:w="10870" w:type="dxa"/>
            <w:gridSpan w:val="2"/>
          </w:tcPr>
          <w:p w:rsidR="006B5F7B" w:rsidRDefault="006B5F7B" w:rsidP="006B5F7B">
            <w:pPr>
              <w:numPr>
                <w:ilvl w:val="0"/>
                <w:numId w:val="6"/>
              </w:numPr>
              <w:jc w:val="center"/>
              <w:rPr>
                <w:b/>
                <w:bCs/>
              </w:rPr>
            </w:pPr>
            <w:r>
              <w:rPr>
                <w:b/>
                <w:bCs/>
              </w:rPr>
              <w:t>Výsledky učení</w:t>
            </w:r>
          </w:p>
          <w:p w:rsidR="006B5F7B" w:rsidRDefault="006B5F7B" w:rsidP="000F0BEF">
            <w:pPr>
              <w:ind w:left="360"/>
              <w:rPr>
                <w:b/>
                <w:bCs/>
                <w:sz w:val="16"/>
              </w:rPr>
            </w:pPr>
          </w:p>
        </w:tc>
      </w:tr>
      <w:tr w:rsidR="006B5F7B" w:rsidTr="000F0BEF">
        <w:trPr>
          <w:cantSplit/>
          <w:trHeight w:val="904"/>
        </w:trPr>
        <w:tc>
          <w:tcPr>
            <w:tcW w:w="5470" w:type="dxa"/>
            <w:tcBorders>
              <w:bottom w:val="single" w:sz="4" w:space="0" w:color="auto"/>
            </w:tcBorders>
          </w:tcPr>
          <w:p w:rsidR="006B5F7B" w:rsidRDefault="006B5F7B" w:rsidP="006B5F7B">
            <w:pPr>
              <w:numPr>
                <w:ilvl w:val="0"/>
                <w:numId w:val="4"/>
              </w:numPr>
            </w:pPr>
            <w:r>
              <w:t xml:space="preserve">výsledky porovnává ve formě tabulek, grafů a zápisů a dospěje k závěru využitelnému dle požadovaného cíle </w:t>
            </w:r>
          </w:p>
        </w:tc>
        <w:tc>
          <w:tcPr>
            <w:tcW w:w="5400" w:type="dxa"/>
            <w:tcBorders>
              <w:bottom w:val="single" w:sz="4" w:space="0" w:color="auto"/>
            </w:tcBorders>
          </w:tcPr>
          <w:p w:rsidR="006B5F7B" w:rsidRDefault="006B5F7B" w:rsidP="006B5F7B">
            <w:pPr>
              <w:numPr>
                <w:ilvl w:val="0"/>
                <w:numId w:val="4"/>
              </w:numPr>
            </w:pPr>
            <w:r>
              <w:t xml:space="preserve">výsledky práce srovnává se stanoveným cílem a používá je v praxi </w:t>
            </w:r>
          </w:p>
        </w:tc>
      </w:tr>
      <w:tr w:rsidR="006B5F7B" w:rsidTr="000F0BEF">
        <w:trPr>
          <w:cantSplit/>
          <w:trHeight w:val="355"/>
        </w:trPr>
        <w:tc>
          <w:tcPr>
            <w:tcW w:w="5470" w:type="dxa"/>
            <w:tcBorders>
              <w:bottom w:val="single" w:sz="4" w:space="0" w:color="auto"/>
            </w:tcBorders>
          </w:tcPr>
          <w:p w:rsidR="006B5F7B" w:rsidRDefault="006B5F7B" w:rsidP="006B5F7B">
            <w:pPr>
              <w:numPr>
                <w:ilvl w:val="0"/>
                <w:numId w:val="4"/>
              </w:numPr>
            </w:pPr>
            <w:r>
              <w:t>dle zadání sám zvládá různé úkoly</w:t>
            </w:r>
          </w:p>
        </w:tc>
        <w:tc>
          <w:tcPr>
            <w:tcW w:w="5400" w:type="dxa"/>
            <w:tcBorders>
              <w:bottom w:val="single" w:sz="4" w:space="0" w:color="auto"/>
            </w:tcBorders>
          </w:tcPr>
          <w:p w:rsidR="006B5F7B" w:rsidRDefault="006B5F7B" w:rsidP="006B5F7B">
            <w:pPr>
              <w:numPr>
                <w:ilvl w:val="0"/>
                <w:numId w:val="4"/>
              </w:numPr>
            </w:pPr>
            <w:r>
              <w:t xml:space="preserve">samostatně vytváří vlastní práce jako výsledek učení a spoluvytváří kritéria pro jejich hodnocení </w:t>
            </w:r>
          </w:p>
        </w:tc>
      </w:tr>
      <w:tr w:rsidR="006B5F7B" w:rsidTr="000F0BEF">
        <w:tc>
          <w:tcPr>
            <w:tcW w:w="5470" w:type="dxa"/>
          </w:tcPr>
          <w:p w:rsidR="006B5F7B" w:rsidRDefault="006B5F7B" w:rsidP="006B5F7B">
            <w:pPr>
              <w:numPr>
                <w:ilvl w:val="0"/>
                <w:numId w:val="4"/>
              </w:numPr>
            </w:pPr>
            <w:r>
              <w:lastRenderedPageBreak/>
              <w:t xml:space="preserve">na základě školních znalostí se orientuje ve svém okolí </w:t>
            </w:r>
          </w:p>
        </w:tc>
        <w:tc>
          <w:tcPr>
            <w:tcW w:w="5400" w:type="dxa"/>
          </w:tcPr>
          <w:p w:rsidR="006B5F7B" w:rsidRDefault="006B5F7B" w:rsidP="006B5F7B">
            <w:pPr>
              <w:numPr>
                <w:ilvl w:val="0"/>
                <w:numId w:val="4"/>
              </w:numPr>
            </w:pPr>
            <w:r>
              <w:t xml:space="preserve">orientuje se v osobním životě i globálních souvislostech </w:t>
            </w:r>
          </w:p>
        </w:tc>
      </w:tr>
      <w:tr w:rsidR="006B5F7B" w:rsidTr="000F0BEF">
        <w:tc>
          <w:tcPr>
            <w:tcW w:w="5470" w:type="dxa"/>
          </w:tcPr>
          <w:p w:rsidR="006B5F7B" w:rsidRDefault="006B5F7B" w:rsidP="006B5F7B">
            <w:pPr>
              <w:numPr>
                <w:ilvl w:val="0"/>
                <w:numId w:val="4"/>
              </w:numPr>
            </w:pPr>
            <w:r>
              <w:t xml:space="preserve">postupně poznává své možnosti (silné i slabé stránky), hodnotí se (porovnává svůj výsledek s předchozím stavem) a spolupracuje na odstranění nedostatků </w:t>
            </w:r>
          </w:p>
        </w:tc>
        <w:tc>
          <w:tcPr>
            <w:tcW w:w="5400" w:type="dxa"/>
          </w:tcPr>
          <w:p w:rsidR="006B5F7B" w:rsidRDefault="006B5F7B" w:rsidP="006B5F7B">
            <w:pPr>
              <w:numPr>
                <w:ilvl w:val="0"/>
                <w:numId w:val="4"/>
              </w:numPr>
            </w:pPr>
            <w:r>
              <w:t xml:space="preserve">na základě sebepoznání a sebehodnocení zdokonaluje styl učení a zajišťuje nápravu zjištěných nedostatků </w:t>
            </w:r>
          </w:p>
        </w:tc>
      </w:tr>
    </w:tbl>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9"/>
        <w:gridCol w:w="5135"/>
      </w:tblGrid>
      <w:tr w:rsidR="006B5F7B" w:rsidTr="000F0BEF">
        <w:trPr>
          <w:cantSplit/>
        </w:trPr>
        <w:tc>
          <w:tcPr>
            <w:tcW w:w="10870" w:type="dxa"/>
            <w:gridSpan w:val="2"/>
          </w:tcPr>
          <w:p w:rsidR="006B5F7B" w:rsidRDefault="006B5F7B" w:rsidP="000F0BEF">
            <w:pPr>
              <w:jc w:val="center"/>
              <w:rPr>
                <w:b/>
                <w:bCs/>
                <w:caps/>
                <w:sz w:val="16"/>
              </w:rPr>
            </w:pPr>
          </w:p>
          <w:p w:rsidR="006B5F7B" w:rsidRDefault="006B5F7B" w:rsidP="000F0BEF">
            <w:pPr>
              <w:jc w:val="center"/>
              <w:rPr>
                <w:b/>
                <w:bCs/>
                <w:caps/>
                <w:sz w:val="32"/>
              </w:rPr>
            </w:pPr>
            <w:proofErr w:type="gramStart"/>
            <w:r>
              <w:rPr>
                <w:b/>
                <w:bCs/>
                <w:caps/>
                <w:sz w:val="32"/>
              </w:rPr>
              <w:t>Kompetence  komunikativní</w:t>
            </w:r>
            <w:proofErr w:type="gramEnd"/>
          </w:p>
          <w:p w:rsidR="006B5F7B" w:rsidRDefault="006B5F7B" w:rsidP="000F0BEF">
            <w:pPr>
              <w:jc w:val="center"/>
              <w:rPr>
                <w:b/>
                <w:bCs/>
                <w:caps/>
                <w:sz w:val="16"/>
              </w:rPr>
            </w:pPr>
          </w:p>
        </w:tc>
      </w:tr>
      <w:tr w:rsidR="006B5F7B" w:rsidTr="000F0BEF">
        <w:tc>
          <w:tcPr>
            <w:tcW w:w="5470" w:type="dxa"/>
          </w:tcPr>
          <w:p w:rsidR="006B5F7B" w:rsidRDefault="006B5F7B" w:rsidP="000F0BEF">
            <w:pPr>
              <w:jc w:val="center"/>
              <w:rPr>
                <w:b/>
                <w:bCs/>
                <w:sz w:val="16"/>
              </w:rPr>
            </w:pPr>
          </w:p>
          <w:p w:rsidR="006B5F7B" w:rsidRDefault="006B5F7B" w:rsidP="000F0BEF">
            <w:pPr>
              <w:jc w:val="center"/>
              <w:rPr>
                <w:b/>
                <w:bCs/>
              </w:rPr>
            </w:pPr>
            <w:r>
              <w:rPr>
                <w:b/>
                <w:bCs/>
              </w:rPr>
              <w:t>5. ročník</w:t>
            </w:r>
          </w:p>
          <w:p w:rsidR="006B5F7B" w:rsidRDefault="006B5F7B" w:rsidP="000F0BEF">
            <w:pPr>
              <w:jc w:val="center"/>
              <w:rPr>
                <w:b/>
                <w:bCs/>
                <w:sz w:val="16"/>
              </w:rPr>
            </w:pPr>
          </w:p>
        </w:tc>
        <w:tc>
          <w:tcPr>
            <w:tcW w:w="5400" w:type="dxa"/>
          </w:tcPr>
          <w:p w:rsidR="006B5F7B" w:rsidRDefault="006B5F7B" w:rsidP="000F0BEF">
            <w:pPr>
              <w:jc w:val="center"/>
              <w:rPr>
                <w:b/>
                <w:bCs/>
                <w:sz w:val="16"/>
              </w:rPr>
            </w:pPr>
          </w:p>
          <w:p w:rsidR="006B5F7B" w:rsidRDefault="006B5F7B" w:rsidP="000F0BEF">
            <w:pPr>
              <w:jc w:val="center"/>
              <w:rPr>
                <w:b/>
                <w:bCs/>
              </w:rPr>
            </w:pPr>
            <w:r>
              <w:rPr>
                <w:b/>
                <w:bCs/>
              </w:rPr>
              <w:t>9. ročník</w:t>
            </w:r>
          </w:p>
        </w:tc>
      </w:tr>
      <w:tr w:rsidR="006B5F7B" w:rsidTr="000F0BEF">
        <w:trPr>
          <w:cantSplit/>
        </w:trPr>
        <w:tc>
          <w:tcPr>
            <w:tcW w:w="10870" w:type="dxa"/>
            <w:gridSpan w:val="2"/>
          </w:tcPr>
          <w:p w:rsidR="006B5F7B" w:rsidRDefault="006B5F7B" w:rsidP="000F0BEF">
            <w:pPr>
              <w:jc w:val="center"/>
              <w:rPr>
                <w:b/>
                <w:bCs/>
                <w:sz w:val="16"/>
              </w:rPr>
            </w:pPr>
          </w:p>
          <w:p w:rsidR="006B5F7B" w:rsidRDefault="006B5F7B" w:rsidP="006B5F7B">
            <w:pPr>
              <w:numPr>
                <w:ilvl w:val="0"/>
                <w:numId w:val="7"/>
              </w:numPr>
              <w:jc w:val="center"/>
              <w:rPr>
                <w:b/>
                <w:bCs/>
              </w:rPr>
            </w:pPr>
            <w:r>
              <w:rPr>
                <w:b/>
                <w:bCs/>
              </w:rPr>
              <w:t>Způsob vyjadřování</w:t>
            </w:r>
          </w:p>
          <w:p w:rsidR="006B5F7B" w:rsidRDefault="006B5F7B" w:rsidP="000F0BEF">
            <w:pPr>
              <w:ind w:left="360"/>
              <w:rPr>
                <w:b/>
                <w:bCs/>
                <w:sz w:val="16"/>
              </w:rPr>
            </w:pPr>
          </w:p>
        </w:tc>
      </w:tr>
      <w:tr w:rsidR="006B5F7B" w:rsidTr="000F0BEF">
        <w:tc>
          <w:tcPr>
            <w:tcW w:w="5470" w:type="dxa"/>
          </w:tcPr>
          <w:p w:rsidR="006B5F7B" w:rsidRDefault="006B5F7B" w:rsidP="006B5F7B">
            <w:pPr>
              <w:numPr>
                <w:ilvl w:val="0"/>
                <w:numId w:val="4"/>
              </w:numPr>
            </w:pPr>
            <w:r>
              <w:t xml:space="preserve">srozumitelně přednese kratší sdělení </w:t>
            </w:r>
          </w:p>
        </w:tc>
        <w:tc>
          <w:tcPr>
            <w:tcW w:w="5400" w:type="dxa"/>
          </w:tcPr>
          <w:p w:rsidR="006B5F7B" w:rsidRDefault="006B5F7B" w:rsidP="006B5F7B">
            <w:pPr>
              <w:numPr>
                <w:ilvl w:val="0"/>
                <w:numId w:val="4"/>
              </w:numPr>
            </w:pPr>
            <w:r>
              <w:t>přednese souvislé sdělení s využitím vhodné slovní zásoby (včetně odborných výrazů)</w:t>
            </w:r>
          </w:p>
        </w:tc>
      </w:tr>
      <w:tr w:rsidR="006B5F7B" w:rsidTr="000F0BEF">
        <w:tc>
          <w:tcPr>
            <w:tcW w:w="5470" w:type="dxa"/>
          </w:tcPr>
          <w:p w:rsidR="006B5F7B" w:rsidRDefault="006B5F7B" w:rsidP="006B5F7B">
            <w:pPr>
              <w:numPr>
                <w:ilvl w:val="0"/>
                <w:numId w:val="4"/>
              </w:numPr>
            </w:pPr>
            <w:r>
              <w:t>rozumí tomu, co sděluje (postupuje chronologicky)</w:t>
            </w:r>
          </w:p>
        </w:tc>
        <w:tc>
          <w:tcPr>
            <w:tcW w:w="5400" w:type="dxa"/>
          </w:tcPr>
          <w:p w:rsidR="006B5F7B" w:rsidRDefault="006B5F7B" w:rsidP="006B5F7B">
            <w:pPr>
              <w:numPr>
                <w:ilvl w:val="0"/>
                <w:numId w:val="4"/>
              </w:numPr>
            </w:pPr>
            <w:r>
              <w:t>vyjadřuje se v logickém sledu</w:t>
            </w:r>
          </w:p>
        </w:tc>
      </w:tr>
      <w:tr w:rsidR="006B5F7B" w:rsidTr="000F0BEF">
        <w:tc>
          <w:tcPr>
            <w:tcW w:w="5470" w:type="dxa"/>
          </w:tcPr>
          <w:p w:rsidR="006B5F7B" w:rsidRDefault="006B5F7B" w:rsidP="006B5F7B">
            <w:pPr>
              <w:numPr>
                <w:ilvl w:val="0"/>
                <w:numId w:val="4"/>
              </w:numPr>
            </w:pPr>
            <w:r>
              <w:t>mluví ve větách, dostatečně hlasitě</w:t>
            </w:r>
          </w:p>
        </w:tc>
        <w:tc>
          <w:tcPr>
            <w:tcW w:w="5400" w:type="dxa"/>
          </w:tcPr>
          <w:p w:rsidR="006B5F7B" w:rsidRDefault="006B5F7B" w:rsidP="006B5F7B">
            <w:pPr>
              <w:numPr>
                <w:ilvl w:val="0"/>
                <w:numId w:val="4"/>
              </w:numPr>
            </w:pPr>
            <w:r>
              <w:t xml:space="preserve">mluví klidně, věcně a srozumitelně </w:t>
            </w:r>
          </w:p>
        </w:tc>
      </w:tr>
      <w:tr w:rsidR="006B5F7B" w:rsidTr="000F0BEF">
        <w:trPr>
          <w:trHeight w:val="686"/>
        </w:trPr>
        <w:tc>
          <w:tcPr>
            <w:tcW w:w="5470" w:type="dxa"/>
          </w:tcPr>
          <w:p w:rsidR="006B5F7B" w:rsidRDefault="006B5F7B" w:rsidP="006B5F7B">
            <w:pPr>
              <w:numPr>
                <w:ilvl w:val="0"/>
                <w:numId w:val="4"/>
              </w:numPr>
            </w:pPr>
            <w:r>
              <w:t xml:space="preserve">pozdraví, vyjádří prosbu, žádost či přání, poděkuje, rozloučí se </w:t>
            </w:r>
          </w:p>
        </w:tc>
        <w:tc>
          <w:tcPr>
            <w:tcW w:w="5400" w:type="dxa"/>
          </w:tcPr>
          <w:p w:rsidR="006B5F7B" w:rsidRDefault="006B5F7B" w:rsidP="006B5F7B">
            <w:pPr>
              <w:numPr>
                <w:ilvl w:val="0"/>
                <w:numId w:val="4"/>
              </w:numPr>
            </w:pPr>
            <w:r>
              <w:t xml:space="preserve">vlastní aktivitou komunikaci zahájí či ukončí </w:t>
            </w:r>
          </w:p>
        </w:tc>
      </w:tr>
      <w:tr w:rsidR="006B5F7B" w:rsidTr="000F0BEF">
        <w:trPr>
          <w:cantSplit/>
        </w:trPr>
        <w:tc>
          <w:tcPr>
            <w:tcW w:w="10870" w:type="dxa"/>
            <w:gridSpan w:val="2"/>
          </w:tcPr>
          <w:p w:rsidR="006B5F7B" w:rsidRDefault="006B5F7B" w:rsidP="000F0BEF">
            <w:pPr>
              <w:jc w:val="center"/>
              <w:rPr>
                <w:b/>
                <w:bCs/>
                <w:sz w:val="16"/>
              </w:rPr>
            </w:pPr>
          </w:p>
          <w:p w:rsidR="006B5F7B" w:rsidRDefault="006B5F7B" w:rsidP="006B5F7B">
            <w:pPr>
              <w:numPr>
                <w:ilvl w:val="0"/>
                <w:numId w:val="7"/>
              </w:numPr>
              <w:jc w:val="center"/>
              <w:rPr>
                <w:b/>
                <w:bCs/>
              </w:rPr>
            </w:pPr>
            <w:r>
              <w:rPr>
                <w:b/>
                <w:bCs/>
              </w:rPr>
              <w:t>Vlastní projev</w:t>
            </w:r>
          </w:p>
          <w:p w:rsidR="006B5F7B" w:rsidRDefault="006B5F7B" w:rsidP="000F0BEF">
            <w:pPr>
              <w:ind w:left="360"/>
              <w:rPr>
                <w:b/>
                <w:bCs/>
                <w:sz w:val="16"/>
              </w:rPr>
            </w:pPr>
          </w:p>
        </w:tc>
      </w:tr>
      <w:tr w:rsidR="006B5F7B" w:rsidTr="000F0BEF">
        <w:trPr>
          <w:cantSplit/>
          <w:trHeight w:val="602"/>
        </w:trPr>
        <w:tc>
          <w:tcPr>
            <w:tcW w:w="5470" w:type="dxa"/>
            <w:tcBorders>
              <w:bottom w:val="single" w:sz="4" w:space="0" w:color="auto"/>
            </w:tcBorders>
          </w:tcPr>
          <w:p w:rsidR="006B5F7B" w:rsidRDefault="006B5F7B" w:rsidP="006B5F7B">
            <w:pPr>
              <w:numPr>
                <w:ilvl w:val="0"/>
                <w:numId w:val="4"/>
              </w:numPr>
            </w:pPr>
            <w:r>
              <w:t>dokáže vyjádřit svůj názor</w:t>
            </w:r>
          </w:p>
        </w:tc>
        <w:tc>
          <w:tcPr>
            <w:tcW w:w="5400" w:type="dxa"/>
            <w:tcBorders>
              <w:bottom w:val="single" w:sz="4" w:space="0" w:color="auto"/>
            </w:tcBorders>
          </w:tcPr>
          <w:p w:rsidR="006B5F7B" w:rsidRDefault="006B5F7B" w:rsidP="006B5F7B">
            <w:pPr>
              <w:numPr>
                <w:ilvl w:val="0"/>
                <w:numId w:val="4"/>
              </w:numPr>
            </w:pPr>
            <w:r>
              <w:t>svůj názor na běžné situace formuluje bez přípravy a dovede ho obhájit argumenty</w:t>
            </w:r>
          </w:p>
        </w:tc>
      </w:tr>
      <w:tr w:rsidR="006B5F7B" w:rsidTr="000F0BEF">
        <w:tc>
          <w:tcPr>
            <w:tcW w:w="5470" w:type="dxa"/>
          </w:tcPr>
          <w:p w:rsidR="006B5F7B" w:rsidRDefault="006B5F7B" w:rsidP="006B5F7B">
            <w:pPr>
              <w:numPr>
                <w:ilvl w:val="0"/>
                <w:numId w:val="4"/>
              </w:numPr>
            </w:pPr>
            <w:r>
              <w:t>snaží se rozlišovat různé komunikační situace a chová se adekvátně dané situaci</w:t>
            </w:r>
          </w:p>
        </w:tc>
        <w:tc>
          <w:tcPr>
            <w:tcW w:w="5400" w:type="dxa"/>
          </w:tcPr>
          <w:p w:rsidR="006B5F7B" w:rsidRDefault="006B5F7B" w:rsidP="006B5F7B">
            <w:pPr>
              <w:numPr>
                <w:ilvl w:val="0"/>
                <w:numId w:val="4"/>
              </w:numPr>
            </w:pPr>
            <w:r>
              <w:t xml:space="preserve">rozlišuje situace a partnery v komunikaci, volí vhodný způsob vyjadřování </w:t>
            </w:r>
          </w:p>
        </w:tc>
      </w:tr>
      <w:tr w:rsidR="006B5F7B" w:rsidTr="000F0BEF">
        <w:tc>
          <w:tcPr>
            <w:tcW w:w="5470" w:type="dxa"/>
          </w:tcPr>
          <w:p w:rsidR="006B5F7B" w:rsidRDefault="006B5F7B" w:rsidP="006B5F7B">
            <w:pPr>
              <w:numPr>
                <w:ilvl w:val="0"/>
                <w:numId w:val="4"/>
              </w:numPr>
            </w:pPr>
            <w:r>
              <w:t>pod vedením učitele dodržuje stanovená pravidla písemného projevu</w:t>
            </w:r>
          </w:p>
        </w:tc>
        <w:tc>
          <w:tcPr>
            <w:tcW w:w="5400" w:type="dxa"/>
          </w:tcPr>
          <w:p w:rsidR="006B5F7B" w:rsidRDefault="006B5F7B" w:rsidP="006B5F7B">
            <w:pPr>
              <w:numPr>
                <w:ilvl w:val="0"/>
                <w:numId w:val="4"/>
              </w:numPr>
            </w:pPr>
            <w:r>
              <w:t>dodržuje stanovená pravidla písemného projevu (čitelnost, srozumitelnost, přehlednost, věcná správnost)</w:t>
            </w:r>
          </w:p>
        </w:tc>
      </w:tr>
      <w:tr w:rsidR="006B5F7B" w:rsidTr="000F0BEF">
        <w:tc>
          <w:tcPr>
            <w:tcW w:w="5470" w:type="dxa"/>
          </w:tcPr>
          <w:p w:rsidR="006B5F7B" w:rsidRDefault="006B5F7B" w:rsidP="006B5F7B">
            <w:pPr>
              <w:numPr>
                <w:ilvl w:val="0"/>
                <w:numId w:val="4"/>
              </w:numPr>
            </w:pPr>
            <w:r>
              <w:t>vyhledává hlavní myšlenky v jednoduchém textu</w:t>
            </w:r>
          </w:p>
        </w:tc>
        <w:tc>
          <w:tcPr>
            <w:tcW w:w="5400" w:type="dxa"/>
          </w:tcPr>
          <w:p w:rsidR="006B5F7B" w:rsidRDefault="006B5F7B" w:rsidP="006B5F7B">
            <w:pPr>
              <w:numPr>
                <w:ilvl w:val="0"/>
                <w:numId w:val="4"/>
              </w:numPr>
            </w:pPr>
            <w:r>
              <w:t xml:space="preserve">v textu samostatně vyhledá a zaznamená hlavní myšlenky, shrne nejpodstatnější informace </w:t>
            </w:r>
          </w:p>
        </w:tc>
      </w:tr>
      <w:tr w:rsidR="006B5F7B" w:rsidTr="000F0BEF">
        <w:trPr>
          <w:cantSplit/>
        </w:trPr>
        <w:tc>
          <w:tcPr>
            <w:tcW w:w="10870" w:type="dxa"/>
            <w:gridSpan w:val="2"/>
          </w:tcPr>
          <w:p w:rsidR="006B5F7B" w:rsidRDefault="006B5F7B" w:rsidP="000F0BEF">
            <w:pPr>
              <w:jc w:val="center"/>
              <w:rPr>
                <w:b/>
                <w:bCs/>
                <w:sz w:val="16"/>
              </w:rPr>
            </w:pPr>
          </w:p>
          <w:p w:rsidR="006B5F7B" w:rsidRDefault="006B5F7B" w:rsidP="006B5F7B">
            <w:pPr>
              <w:numPr>
                <w:ilvl w:val="0"/>
                <w:numId w:val="7"/>
              </w:numPr>
              <w:jc w:val="center"/>
              <w:rPr>
                <w:b/>
                <w:bCs/>
              </w:rPr>
            </w:pPr>
            <w:r>
              <w:rPr>
                <w:b/>
                <w:bCs/>
              </w:rPr>
              <w:t xml:space="preserve">Naslouchání a reakce </w:t>
            </w:r>
          </w:p>
          <w:p w:rsidR="006B5F7B" w:rsidRDefault="006B5F7B" w:rsidP="000F0BEF">
            <w:pPr>
              <w:ind w:left="360"/>
              <w:jc w:val="center"/>
              <w:rPr>
                <w:b/>
                <w:bCs/>
                <w:sz w:val="16"/>
              </w:rPr>
            </w:pPr>
          </w:p>
        </w:tc>
      </w:tr>
      <w:tr w:rsidR="006B5F7B" w:rsidTr="000F0BEF">
        <w:trPr>
          <w:cantSplit/>
          <w:trHeight w:val="359"/>
        </w:trPr>
        <w:tc>
          <w:tcPr>
            <w:tcW w:w="5470" w:type="dxa"/>
            <w:tcBorders>
              <w:bottom w:val="single" w:sz="4" w:space="0" w:color="auto"/>
            </w:tcBorders>
          </w:tcPr>
          <w:p w:rsidR="006B5F7B" w:rsidRDefault="006B5F7B" w:rsidP="006B5F7B">
            <w:pPr>
              <w:numPr>
                <w:ilvl w:val="0"/>
                <w:numId w:val="4"/>
              </w:numPr>
            </w:pPr>
            <w:r>
              <w:t>dokáže naslouchat</w:t>
            </w:r>
          </w:p>
        </w:tc>
        <w:tc>
          <w:tcPr>
            <w:tcW w:w="5400" w:type="dxa"/>
            <w:tcBorders>
              <w:bottom w:val="single" w:sz="4" w:space="0" w:color="auto"/>
            </w:tcBorders>
          </w:tcPr>
          <w:p w:rsidR="006B5F7B" w:rsidRDefault="006B5F7B" w:rsidP="006B5F7B">
            <w:pPr>
              <w:numPr>
                <w:ilvl w:val="0"/>
                <w:numId w:val="4"/>
              </w:numPr>
            </w:pPr>
            <w:r>
              <w:t>soustředěně naslouchá</w:t>
            </w:r>
          </w:p>
        </w:tc>
      </w:tr>
      <w:tr w:rsidR="006B5F7B" w:rsidTr="000F0BEF">
        <w:trPr>
          <w:cantSplit/>
          <w:trHeight w:val="355"/>
        </w:trPr>
        <w:tc>
          <w:tcPr>
            <w:tcW w:w="5470" w:type="dxa"/>
            <w:tcBorders>
              <w:bottom w:val="single" w:sz="4" w:space="0" w:color="auto"/>
            </w:tcBorders>
          </w:tcPr>
          <w:p w:rsidR="006B5F7B" w:rsidRDefault="006B5F7B" w:rsidP="006B5F7B">
            <w:pPr>
              <w:numPr>
                <w:ilvl w:val="0"/>
                <w:numId w:val="4"/>
              </w:numPr>
            </w:pPr>
            <w:r>
              <w:t xml:space="preserve">neskáče druhému do řeči, přihlásí se o slovo </w:t>
            </w:r>
          </w:p>
        </w:tc>
        <w:tc>
          <w:tcPr>
            <w:tcW w:w="5400" w:type="dxa"/>
            <w:tcBorders>
              <w:bottom w:val="single" w:sz="4" w:space="0" w:color="auto"/>
            </w:tcBorders>
          </w:tcPr>
          <w:p w:rsidR="006B5F7B" w:rsidRDefault="006B5F7B" w:rsidP="006B5F7B">
            <w:pPr>
              <w:numPr>
                <w:ilvl w:val="0"/>
                <w:numId w:val="4"/>
              </w:numPr>
            </w:pPr>
            <w:r>
              <w:t xml:space="preserve">ovládá pravidla diskuse, sám naváže nový kontakt </w:t>
            </w:r>
          </w:p>
        </w:tc>
      </w:tr>
      <w:tr w:rsidR="006B5F7B" w:rsidTr="000F0BEF">
        <w:tc>
          <w:tcPr>
            <w:tcW w:w="5470" w:type="dxa"/>
          </w:tcPr>
          <w:p w:rsidR="006B5F7B" w:rsidRDefault="006B5F7B" w:rsidP="006B5F7B">
            <w:pPr>
              <w:numPr>
                <w:ilvl w:val="0"/>
                <w:numId w:val="4"/>
              </w:numPr>
            </w:pPr>
            <w:r>
              <w:t>v případě zájmu nebo neporozumění klade doplňující otázky</w:t>
            </w:r>
          </w:p>
        </w:tc>
        <w:tc>
          <w:tcPr>
            <w:tcW w:w="5400" w:type="dxa"/>
          </w:tcPr>
          <w:p w:rsidR="006B5F7B" w:rsidRDefault="006B5F7B" w:rsidP="006B5F7B">
            <w:pPr>
              <w:numPr>
                <w:ilvl w:val="0"/>
                <w:numId w:val="4"/>
              </w:numPr>
            </w:pPr>
            <w:r>
              <w:t xml:space="preserve">klade věcné a přiměřené doplňující otázky </w:t>
            </w:r>
          </w:p>
        </w:tc>
      </w:tr>
      <w:tr w:rsidR="006B5F7B" w:rsidTr="000F0BEF">
        <w:tc>
          <w:tcPr>
            <w:tcW w:w="5470" w:type="dxa"/>
          </w:tcPr>
          <w:p w:rsidR="006B5F7B" w:rsidRDefault="006B5F7B" w:rsidP="006B5F7B">
            <w:pPr>
              <w:numPr>
                <w:ilvl w:val="0"/>
                <w:numId w:val="4"/>
              </w:numPr>
            </w:pPr>
            <w:r>
              <w:t xml:space="preserve">snaží se respektovat jiný názor, přemýšlí o něm </w:t>
            </w:r>
          </w:p>
        </w:tc>
        <w:tc>
          <w:tcPr>
            <w:tcW w:w="5400" w:type="dxa"/>
          </w:tcPr>
          <w:p w:rsidR="006B5F7B" w:rsidRDefault="006B5F7B" w:rsidP="006B5F7B">
            <w:pPr>
              <w:numPr>
                <w:ilvl w:val="0"/>
                <w:numId w:val="4"/>
              </w:numPr>
            </w:pPr>
            <w:r>
              <w:t xml:space="preserve">respektuje jiný názor, posuzuje jej objektivně, při nesouhlasu konstruktivně vyjádří svůj názor, ale odmítá manipulaci </w:t>
            </w:r>
          </w:p>
        </w:tc>
      </w:tr>
    </w:tbl>
    <w:p w:rsidR="006B5F7B" w:rsidRDefault="006B5F7B" w:rsidP="006B5F7B">
      <w:pPr>
        <w:pStyle w:val="Zhlav"/>
        <w:tabs>
          <w:tab w:val="clear" w:pos="4536"/>
          <w:tab w:val="clear" w:pos="9072"/>
        </w:tabs>
      </w:pPr>
    </w:p>
    <w:p w:rsidR="006B5F7B" w:rsidRDefault="006B5F7B" w:rsidP="006B5F7B">
      <w:pPr>
        <w:pStyle w:val="Zhlav"/>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0"/>
        <w:gridCol w:w="5144"/>
      </w:tblGrid>
      <w:tr w:rsidR="006B5F7B" w:rsidTr="000F0BEF">
        <w:trPr>
          <w:cantSplit/>
        </w:trPr>
        <w:tc>
          <w:tcPr>
            <w:tcW w:w="10870" w:type="dxa"/>
            <w:gridSpan w:val="2"/>
          </w:tcPr>
          <w:p w:rsidR="006B5F7B" w:rsidRDefault="006B5F7B" w:rsidP="000F0BEF">
            <w:pPr>
              <w:jc w:val="center"/>
              <w:rPr>
                <w:b/>
                <w:bCs/>
                <w:sz w:val="16"/>
              </w:rPr>
            </w:pPr>
          </w:p>
          <w:p w:rsidR="006B5F7B" w:rsidRDefault="006B5F7B" w:rsidP="006B5F7B">
            <w:pPr>
              <w:numPr>
                <w:ilvl w:val="0"/>
                <w:numId w:val="7"/>
              </w:numPr>
              <w:jc w:val="center"/>
              <w:rPr>
                <w:b/>
                <w:bCs/>
              </w:rPr>
            </w:pPr>
            <w:r>
              <w:rPr>
                <w:b/>
                <w:bCs/>
              </w:rPr>
              <w:t>Využití komunikačních prostředků a technologií</w:t>
            </w:r>
          </w:p>
          <w:p w:rsidR="006B5F7B" w:rsidRDefault="006B5F7B" w:rsidP="000F0BEF">
            <w:pPr>
              <w:ind w:left="360"/>
              <w:rPr>
                <w:b/>
                <w:bCs/>
                <w:sz w:val="16"/>
              </w:rPr>
            </w:pPr>
          </w:p>
        </w:tc>
      </w:tr>
      <w:tr w:rsidR="006B5F7B" w:rsidTr="000F0BEF">
        <w:trPr>
          <w:cantSplit/>
          <w:trHeight w:val="361"/>
        </w:trPr>
        <w:tc>
          <w:tcPr>
            <w:tcW w:w="5470" w:type="dxa"/>
            <w:tcBorders>
              <w:bottom w:val="single" w:sz="4" w:space="0" w:color="auto"/>
            </w:tcBorders>
          </w:tcPr>
          <w:p w:rsidR="006B5F7B" w:rsidRDefault="006B5F7B" w:rsidP="006B5F7B">
            <w:pPr>
              <w:numPr>
                <w:ilvl w:val="0"/>
                <w:numId w:val="4"/>
              </w:numPr>
            </w:pPr>
            <w:r>
              <w:t xml:space="preserve">vyhledá informace na internetu </w:t>
            </w:r>
          </w:p>
        </w:tc>
        <w:tc>
          <w:tcPr>
            <w:tcW w:w="5400" w:type="dxa"/>
            <w:tcBorders>
              <w:bottom w:val="single" w:sz="4" w:space="0" w:color="auto"/>
            </w:tcBorders>
          </w:tcPr>
          <w:p w:rsidR="006B5F7B" w:rsidRDefault="006B5F7B" w:rsidP="006B5F7B">
            <w:pPr>
              <w:numPr>
                <w:ilvl w:val="0"/>
                <w:numId w:val="4"/>
              </w:numPr>
            </w:pPr>
            <w:r>
              <w:t>vyhledá a zpracuje informace na internetu</w:t>
            </w:r>
          </w:p>
        </w:tc>
      </w:tr>
      <w:tr w:rsidR="006B5F7B" w:rsidTr="000F0BEF">
        <w:trPr>
          <w:cantSplit/>
          <w:trHeight w:val="355"/>
        </w:trPr>
        <w:tc>
          <w:tcPr>
            <w:tcW w:w="5470" w:type="dxa"/>
            <w:tcBorders>
              <w:bottom w:val="single" w:sz="4" w:space="0" w:color="auto"/>
            </w:tcBorders>
          </w:tcPr>
          <w:p w:rsidR="006B5F7B" w:rsidRDefault="006B5F7B" w:rsidP="006B5F7B">
            <w:pPr>
              <w:numPr>
                <w:ilvl w:val="0"/>
                <w:numId w:val="4"/>
              </w:numPr>
            </w:pPr>
            <w:r>
              <w:t>orientuje se ve výukových programech</w:t>
            </w:r>
          </w:p>
        </w:tc>
        <w:tc>
          <w:tcPr>
            <w:tcW w:w="5400" w:type="dxa"/>
            <w:tcBorders>
              <w:bottom w:val="single" w:sz="4" w:space="0" w:color="auto"/>
            </w:tcBorders>
          </w:tcPr>
          <w:p w:rsidR="006B5F7B" w:rsidRDefault="006B5F7B" w:rsidP="006B5F7B">
            <w:pPr>
              <w:numPr>
                <w:ilvl w:val="0"/>
                <w:numId w:val="4"/>
              </w:numPr>
            </w:pPr>
            <w:r>
              <w:t xml:space="preserve">samostatně využívá vhodné výukové programy </w:t>
            </w:r>
          </w:p>
        </w:tc>
      </w:tr>
      <w:tr w:rsidR="006B5F7B" w:rsidTr="000F0BEF">
        <w:tc>
          <w:tcPr>
            <w:tcW w:w="5470" w:type="dxa"/>
          </w:tcPr>
          <w:p w:rsidR="006B5F7B" w:rsidRDefault="006B5F7B" w:rsidP="006B5F7B">
            <w:pPr>
              <w:numPr>
                <w:ilvl w:val="0"/>
                <w:numId w:val="4"/>
              </w:numPr>
            </w:pPr>
            <w:r>
              <w:t xml:space="preserve">telefonuje podle pravidel, napíše soukromý dopis </w:t>
            </w:r>
          </w:p>
        </w:tc>
        <w:tc>
          <w:tcPr>
            <w:tcW w:w="5400" w:type="dxa"/>
          </w:tcPr>
          <w:p w:rsidR="006B5F7B" w:rsidRDefault="006B5F7B" w:rsidP="006B5F7B">
            <w:pPr>
              <w:numPr>
                <w:ilvl w:val="0"/>
                <w:numId w:val="4"/>
              </w:numPr>
            </w:pPr>
            <w:r>
              <w:t xml:space="preserve">vyřídí soukromá i úřední písemná i ústní sdělení, používá elektronickou poštu </w:t>
            </w:r>
          </w:p>
        </w:tc>
      </w:tr>
      <w:tr w:rsidR="006B5F7B" w:rsidTr="000F0BEF">
        <w:trPr>
          <w:trHeight w:val="736"/>
        </w:trPr>
        <w:tc>
          <w:tcPr>
            <w:tcW w:w="5470" w:type="dxa"/>
          </w:tcPr>
          <w:p w:rsidR="006B5F7B" w:rsidRDefault="006B5F7B" w:rsidP="006B5F7B">
            <w:pPr>
              <w:numPr>
                <w:ilvl w:val="0"/>
                <w:numId w:val="4"/>
              </w:numPr>
            </w:pPr>
            <w:r>
              <w:t>rozumí základům neverbální komunikace (mimika, gesta)</w:t>
            </w:r>
          </w:p>
        </w:tc>
        <w:tc>
          <w:tcPr>
            <w:tcW w:w="5400" w:type="dxa"/>
          </w:tcPr>
          <w:p w:rsidR="006B5F7B" w:rsidRDefault="006B5F7B" w:rsidP="006B5F7B">
            <w:pPr>
              <w:numPr>
                <w:ilvl w:val="0"/>
                <w:numId w:val="4"/>
              </w:numPr>
            </w:pPr>
            <w:r>
              <w:t xml:space="preserve">ovládá neverbální prostředky komunikace </w:t>
            </w:r>
          </w:p>
        </w:tc>
      </w:tr>
    </w:tbl>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4"/>
        <w:gridCol w:w="5150"/>
      </w:tblGrid>
      <w:tr w:rsidR="006B5F7B" w:rsidTr="000F0BEF">
        <w:trPr>
          <w:cantSplit/>
        </w:trPr>
        <w:tc>
          <w:tcPr>
            <w:tcW w:w="10870" w:type="dxa"/>
            <w:gridSpan w:val="2"/>
          </w:tcPr>
          <w:p w:rsidR="006B5F7B" w:rsidRDefault="006B5F7B" w:rsidP="000F0BEF">
            <w:pPr>
              <w:jc w:val="center"/>
              <w:rPr>
                <w:b/>
                <w:bCs/>
                <w:caps/>
                <w:sz w:val="16"/>
              </w:rPr>
            </w:pPr>
          </w:p>
          <w:p w:rsidR="006B5F7B" w:rsidRDefault="006B5F7B" w:rsidP="000F0BEF">
            <w:pPr>
              <w:jc w:val="center"/>
              <w:rPr>
                <w:b/>
                <w:bCs/>
                <w:caps/>
                <w:sz w:val="32"/>
              </w:rPr>
            </w:pPr>
            <w:r>
              <w:rPr>
                <w:b/>
                <w:bCs/>
                <w:caps/>
                <w:sz w:val="32"/>
              </w:rPr>
              <w:t xml:space="preserve">kompetence  sociální a personální </w:t>
            </w:r>
          </w:p>
          <w:p w:rsidR="006B5F7B" w:rsidRDefault="006B5F7B" w:rsidP="000F0BEF">
            <w:pPr>
              <w:jc w:val="center"/>
              <w:rPr>
                <w:b/>
                <w:bCs/>
                <w:caps/>
                <w:sz w:val="16"/>
              </w:rPr>
            </w:pPr>
          </w:p>
        </w:tc>
      </w:tr>
      <w:tr w:rsidR="006B5F7B" w:rsidTr="000F0BEF">
        <w:tc>
          <w:tcPr>
            <w:tcW w:w="5470" w:type="dxa"/>
          </w:tcPr>
          <w:p w:rsidR="006B5F7B" w:rsidRDefault="006B5F7B" w:rsidP="000F0BEF">
            <w:pPr>
              <w:jc w:val="center"/>
              <w:rPr>
                <w:b/>
                <w:bCs/>
                <w:sz w:val="16"/>
              </w:rPr>
            </w:pPr>
          </w:p>
          <w:p w:rsidR="006B5F7B" w:rsidRDefault="006B5F7B" w:rsidP="000F0BEF">
            <w:pPr>
              <w:jc w:val="center"/>
              <w:rPr>
                <w:b/>
                <w:bCs/>
              </w:rPr>
            </w:pPr>
            <w:r>
              <w:rPr>
                <w:b/>
                <w:bCs/>
              </w:rPr>
              <w:t>5. ročník</w:t>
            </w:r>
          </w:p>
          <w:p w:rsidR="006B5F7B" w:rsidRDefault="006B5F7B" w:rsidP="000F0BEF">
            <w:pPr>
              <w:jc w:val="center"/>
              <w:rPr>
                <w:b/>
                <w:bCs/>
                <w:sz w:val="16"/>
              </w:rPr>
            </w:pPr>
          </w:p>
        </w:tc>
        <w:tc>
          <w:tcPr>
            <w:tcW w:w="5400" w:type="dxa"/>
          </w:tcPr>
          <w:p w:rsidR="006B5F7B" w:rsidRDefault="006B5F7B" w:rsidP="000F0BEF">
            <w:pPr>
              <w:jc w:val="center"/>
              <w:rPr>
                <w:b/>
                <w:bCs/>
                <w:sz w:val="16"/>
              </w:rPr>
            </w:pPr>
          </w:p>
          <w:p w:rsidR="006B5F7B" w:rsidRDefault="006B5F7B" w:rsidP="000F0BEF">
            <w:pPr>
              <w:jc w:val="center"/>
              <w:rPr>
                <w:b/>
                <w:bCs/>
              </w:rPr>
            </w:pPr>
            <w:r>
              <w:rPr>
                <w:b/>
                <w:bCs/>
              </w:rPr>
              <w:t>9. ročník</w:t>
            </w:r>
          </w:p>
        </w:tc>
      </w:tr>
      <w:tr w:rsidR="006B5F7B" w:rsidTr="000F0BEF">
        <w:trPr>
          <w:cantSplit/>
        </w:trPr>
        <w:tc>
          <w:tcPr>
            <w:tcW w:w="10870" w:type="dxa"/>
            <w:gridSpan w:val="2"/>
          </w:tcPr>
          <w:p w:rsidR="006B5F7B" w:rsidRDefault="006B5F7B" w:rsidP="000F0BEF">
            <w:pPr>
              <w:ind w:left="360"/>
              <w:rPr>
                <w:b/>
                <w:bCs/>
                <w:sz w:val="16"/>
              </w:rPr>
            </w:pPr>
          </w:p>
          <w:p w:rsidR="006B5F7B" w:rsidRDefault="006B5F7B" w:rsidP="006B5F7B">
            <w:pPr>
              <w:numPr>
                <w:ilvl w:val="0"/>
                <w:numId w:val="8"/>
              </w:numPr>
              <w:jc w:val="center"/>
              <w:rPr>
                <w:b/>
                <w:bCs/>
              </w:rPr>
            </w:pPr>
            <w:r>
              <w:rPr>
                <w:b/>
                <w:bCs/>
              </w:rPr>
              <w:t>Práce ve skupině</w:t>
            </w:r>
          </w:p>
          <w:p w:rsidR="006B5F7B" w:rsidRDefault="006B5F7B" w:rsidP="000F0BEF">
            <w:pPr>
              <w:ind w:left="360"/>
              <w:jc w:val="center"/>
              <w:rPr>
                <w:b/>
                <w:bCs/>
                <w:sz w:val="16"/>
              </w:rPr>
            </w:pPr>
          </w:p>
        </w:tc>
      </w:tr>
      <w:tr w:rsidR="006B5F7B" w:rsidTr="000F0BEF">
        <w:tc>
          <w:tcPr>
            <w:tcW w:w="5470" w:type="dxa"/>
          </w:tcPr>
          <w:p w:rsidR="006B5F7B" w:rsidRDefault="006B5F7B" w:rsidP="006B5F7B">
            <w:pPr>
              <w:numPr>
                <w:ilvl w:val="0"/>
                <w:numId w:val="4"/>
              </w:numPr>
            </w:pPr>
            <w:r>
              <w:t xml:space="preserve">probere s ostatními ve skupině zadaný úkol a rozdělí si role </w:t>
            </w:r>
          </w:p>
          <w:p w:rsidR="006B5F7B" w:rsidRDefault="006B5F7B" w:rsidP="000F0BEF">
            <w:pPr>
              <w:ind w:left="360"/>
            </w:pPr>
          </w:p>
        </w:tc>
        <w:tc>
          <w:tcPr>
            <w:tcW w:w="5400" w:type="dxa"/>
          </w:tcPr>
          <w:p w:rsidR="006B5F7B" w:rsidRDefault="006B5F7B" w:rsidP="006B5F7B">
            <w:pPr>
              <w:numPr>
                <w:ilvl w:val="0"/>
                <w:numId w:val="4"/>
              </w:numPr>
            </w:pPr>
            <w:r>
              <w:t xml:space="preserve">analyzuje problémovou situaci, určí, co je úkolem, rozdělí si role v týmu </w:t>
            </w:r>
          </w:p>
        </w:tc>
      </w:tr>
      <w:tr w:rsidR="006B5F7B" w:rsidTr="000F0BEF">
        <w:tc>
          <w:tcPr>
            <w:tcW w:w="5470" w:type="dxa"/>
          </w:tcPr>
          <w:p w:rsidR="006B5F7B" w:rsidRDefault="006B5F7B" w:rsidP="006B5F7B">
            <w:pPr>
              <w:numPr>
                <w:ilvl w:val="0"/>
                <w:numId w:val="4"/>
              </w:numPr>
            </w:pPr>
            <w:r>
              <w:t>podílí se na vytvoření pravidel spolupráce, která pak dodržuje</w:t>
            </w:r>
          </w:p>
          <w:p w:rsidR="006B5F7B" w:rsidRDefault="006B5F7B" w:rsidP="000F0BEF">
            <w:pPr>
              <w:ind w:left="360"/>
            </w:pPr>
          </w:p>
        </w:tc>
        <w:tc>
          <w:tcPr>
            <w:tcW w:w="5400" w:type="dxa"/>
          </w:tcPr>
          <w:p w:rsidR="006B5F7B" w:rsidRDefault="006B5F7B" w:rsidP="006B5F7B">
            <w:pPr>
              <w:numPr>
                <w:ilvl w:val="0"/>
                <w:numId w:val="4"/>
              </w:numPr>
            </w:pPr>
            <w:r>
              <w:t xml:space="preserve">spolupracuje dle zažitých pravidel, zodpovídá za svou část úkolu </w:t>
            </w:r>
          </w:p>
        </w:tc>
      </w:tr>
      <w:tr w:rsidR="006B5F7B" w:rsidTr="000F0BEF">
        <w:tc>
          <w:tcPr>
            <w:tcW w:w="5470" w:type="dxa"/>
          </w:tcPr>
          <w:p w:rsidR="006B5F7B" w:rsidRDefault="006B5F7B" w:rsidP="006B5F7B">
            <w:pPr>
              <w:numPr>
                <w:ilvl w:val="0"/>
                <w:numId w:val="4"/>
              </w:numPr>
            </w:pPr>
            <w:r>
              <w:t>při potížích hledá pomoc (u spolužáků, v informačních zdrojích, případně u učitele); v případě potřeby nabízí svou pomoc</w:t>
            </w:r>
          </w:p>
          <w:p w:rsidR="006B5F7B" w:rsidRDefault="006B5F7B" w:rsidP="000F0BEF">
            <w:pPr>
              <w:ind w:left="360"/>
            </w:pPr>
          </w:p>
        </w:tc>
        <w:tc>
          <w:tcPr>
            <w:tcW w:w="5400" w:type="dxa"/>
          </w:tcPr>
          <w:p w:rsidR="006B5F7B" w:rsidRDefault="006B5F7B" w:rsidP="006B5F7B">
            <w:pPr>
              <w:numPr>
                <w:ilvl w:val="0"/>
                <w:numId w:val="4"/>
              </w:numPr>
            </w:pPr>
            <w:r>
              <w:lastRenderedPageBreak/>
              <w:t>při potížích hledá příčiny (</w:t>
            </w:r>
            <w:proofErr w:type="gramStart"/>
            <w:r>
              <w:t>samostatně  či</w:t>
            </w:r>
            <w:proofErr w:type="gramEnd"/>
            <w:r>
              <w:t xml:space="preserve"> ve spolupráci); všímá si, kdo potřebuje pomoc a v případě potřeby ji nabízí </w:t>
            </w:r>
          </w:p>
        </w:tc>
      </w:tr>
      <w:tr w:rsidR="006B5F7B" w:rsidTr="000F0BEF">
        <w:tc>
          <w:tcPr>
            <w:tcW w:w="5470" w:type="dxa"/>
          </w:tcPr>
          <w:p w:rsidR="006B5F7B" w:rsidRDefault="006B5F7B" w:rsidP="006B5F7B">
            <w:pPr>
              <w:numPr>
                <w:ilvl w:val="0"/>
                <w:numId w:val="4"/>
              </w:numPr>
            </w:pPr>
            <w:r>
              <w:t xml:space="preserve">účastní se tvorby, údržby i úklidu pracovního prostředí </w:t>
            </w:r>
          </w:p>
          <w:p w:rsidR="006B5F7B" w:rsidRDefault="006B5F7B" w:rsidP="000F0BEF">
            <w:pPr>
              <w:ind w:left="360"/>
            </w:pPr>
          </w:p>
        </w:tc>
        <w:tc>
          <w:tcPr>
            <w:tcW w:w="5400" w:type="dxa"/>
          </w:tcPr>
          <w:p w:rsidR="006B5F7B" w:rsidRDefault="006B5F7B" w:rsidP="006B5F7B">
            <w:pPr>
              <w:numPr>
                <w:ilvl w:val="0"/>
                <w:numId w:val="4"/>
              </w:numPr>
            </w:pPr>
            <w:r>
              <w:t xml:space="preserve">odpovídá za údržbu pracovního prostředí, po skončení práce uklidí </w:t>
            </w:r>
          </w:p>
        </w:tc>
      </w:tr>
      <w:tr w:rsidR="006B5F7B" w:rsidTr="000F0BEF">
        <w:tc>
          <w:tcPr>
            <w:tcW w:w="5470" w:type="dxa"/>
          </w:tcPr>
          <w:p w:rsidR="006B5F7B" w:rsidRDefault="006B5F7B" w:rsidP="006B5F7B">
            <w:pPr>
              <w:numPr>
                <w:ilvl w:val="0"/>
                <w:numId w:val="4"/>
              </w:numPr>
            </w:pPr>
            <w:r>
              <w:t xml:space="preserve">podílí se na hodnocení práce skupiny dle daných kritérií; navrhuje možná zlepšení </w:t>
            </w:r>
          </w:p>
        </w:tc>
        <w:tc>
          <w:tcPr>
            <w:tcW w:w="5400" w:type="dxa"/>
          </w:tcPr>
          <w:p w:rsidR="006B5F7B" w:rsidRDefault="006B5F7B" w:rsidP="006B5F7B">
            <w:pPr>
              <w:numPr>
                <w:ilvl w:val="0"/>
                <w:numId w:val="4"/>
              </w:numPr>
            </w:pPr>
            <w:r>
              <w:t>hodnotí práci týmu i sebe samého dle kritérií, která si skupina vytvořila; vyhodnocuje návrhy možných zlepšení</w:t>
            </w:r>
          </w:p>
          <w:p w:rsidR="006B5F7B" w:rsidRDefault="006B5F7B" w:rsidP="000F0BEF">
            <w:pPr>
              <w:ind w:left="360"/>
            </w:pPr>
          </w:p>
        </w:tc>
      </w:tr>
      <w:tr w:rsidR="006B5F7B" w:rsidTr="000F0BEF">
        <w:trPr>
          <w:cantSplit/>
        </w:trPr>
        <w:tc>
          <w:tcPr>
            <w:tcW w:w="10870" w:type="dxa"/>
            <w:gridSpan w:val="2"/>
          </w:tcPr>
          <w:p w:rsidR="006B5F7B" w:rsidRDefault="006B5F7B" w:rsidP="000F0BEF">
            <w:pPr>
              <w:jc w:val="center"/>
              <w:rPr>
                <w:b/>
                <w:bCs/>
                <w:sz w:val="16"/>
              </w:rPr>
            </w:pPr>
          </w:p>
          <w:p w:rsidR="006B5F7B" w:rsidRDefault="006B5F7B" w:rsidP="006B5F7B">
            <w:pPr>
              <w:numPr>
                <w:ilvl w:val="0"/>
                <w:numId w:val="8"/>
              </w:numPr>
              <w:jc w:val="center"/>
              <w:rPr>
                <w:b/>
                <w:bCs/>
              </w:rPr>
            </w:pPr>
            <w:r>
              <w:rPr>
                <w:b/>
                <w:bCs/>
              </w:rPr>
              <w:t>Vztahy s druhými lidmi</w:t>
            </w:r>
          </w:p>
          <w:p w:rsidR="006B5F7B" w:rsidRDefault="006B5F7B" w:rsidP="000F0BEF">
            <w:pPr>
              <w:ind w:left="360"/>
              <w:rPr>
                <w:b/>
                <w:bCs/>
                <w:sz w:val="16"/>
              </w:rPr>
            </w:pPr>
          </w:p>
        </w:tc>
      </w:tr>
      <w:tr w:rsidR="006B5F7B" w:rsidTr="000F0BEF">
        <w:tc>
          <w:tcPr>
            <w:tcW w:w="5470" w:type="dxa"/>
          </w:tcPr>
          <w:p w:rsidR="006B5F7B" w:rsidRDefault="006B5F7B" w:rsidP="006B5F7B">
            <w:pPr>
              <w:numPr>
                <w:ilvl w:val="0"/>
                <w:numId w:val="4"/>
              </w:numPr>
            </w:pPr>
            <w:r>
              <w:t xml:space="preserve">respektuje názory pracovníků školy i svých spolužáků </w:t>
            </w:r>
          </w:p>
        </w:tc>
        <w:tc>
          <w:tcPr>
            <w:tcW w:w="5400" w:type="dxa"/>
          </w:tcPr>
          <w:p w:rsidR="006B5F7B" w:rsidRDefault="006B5F7B" w:rsidP="006B5F7B">
            <w:pPr>
              <w:numPr>
                <w:ilvl w:val="0"/>
                <w:numId w:val="4"/>
              </w:numPr>
            </w:pPr>
            <w:r>
              <w:t xml:space="preserve">naslouchá druhým, projevuje respekt a toleranci vůči jejich názorům, uznává autoritu </w:t>
            </w:r>
          </w:p>
          <w:p w:rsidR="006B5F7B" w:rsidRDefault="006B5F7B" w:rsidP="000F0BEF">
            <w:pPr>
              <w:ind w:left="360"/>
            </w:pPr>
          </w:p>
        </w:tc>
      </w:tr>
      <w:tr w:rsidR="006B5F7B" w:rsidTr="000F0BEF">
        <w:trPr>
          <w:cantSplit/>
          <w:trHeight w:val="602"/>
        </w:trPr>
        <w:tc>
          <w:tcPr>
            <w:tcW w:w="5470" w:type="dxa"/>
            <w:tcBorders>
              <w:bottom w:val="single" w:sz="4" w:space="0" w:color="auto"/>
            </w:tcBorders>
          </w:tcPr>
          <w:p w:rsidR="006B5F7B" w:rsidRDefault="006B5F7B" w:rsidP="006B5F7B">
            <w:pPr>
              <w:numPr>
                <w:ilvl w:val="0"/>
                <w:numId w:val="4"/>
              </w:numPr>
            </w:pPr>
            <w:r>
              <w:t xml:space="preserve">oceňuje úspěchy druhých, děkuje jim za uznání </w:t>
            </w:r>
          </w:p>
        </w:tc>
        <w:tc>
          <w:tcPr>
            <w:tcW w:w="5400" w:type="dxa"/>
            <w:tcBorders>
              <w:bottom w:val="single" w:sz="4" w:space="0" w:color="auto"/>
            </w:tcBorders>
          </w:tcPr>
          <w:p w:rsidR="006B5F7B" w:rsidRDefault="006B5F7B" w:rsidP="006B5F7B">
            <w:pPr>
              <w:numPr>
                <w:ilvl w:val="0"/>
                <w:numId w:val="4"/>
              </w:numPr>
            </w:pPr>
            <w:r>
              <w:t xml:space="preserve">oceňuje úspěchy druhých; kritiku spojuje s hledáním řešení </w:t>
            </w:r>
          </w:p>
          <w:p w:rsidR="006B5F7B" w:rsidRDefault="006B5F7B" w:rsidP="000F0BEF">
            <w:pPr>
              <w:ind w:left="360"/>
            </w:pPr>
          </w:p>
        </w:tc>
      </w:tr>
      <w:tr w:rsidR="006B5F7B" w:rsidTr="000F0BEF">
        <w:tc>
          <w:tcPr>
            <w:tcW w:w="5470" w:type="dxa"/>
          </w:tcPr>
          <w:p w:rsidR="006B5F7B" w:rsidRDefault="006B5F7B" w:rsidP="006B5F7B">
            <w:pPr>
              <w:numPr>
                <w:ilvl w:val="0"/>
                <w:numId w:val="4"/>
              </w:numPr>
            </w:pPr>
            <w:r>
              <w:t>omluví se za nevhodné (nepřiměřené) chování a poučí se z něj</w:t>
            </w:r>
          </w:p>
          <w:p w:rsidR="006B5F7B" w:rsidRDefault="006B5F7B" w:rsidP="000F0BEF">
            <w:pPr>
              <w:ind w:left="360"/>
            </w:pPr>
          </w:p>
        </w:tc>
        <w:tc>
          <w:tcPr>
            <w:tcW w:w="5400" w:type="dxa"/>
          </w:tcPr>
          <w:p w:rsidR="006B5F7B" w:rsidRDefault="006B5F7B" w:rsidP="006B5F7B">
            <w:pPr>
              <w:numPr>
                <w:ilvl w:val="0"/>
                <w:numId w:val="4"/>
              </w:numPr>
            </w:pPr>
            <w:r>
              <w:t>cíleně předchází nevhodným (nepřiměřeným) projevům chování</w:t>
            </w:r>
          </w:p>
        </w:tc>
      </w:tr>
      <w:tr w:rsidR="006B5F7B" w:rsidTr="000F0BEF">
        <w:tc>
          <w:tcPr>
            <w:tcW w:w="5470" w:type="dxa"/>
          </w:tcPr>
          <w:p w:rsidR="006B5F7B" w:rsidRDefault="006B5F7B" w:rsidP="006B5F7B">
            <w:pPr>
              <w:numPr>
                <w:ilvl w:val="0"/>
                <w:numId w:val="4"/>
              </w:numPr>
            </w:pPr>
            <w:r>
              <w:t xml:space="preserve"> v krizových situacích postupuje dle pokynů </w:t>
            </w:r>
          </w:p>
        </w:tc>
        <w:tc>
          <w:tcPr>
            <w:tcW w:w="5400" w:type="dxa"/>
          </w:tcPr>
          <w:p w:rsidR="006B5F7B" w:rsidRDefault="006B5F7B" w:rsidP="006B5F7B">
            <w:pPr>
              <w:numPr>
                <w:ilvl w:val="0"/>
                <w:numId w:val="4"/>
              </w:numPr>
            </w:pPr>
            <w:r>
              <w:t xml:space="preserve">v krizových situacích hledá (navrhuje) konstruktivní řešení </w:t>
            </w:r>
          </w:p>
          <w:p w:rsidR="006B5F7B" w:rsidRDefault="006B5F7B" w:rsidP="000F0BEF">
            <w:pPr>
              <w:ind w:left="360"/>
            </w:pPr>
          </w:p>
        </w:tc>
      </w:tr>
      <w:tr w:rsidR="006B5F7B" w:rsidTr="000F0BEF">
        <w:trPr>
          <w:cantSplit/>
        </w:trPr>
        <w:tc>
          <w:tcPr>
            <w:tcW w:w="10870" w:type="dxa"/>
            <w:gridSpan w:val="2"/>
          </w:tcPr>
          <w:p w:rsidR="006B5F7B" w:rsidRDefault="006B5F7B" w:rsidP="000F0BEF">
            <w:pPr>
              <w:jc w:val="center"/>
              <w:rPr>
                <w:b/>
                <w:bCs/>
                <w:sz w:val="16"/>
              </w:rPr>
            </w:pPr>
          </w:p>
          <w:p w:rsidR="006B5F7B" w:rsidRDefault="006B5F7B" w:rsidP="006B5F7B">
            <w:pPr>
              <w:numPr>
                <w:ilvl w:val="0"/>
                <w:numId w:val="8"/>
              </w:numPr>
              <w:jc w:val="center"/>
              <w:rPr>
                <w:b/>
                <w:bCs/>
              </w:rPr>
            </w:pPr>
            <w:r>
              <w:rPr>
                <w:b/>
                <w:bCs/>
              </w:rPr>
              <w:t xml:space="preserve">Vztah sám k sobě </w:t>
            </w:r>
          </w:p>
          <w:p w:rsidR="006B5F7B" w:rsidRDefault="006B5F7B" w:rsidP="000F0BEF">
            <w:pPr>
              <w:ind w:left="360"/>
              <w:rPr>
                <w:b/>
                <w:bCs/>
                <w:sz w:val="16"/>
              </w:rPr>
            </w:pPr>
          </w:p>
        </w:tc>
      </w:tr>
      <w:tr w:rsidR="006B5F7B" w:rsidTr="000F0BEF">
        <w:trPr>
          <w:cantSplit/>
          <w:trHeight w:val="489"/>
        </w:trPr>
        <w:tc>
          <w:tcPr>
            <w:tcW w:w="5470" w:type="dxa"/>
            <w:tcBorders>
              <w:bottom w:val="single" w:sz="4" w:space="0" w:color="auto"/>
            </w:tcBorders>
          </w:tcPr>
          <w:p w:rsidR="006B5F7B" w:rsidRDefault="006B5F7B" w:rsidP="006B5F7B">
            <w:pPr>
              <w:numPr>
                <w:ilvl w:val="0"/>
                <w:numId w:val="4"/>
              </w:numPr>
            </w:pPr>
            <w:r>
              <w:t xml:space="preserve">poznává své možnosti formou plnění různých úkolů a jejich hodnocení </w:t>
            </w:r>
          </w:p>
        </w:tc>
        <w:tc>
          <w:tcPr>
            <w:tcW w:w="5400" w:type="dxa"/>
            <w:tcBorders>
              <w:bottom w:val="single" w:sz="4" w:space="0" w:color="auto"/>
            </w:tcBorders>
          </w:tcPr>
          <w:p w:rsidR="006B5F7B" w:rsidRDefault="006B5F7B" w:rsidP="006B5F7B">
            <w:pPr>
              <w:numPr>
                <w:ilvl w:val="0"/>
                <w:numId w:val="4"/>
              </w:numPr>
            </w:pPr>
            <w:r>
              <w:t xml:space="preserve">věří svým schopnostem, kriticky hodnotí jejich úroveň a hodnocení využívá k dalšímu rozvoji své osobnosti </w:t>
            </w:r>
          </w:p>
          <w:p w:rsidR="006B5F7B" w:rsidRDefault="006B5F7B" w:rsidP="000F0BEF">
            <w:pPr>
              <w:ind w:left="360"/>
            </w:pPr>
          </w:p>
        </w:tc>
      </w:tr>
      <w:tr w:rsidR="006B5F7B" w:rsidTr="000F0BEF">
        <w:trPr>
          <w:cantSplit/>
          <w:trHeight w:val="635"/>
        </w:trPr>
        <w:tc>
          <w:tcPr>
            <w:tcW w:w="5470" w:type="dxa"/>
            <w:tcBorders>
              <w:bottom w:val="single" w:sz="4" w:space="0" w:color="auto"/>
            </w:tcBorders>
          </w:tcPr>
          <w:p w:rsidR="006B5F7B" w:rsidRDefault="006B5F7B" w:rsidP="006B5F7B">
            <w:pPr>
              <w:numPr>
                <w:ilvl w:val="0"/>
                <w:numId w:val="4"/>
              </w:numPr>
            </w:pPr>
            <w:r>
              <w:t>s pomocí učitele posiluje sebekázeň</w:t>
            </w:r>
          </w:p>
        </w:tc>
        <w:tc>
          <w:tcPr>
            <w:tcW w:w="5400" w:type="dxa"/>
            <w:tcBorders>
              <w:bottom w:val="single" w:sz="4" w:space="0" w:color="auto"/>
            </w:tcBorders>
          </w:tcPr>
          <w:p w:rsidR="006B5F7B" w:rsidRDefault="006B5F7B" w:rsidP="006B5F7B">
            <w:pPr>
              <w:numPr>
                <w:ilvl w:val="0"/>
                <w:numId w:val="4"/>
              </w:numPr>
            </w:pPr>
            <w:r>
              <w:t>ovládá své pocity, trvale posiluje sebekázeň</w:t>
            </w:r>
          </w:p>
        </w:tc>
      </w:tr>
      <w:tr w:rsidR="006B5F7B" w:rsidTr="000F0BEF">
        <w:trPr>
          <w:cantSplit/>
          <w:trHeight w:val="517"/>
        </w:trPr>
        <w:tc>
          <w:tcPr>
            <w:tcW w:w="5470" w:type="dxa"/>
            <w:tcBorders>
              <w:bottom w:val="single" w:sz="4" w:space="0" w:color="auto"/>
            </w:tcBorders>
          </w:tcPr>
          <w:p w:rsidR="006B5F7B" w:rsidRDefault="006B5F7B" w:rsidP="006B5F7B">
            <w:pPr>
              <w:numPr>
                <w:ilvl w:val="0"/>
                <w:numId w:val="4"/>
              </w:numPr>
            </w:pPr>
            <w:r>
              <w:t xml:space="preserve">ovládá základní projevy péče o své zdraví </w:t>
            </w:r>
          </w:p>
        </w:tc>
        <w:tc>
          <w:tcPr>
            <w:tcW w:w="5400" w:type="dxa"/>
            <w:tcBorders>
              <w:bottom w:val="single" w:sz="4" w:space="0" w:color="auto"/>
            </w:tcBorders>
          </w:tcPr>
          <w:p w:rsidR="006B5F7B" w:rsidRDefault="006B5F7B" w:rsidP="006B5F7B">
            <w:pPr>
              <w:numPr>
                <w:ilvl w:val="0"/>
                <w:numId w:val="4"/>
              </w:numPr>
            </w:pPr>
            <w:r>
              <w:t xml:space="preserve">cíleně pečuje o své tělesné i dušení zdraví </w:t>
            </w:r>
          </w:p>
        </w:tc>
      </w:tr>
    </w:tbl>
    <w:p w:rsidR="006B5F7B" w:rsidRDefault="006B5F7B" w:rsidP="006B5F7B">
      <w:pPr>
        <w:pStyle w:val="Zhlav"/>
        <w:tabs>
          <w:tab w:val="clear" w:pos="4536"/>
          <w:tab w:val="clear" w:pos="9072"/>
        </w:tabs>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p w:rsidR="006B5F7B" w:rsidRDefault="006B5F7B" w:rsidP="00731430">
      <w:pPr>
        <w:jc w:val="both"/>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9"/>
        <w:gridCol w:w="5155"/>
      </w:tblGrid>
      <w:tr w:rsidR="006B5F7B" w:rsidTr="000F0BEF">
        <w:trPr>
          <w:cantSplit/>
        </w:trPr>
        <w:tc>
          <w:tcPr>
            <w:tcW w:w="10870" w:type="dxa"/>
            <w:gridSpan w:val="2"/>
          </w:tcPr>
          <w:p w:rsidR="006B5F7B" w:rsidRDefault="006B5F7B" w:rsidP="000F0BEF">
            <w:pPr>
              <w:jc w:val="center"/>
              <w:rPr>
                <w:b/>
                <w:bCs/>
                <w:caps/>
                <w:sz w:val="16"/>
              </w:rPr>
            </w:pPr>
            <w:r>
              <w:rPr>
                <w:b/>
                <w:bCs/>
                <w:caps/>
                <w:sz w:val="32"/>
              </w:rPr>
              <w:t>Kompetence občanské</w:t>
            </w:r>
          </w:p>
        </w:tc>
      </w:tr>
      <w:tr w:rsidR="006B5F7B" w:rsidTr="000F0BEF">
        <w:trPr>
          <w:trHeight w:val="502"/>
        </w:trPr>
        <w:tc>
          <w:tcPr>
            <w:tcW w:w="5470" w:type="dxa"/>
          </w:tcPr>
          <w:p w:rsidR="006B5F7B" w:rsidRDefault="006B5F7B" w:rsidP="000F0BEF">
            <w:pPr>
              <w:jc w:val="center"/>
              <w:rPr>
                <w:b/>
                <w:bCs/>
                <w:sz w:val="16"/>
              </w:rPr>
            </w:pPr>
          </w:p>
          <w:p w:rsidR="006B5F7B" w:rsidRDefault="006B5F7B" w:rsidP="000F0BEF">
            <w:pPr>
              <w:jc w:val="center"/>
              <w:rPr>
                <w:b/>
                <w:bCs/>
                <w:sz w:val="16"/>
              </w:rPr>
            </w:pPr>
            <w:r>
              <w:rPr>
                <w:b/>
                <w:bCs/>
              </w:rPr>
              <w:t>5. ročník</w:t>
            </w:r>
          </w:p>
        </w:tc>
        <w:tc>
          <w:tcPr>
            <w:tcW w:w="5400" w:type="dxa"/>
          </w:tcPr>
          <w:p w:rsidR="006B5F7B" w:rsidRDefault="006B5F7B" w:rsidP="000F0BEF">
            <w:pPr>
              <w:jc w:val="center"/>
              <w:rPr>
                <w:b/>
                <w:bCs/>
                <w:sz w:val="16"/>
              </w:rPr>
            </w:pPr>
          </w:p>
          <w:p w:rsidR="006B5F7B" w:rsidRDefault="006B5F7B" w:rsidP="000F0BEF">
            <w:pPr>
              <w:jc w:val="center"/>
              <w:rPr>
                <w:b/>
                <w:bCs/>
              </w:rPr>
            </w:pPr>
            <w:r>
              <w:rPr>
                <w:b/>
                <w:bCs/>
              </w:rPr>
              <w:t>9. ročník</w:t>
            </w:r>
          </w:p>
        </w:tc>
      </w:tr>
      <w:tr w:rsidR="006B5F7B" w:rsidTr="000F0BEF">
        <w:trPr>
          <w:cantSplit/>
          <w:trHeight w:val="524"/>
        </w:trPr>
        <w:tc>
          <w:tcPr>
            <w:tcW w:w="10870" w:type="dxa"/>
            <w:gridSpan w:val="2"/>
          </w:tcPr>
          <w:p w:rsidR="006B5F7B" w:rsidRDefault="006B5F7B" w:rsidP="000F0BEF">
            <w:pPr>
              <w:ind w:left="360"/>
              <w:jc w:val="center"/>
              <w:rPr>
                <w:b/>
                <w:bCs/>
                <w:sz w:val="16"/>
              </w:rPr>
            </w:pPr>
            <w:r>
              <w:rPr>
                <w:b/>
                <w:bCs/>
              </w:rPr>
              <w:t>1.  Práva a povinnosti</w:t>
            </w:r>
          </w:p>
        </w:tc>
      </w:tr>
      <w:tr w:rsidR="006B5F7B" w:rsidTr="000F0BEF">
        <w:tc>
          <w:tcPr>
            <w:tcW w:w="5470" w:type="dxa"/>
          </w:tcPr>
          <w:p w:rsidR="006B5F7B" w:rsidRDefault="006B5F7B" w:rsidP="006B5F7B">
            <w:pPr>
              <w:numPr>
                <w:ilvl w:val="0"/>
                <w:numId w:val="4"/>
              </w:numPr>
            </w:pPr>
            <w:r>
              <w:rPr>
                <w:sz w:val="22"/>
              </w:rPr>
              <w:t>užívá svá práva, ale také plní své povinnosti vyplývající ze školního řádu; k prosazování svých práv využívá dětský parlament</w:t>
            </w:r>
          </w:p>
        </w:tc>
        <w:tc>
          <w:tcPr>
            <w:tcW w:w="5400" w:type="dxa"/>
          </w:tcPr>
          <w:p w:rsidR="006B5F7B" w:rsidRDefault="006B5F7B" w:rsidP="006B5F7B">
            <w:pPr>
              <w:numPr>
                <w:ilvl w:val="0"/>
                <w:numId w:val="4"/>
              </w:numPr>
            </w:pPr>
            <w:r>
              <w:rPr>
                <w:sz w:val="22"/>
              </w:rPr>
              <w:t>s prosazováním vlastních práv vědomě spojuje též plnění povinností, život ve škole ovlivňuje prostřednictvím dětského parlamentu</w:t>
            </w:r>
          </w:p>
        </w:tc>
      </w:tr>
      <w:tr w:rsidR="006B5F7B" w:rsidTr="000F0BEF">
        <w:tc>
          <w:tcPr>
            <w:tcW w:w="5470" w:type="dxa"/>
          </w:tcPr>
          <w:p w:rsidR="006B5F7B" w:rsidRDefault="006B5F7B" w:rsidP="006B5F7B">
            <w:pPr>
              <w:numPr>
                <w:ilvl w:val="0"/>
                <w:numId w:val="4"/>
              </w:numPr>
            </w:pPr>
            <w:r>
              <w:rPr>
                <w:sz w:val="22"/>
              </w:rPr>
              <w:t>chová se tak, aby neomezoval druhé a nepoškozoval prostředí</w:t>
            </w:r>
          </w:p>
        </w:tc>
        <w:tc>
          <w:tcPr>
            <w:tcW w:w="5400" w:type="dxa"/>
          </w:tcPr>
          <w:p w:rsidR="006B5F7B" w:rsidRDefault="006B5F7B" w:rsidP="006B5F7B">
            <w:pPr>
              <w:numPr>
                <w:ilvl w:val="0"/>
                <w:numId w:val="4"/>
              </w:numPr>
            </w:pPr>
            <w:r>
              <w:rPr>
                <w:sz w:val="22"/>
              </w:rPr>
              <w:t xml:space="preserve">v situacích bez přesně daných pravidel se chová tak, aby neobtěžoval a neškodil; respektuje, že jeho svoboda končí tam, kde začíná svoboda druhého </w:t>
            </w:r>
          </w:p>
        </w:tc>
      </w:tr>
      <w:tr w:rsidR="006B5F7B" w:rsidTr="000F0BEF">
        <w:tc>
          <w:tcPr>
            <w:tcW w:w="5470" w:type="dxa"/>
          </w:tcPr>
          <w:p w:rsidR="006B5F7B" w:rsidRDefault="006B5F7B" w:rsidP="006B5F7B">
            <w:pPr>
              <w:numPr>
                <w:ilvl w:val="0"/>
                <w:numId w:val="4"/>
              </w:numPr>
            </w:pPr>
            <w:r>
              <w:rPr>
                <w:sz w:val="22"/>
              </w:rPr>
              <w:t>spolu s učitelem vytváří neformální pravidla soužití v třídním kolektivu</w:t>
            </w:r>
          </w:p>
        </w:tc>
        <w:tc>
          <w:tcPr>
            <w:tcW w:w="5400" w:type="dxa"/>
          </w:tcPr>
          <w:p w:rsidR="006B5F7B" w:rsidRDefault="006B5F7B" w:rsidP="006B5F7B">
            <w:pPr>
              <w:numPr>
                <w:ilvl w:val="0"/>
                <w:numId w:val="4"/>
              </w:numPr>
            </w:pPr>
            <w:r>
              <w:rPr>
                <w:sz w:val="22"/>
              </w:rPr>
              <w:t>se spolužáky formuluje pravidla potřebná pro danou situaci, v případě potřeby je sám navrhuje</w:t>
            </w:r>
          </w:p>
        </w:tc>
      </w:tr>
      <w:tr w:rsidR="006B5F7B" w:rsidTr="000F0BEF">
        <w:tc>
          <w:tcPr>
            <w:tcW w:w="5470" w:type="dxa"/>
          </w:tcPr>
          <w:p w:rsidR="006B5F7B" w:rsidRDefault="006B5F7B" w:rsidP="006B5F7B">
            <w:pPr>
              <w:numPr>
                <w:ilvl w:val="0"/>
                <w:numId w:val="4"/>
              </w:numPr>
            </w:pPr>
            <w:r>
              <w:rPr>
                <w:sz w:val="22"/>
              </w:rPr>
              <w:t>dodržuje stanovená pravidla, učí se přijímat důsledky za jejich nedodržení</w:t>
            </w:r>
          </w:p>
        </w:tc>
        <w:tc>
          <w:tcPr>
            <w:tcW w:w="5400" w:type="dxa"/>
          </w:tcPr>
          <w:p w:rsidR="006B5F7B" w:rsidRDefault="006B5F7B" w:rsidP="006B5F7B">
            <w:pPr>
              <w:numPr>
                <w:ilvl w:val="0"/>
                <w:numId w:val="4"/>
              </w:numPr>
            </w:pPr>
            <w:r>
              <w:rPr>
                <w:sz w:val="22"/>
              </w:rPr>
              <w:t>stanovená pravidla dodržuje nebo přijímá důsledky v případě jejich nedodržení, ve sporu postupuje dle pravidel</w:t>
            </w:r>
          </w:p>
        </w:tc>
      </w:tr>
      <w:tr w:rsidR="006B5F7B" w:rsidTr="000F0BEF">
        <w:trPr>
          <w:cantSplit/>
        </w:trPr>
        <w:tc>
          <w:tcPr>
            <w:tcW w:w="10870" w:type="dxa"/>
            <w:gridSpan w:val="2"/>
          </w:tcPr>
          <w:p w:rsidR="006B5F7B" w:rsidRDefault="006B5F7B" w:rsidP="006B5F7B">
            <w:pPr>
              <w:numPr>
                <w:ilvl w:val="0"/>
                <w:numId w:val="10"/>
              </w:numPr>
              <w:jc w:val="center"/>
              <w:rPr>
                <w:b/>
                <w:bCs/>
              </w:rPr>
            </w:pPr>
            <w:r>
              <w:rPr>
                <w:b/>
                <w:bCs/>
              </w:rPr>
              <w:t>Respekt k druhým i k sobě samému</w:t>
            </w:r>
          </w:p>
          <w:p w:rsidR="006B5F7B" w:rsidRDefault="006B5F7B" w:rsidP="000F0BEF">
            <w:pPr>
              <w:ind w:left="360"/>
              <w:rPr>
                <w:b/>
                <w:bCs/>
                <w:sz w:val="16"/>
              </w:rPr>
            </w:pPr>
          </w:p>
        </w:tc>
      </w:tr>
      <w:tr w:rsidR="006B5F7B" w:rsidTr="000F0BEF">
        <w:trPr>
          <w:cantSplit/>
          <w:trHeight w:val="602"/>
        </w:trPr>
        <w:tc>
          <w:tcPr>
            <w:tcW w:w="5470" w:type="dxa"/>
            <w:tcBorders>
              <w:bottom w:val="single" w:sz="4" w:space="0" w:color="auto"/>
            </w:tcBorders>
          </w:tcPr>
          <w:p w:rsidR="006B5F7B" w:rsidRDefault="006B5F7B" w:rsidP="006B5F7B">
            <w:pPr>
              <w:numPr>
                <w:ilvl w:val="0"/>
                <w:numId w:val="4"/>
              </w:numPr>
            </w:pPr>
            <w:r>
              <w:rPr>
                <w:sz w:val="22"/>
              </w:rPr>
              <w:t>vytváří si kladné vztahy ke spolužákům, svým blízkým, pracovníkům školy, chová se uctivě ke starším lidem</w:t>
            </w:r>
          </w:p>
        </w:tc>
        <w:tc>
          <w:tcPr>
            <w:tcW w:w="5400" w:type="dxa"/>
            <w:tcBorders>
              <w:bottom w:val="single" w:sz="4" w:space="0" w:color="auto"/>
            </w:tcBorders>
          </w:tcPr>
          <w:p w:rsidR="006B5F7B" w:rsidRDefault="006B5F7B" w:rsidP="006B5F7B">
            <w:pPr>
              <w:numPr>
                <w:ilvl w:val="0"/>
                <w:numId w:val="4"/>
              </w:numPr>
            </w:pPr>
            <w:r>
              <w:rPr>
                <w:sz w:val="22"/>
              </w:rPr>
              <w:t>buduje a oceňuje pozitivní vztahy k vrstevníkům i dospělým, je tolerantní k menšinám a uctivý ke starším lidem</w:t>
            </w:r>
          </w:p>
        </w:tc>
      </w:tr>
      <w:tr w:rsidR="006B5F7B" w:rsidTr="000F0BEF">
        <w:tc>
          <w:tcPr>
            <w:tcW w:w="5470" w:type="dxa"/>
          </w:tcPr>
          <w:p w:rsidR="006B5F7B" w:rsidRDefault="006B5F7B" w:rsidP="006B5F7B">
            <w:pPr>
              <w:numPr>
                <w:ilvl w:val="0"/>
                <w:numId w:val="4"/>
              </w:numPr>
            </w:pPr>
            <w:r>
              <w:rPr>
                <w:sz w:val="22"/>
              </w:rPr>
              <w:t>vyslechne názory druhých a snaží se je pochopit</w:t>
            </w:r>
          </w:p>
        </w:tc>
        <w:tc>
          <w:tcPr>
            <w:tcW w:w="5400" w:type="dxa"/>
          </w:tcPr>
          <w:p w:rsidR="006B5F7B" w:rsidRDefault="006B5F7B" w:rsidP="006B5F7B">
            <w:pPr>
              <w:numPr>
                <w:ilvl w:val="0"/>
                <w:numId w:val="4"/>
              </w:numPr>
            </w:pPr>
            <w:r>
              <w:rPr>
                <w:sz w:val="22"/>
              </w:rPr>
              <w:t xml:space="preserve">respektuje pocity, přesvědčení a názory druhých a uznává jejich schopnosti </w:t>
            </w:r>
          </w:p>
        </w:tc>
      </w:tr>
      <w:tr w:rsidR="006B5F7B" w:rsidTr="000F0BEF">
        <w:tc>
          <w:tcPr>
            <w:tcW w:w="5470" w:type="dxa"/>
          </w:tcPr>
          <w:p w:rsidR="006B5F7B" w:rsidRDefault="006B5F7B" w:rsidP="006B5F7B">
            <w:pPr>
              <w:numPr>
                <w:ilvl w:val="0"/>
                <w:numId w:val="4"/>
              </w:numPr>
            </w:pPr>
            <w:r>
              <w:rPr>
                <w:sz w:val="22"/>
              </w:rPr>
              <w:lastRenderedPageBreak/>
              <w:t>neposmívá se názorům ani pocitům druhých; uvědomuje si, že je součástí celku</w:t>
            </w:r>
          </w:p>
        </w:tc>
        <w:tc>
          <w:tcPr>
            <w:tcW w:w="5400" w:type="dxa"/>
          </w:tcPr>
          <w:p w:rsidR="006B5F7B" w:rsidRDefault="006B5F7B" w:rsidP="006B5F7B">
            <w:pPr>
              <w:numPr>
                <w:ilvl w:val="0"/>
                <w:numId w:val="4"/>
              </w:numPr>
            </w:pPr>
            <w:r>
              <w:rPr>
                <w:sz w:val="22"/>
              </w:rPr>
              <w:t>vlastní názor předkládá jako jeden z možných; své pocity vyjadřuje, aniž by se dotýkal druhých</w:t>
            </w:r>
          </w:p>
        </w:tc>
      </w:tr>
      <w:tr w:rsidR="006B5F7B" w:rsidTr="000F0BEF">
        <w:tc>
          <w:tcPr>
            <w:tcW w:w="5470" w:type="dxa"/>
          </w:tcPr>
          <w:p w:rsidR="006B5F7B" w:rsidRDefault="006B5F7B" w:rsidP="006B5F7B">
            <w:pPr>
              <w:numPr>
                <w:ilvl w:val="0"/>
                <w:numId w:val="4"/>
              </w:numPr>
            </w:pPr>
            <w:r>
              <w:rPr>
                <w:sz w:val="22"/>
              </w:rPr>
              <w:t xml:space="preserve">s pomocí učitele rozvíjí své </w:t>
            </w:r>
            <w:proofErr w:type="gramStart"/>
            <w:r>
              <w:rPr>
                <w:sz w:val="22"/>
              </w:rPr>
              <w:t>schopnosti,  sebeúctu</w:t>
            </w:r>
            <w:proofErr w:type="gramEnd"/>
            <w:r>
              <w:rPr>
                <w:sz w:val="22"/>
              </w:rPr>
              <w:t xml:space="preserve"> a pečuje o své zdraví</w:t>
            </w:r>
          </w:p>
        </w:tc>
        <w:tc>
          <w:tcPr>
            <w:tcW w:w="5400" w:type="dxa"/>
          </w:tcPr>
          <w:p w:rsidR="006B5F7B" w:rsidRDefault="006B5F7B" w:rsidP="006B5F7B">
            <w:pPr>
              <w:numPr>
                <w:ilvl w:val="0"/>
                <w:numId w:val="4"/>
              </w:numPr>
            </w:pPr>
            <w:r>
              <w:rPr>
                <w:sz w:val="22"/>
              </w:rPr>
              <w:t>váží si vlastních schopností, výsledků své práce i svého zdraví</w:t>
            </w:r>
          </w:p>
        </w:tc>
      </w:tr>
      <w:tr w:rsidR="006B5F7B" w:rsidTr="000F0BEF">
        <w:trPr>
          <w:cantSplit/>
        </w:trPr>
        <w:tc>
          <w:tcPr>
            <w:tcW w:w="10870" w:type="dxa"/>
            <w:gridSpan w:val="2"/>
          </w:tcPr>
          <w:p w:rsidR="006B5F7B" w:rsidRDefault="006B5F7B" w:rsidP="000F0BEF">
            <w:pPr>
              <w:ind w:left="360"/>
              <w:jc w:val="center"/>
              <w:rPr>
                <w:b/>
                <w:bCs/>
              </w:rPr>
            </w:pPr>
            <w:r>
              <w:rPr>
                <w:b/>
                <w:bCs/>
              </w:rPr>
              <w:t>3. Pomoc druhým</w:t>
            </w:r>
          </w:p>
          <w:p w:rsidR="006B5F7B" w:rsidRDefault="006B5F7B" w:rsidP="000F0BEF">
            <w:pPr>
              <w:rPr>
                <w:b/>
                <w:bCs/>
                <w:sz w:val="16"/>
              </w:rPr>
            </w:pPr>
          </w:p>
        </w:tc>
      </w:tr>
      <w:tr w:rsidR="006B5F7B" w:rsidTr="000F0BEF">
        <w:trPr>
          <w:cantSplit/>
          <w:trHeight w:val="794"/>
        </w:trPr>
        <w:tc>
          <w:tcPr>
            <w:tcW w:w="5470" w:type="dxa"/>
            <w:tcBorders>
              <w:bottom w:val="single" w:sz="4" w:space="0" w:color="auto"/>
            </w:tcBorders>
          </w:tcPr>
          <w:p w:rsidR="006B5F7B" w:rsidRDefault="006B5F7B" w:rsidP="006B5F7B">
            <w:pPr>
              <w:numPr>
                <w:ilvl w:val="0"/>
                <w:numId w:val="4"/>
              </w:numPr>
            </w:pPr>
            <w:r>
              <w:rPr>
                <w:sz w:val="22"/>
              </w:rPr>
              <w:t>pomáhá spolužákům v běžných situacích, pod vedením učitele promýšlí možnosti pomoci druhým</w:t>
            </w:r>
          </w:p>
        </w:tc>
        <w:tc>
          <w:tcPr>
            <w:tcW w:w="5400" w:type="dxa"/>
            <w:tcBorders>
              <w:bottom w:val="single" w:sz="4" w:space="0" w:color="auto"/>
            </w:tcBorders>
          </w:tcPr>
          <w:p w:rsidR="006B5F7B" w:rsidRDefault="006B5F7B" w:rsidP="006B5F7B">
            <w:pPr>
              <w:numPr>
                <w:ilvl w:val="0"/>
                <w:numId w:val="4"/>
              </w:numPr>
            </w:pPr>
            <w:r>
              <w:rPr>
                <w:sz w:val="22"/>
              </w:rPr>
              <w:t>aktivně pomáhá slovem i činem, dle možností se zapojuje do prospěšných akcí</w:t>
            </w:r>
          </w:p>
        </w:tc>
      </w:tr>
      <w:tr w:rsidR="006B5F7B" w:rsidTr="000F0BEF">
        <w:trPr>
          <w:cantSplit/>
          <w:trHeight w:val="629"/>
        </w:trPr>
        <w:tc>
          <w:tcPr>
            <w:tcW w:w="5470" w:type="dxa"/>
            <w:tcBorders>
              <w:bottom w:val="single" w:sz="4" w:space="0" w:color="auto"/>
            </w:tcBorders>
          </w:tcPr>
          <w:p w:rsidR="006B5F7B" w:rsidRDefault="006B5F7B" w:rsidP="006B5F7B">
            <w:pPr>
              <w:numPr>
                <w:ilvl w:val="0"/>
                <w:numId w:val="4"/>
              </w:numPr>
            </w:pPr>
            <w:r>
              <w:rPr>
                <w:sz w:val="22"/>
              </w:rPr>
              <w:t>všímá si křivdy, neoplácí, snaží se získat pomoc pro napadeného spolužáka</w:t>
            </w:r>
          </w:p>
        </w:tc>
        <w:tc>
          <w:tcPr>
            <w:tcW w:w="5400" w:type="dxa"/>
            <w:tcBorders>
              <w:bottom w:val="single" w:sz="4" w:space="0" w:color="auto"/>
            </w:tcBorders>
          </w:tcPr>
          <w:p w:rsidR="006B5F7B" w:rsidRDefault="006B5F7B" w:rsidP="006B5F7B">
            <w:pPr>
              <w:numPr>
                <w:ilvl w:val="0"/>
                <w:numId w:val="4"/>
              </w:numPr>
            </w:pPr>
            <w:r>
              <w:rPr>
                <w:sz w:val="22"/>
              </w:rPr>
              <w:t xml:space="preserve">upozorní na fyzické či psychické násilí ve škole, snaží se mu zabránit </w:t>
            </w:r>
          </w:p>
        </w:tc>
      </w:tr>
      <w:tr w:rsidR="006B5F7B" w:rsidTr="000F0BEF">
        <w:tc>
          <w:tcPr>
            <w:tcW w:w="5470" w:type="dxa"/>
          </w:tcPr>
          <w:p w:rsidR="006B5F7B" w:rsidRDefault="006B5F7B" w:rsidP="006B5F7B">
            <w:pPr>
              <w:numPr>
                <w:ilvl w:val="0"/>
                <w:numId w:val="4"/>
              </w:numPr>
            </w:pPr>
            <w:r>
              <w:rPr>
                <w:sz w:val="22"/>
              </w:rPr>
              <w:t xml:space="preserve">v konfliktní situaci navrhuje vhodné řešení </w:t>
            </w:r>
          </w:p>
        </w:tc>
        <w:tc>
          <w:tcPr>
            <w:tcW w:w="5400" w:type="dxa"/>
          </w:tcPr>
          <w:p w:rsidR="006B5F7B" w:rsidRDefault="006B5F7B" w:rsidP="006B5F7B">
            <w:pPr>
              <w:numPr>
                <w:ilvl w:val="0"/>
                <w:numId w:val="4"/>
              </w:numPr>
            </w:pPr>
            <w:r>
              <w:rPr>
                <w:sz w:val="22"/>
              </w:rPr>
              <w:t>spory neřeší násilím, odmítá agresi</w:t>
            </w:r>
          </w:p>
        </w:tc>
      </w:tr>
      <w:tr w:rsidR="006B5F7B" w:rsidTr="000F0BEF">
        <w:trPr>
          <w:cantSplit/>
          <w:trHeight w:val="519"/>
        </w:trPr>
        <w:tc>
          <w:tcPr>
            <w:tcW w:w="10870" w:type="dxa"/>
            <w:gridSpan w:val="2"/>
          </w:tcPr>
          <w:p w:rsidR="006B5F7B" w:rsidRDefault="006B5F7B" w:rsidP="000F0BEF">
            <w:pPr>
              <w:ind w:left="360"/>
              <w:jc w:val="center"/>
              <w:rPr>
                <w:b/>
                <w:bCs/>
              </w:rPr>
            </w:pPr>
            <w:r>
              <w:rPr>
                <w:b/>
                <w:bCs/>
              </w:rPr>
              <w:t>4.  Řešení kritických situací</w:t>
            </w:r>
          </w:p>
          <w:p w:rsidR="006B5F7B" w:rsidRDefault="006B5F7B" w:rsidP="000F0BEF">
            <w:pPr>
              <w:ind w:left="360"/>
              <w:jc w:val="center"/>
              <w:rPr>
                <w:b/>
                <w:bCs/>
                <w:sz w:val="16"/>
              </w:rPr>
            </w:pPr>
          </w:p>
        </w:tc>
      </w:tr>
      <w:tr w:rsidR="006B5F7B" w:rsidTr="000F0BEF">
        <w:trPr>
          <w:cantSplit/>
          <w:trHeight w:val="680"/>
        </w:trPr>
        <w:tc>
          <w:tcPr>
            <w:tcW w:w="5470" w:type="dxa"/>
            <w:tcBorders>
              <w:bottom w:val="single" w:sz="4" w:space="0" w:color="auto"/>
            </w:tcBorders>
          </w:tcPr>
          <w:p w:rsidR="006B5F7B" w:rsidRDefault="006B5F7B" w:rsidP="006B5F7B">
            <w:pPr>
              <w:numPr>
                <w:ilvl w:val="0"/>
                <w:numId w:val="4"/>
              </w:numPr>
            </w:pPr>
            <w:r>
              <w:rPr>
                <w:sz w:val="22"/>
              </w:rPr>
              <w:t xml:space="preserve">ví, jak přivolat pomoc, poskytne základní první pomoc </w:t>
            </w:r>
          </w:p>
        </w:tc>
        <w:tc>
          <w:tcPr>
            <w:tcW w:w="5400" w:type="dxa"/>
            <w:tcBorders>
              <w:bottom w:val="single" w:sz="4" w:space="0" w:color="auto"/>
            </w:tcBorders>
          </w:tcPr>
          <w:p w:rsidR="006B5F7B" w:rsidRDefault="006B5F7B" w:rsidP="006B5F7B">
            <w:pPr>
              <w:numPr>
                <w:ilvl w:val="0"/>
                <w:numId w:val="4"/>
              </w:numPr>
            </w:pPr>
            <w:r>
              <w:rPr>
                <w:sz w:val="22"/>
              </w:rPr>
              <w:t>zná zásady postupu v krizových situacích (úraz, požár, napadení, tonutí), přivolá či poskytne pomoc</w:t>
            </w:r>
          </w:p>
        </w:tc>
      </w:tr>
      <w:tr w:rsidR="006B5F7B" w:rsidTr="000F0BEF">
        <w:trPr>
          <w:cantSplit/>
          <w:trHeight w:val="355"/>
        </w:trPr>
        <w:tc>
          <w:tcPr>
            <w:tcW w:w="5470" w:type="dxa"/>
            <w:tcBorders>
              <w:bottom w:val="single" w:sz="4" w:space="0" w:color="auto"/>
            </w:tcBorders>
          </w:tcPr>
          <w:p w:rsidR="006B5F7B" w:rsidRDefault="006B5F7B" w:rsidP="006B5F7B">
            <w:pPr>
              <w:numPr>
                <w:ilvl w:val="0"/>
                <w:numId w:val="4"/>
              </w:numPr>
            </w:pPr>
            <w:r>
              <w:rPr>
                <w:sz w:val="22"/>
              </w:rPr>
              <w:t xml:space="preserve">vyhýbá se známým nebezpečím v okolí bydliště i školy </w:t>
            </w:r>
          </w:p>
        </w:tc>
        <w:tc>
          <w:tcPr>
            <w:tcW w:w="5400" w:type="dxa"/>
            <w:tcBorders>
              <w:bottom w:val="single" w:sz="4" w:space="0" w:color="auto"/>
            </w:tcBorders>
          </w:tcPr>
          <w:p w:rsidR="006B5F7B" w:rsidRDefault="006B5F7B" w:rsidP="006B5F7B">
            <w:pPr>
              <w:numPr>
                <w:ilvl w:val="0"/>
                <w:numId w:val="4"/>
              </w:numPr>
            </w:pPr>
            <w:r>
              <w:rPr>
                <w:sz w:val="22"/>
              </w:rPr>
              <w:t xml:space="preserve">předvídá možná rizika v neznámém prostředí </w:t>
            </w:r>
          </w:p>
        </w:tc>
      </w:tr>
      <w:tr w:rsidR="006B5F7B" w:rsidTr="000F0BEF">
        <w:tc>
          <w:tcPr>
            <w:tcW w:w="5470" w:type="dxa"/>
          </w:tcPr>
          <w:p w:rsidR="006B5F7B" w:rsidRDefault="006B5F7B" w:rsidP="006B5F7B">
            <w:pPr>
              <w:numPr>
                <w:ilvl w:val="0"/>
                <w:numId w:val="4"/>
              </w:numPr>
            </w:pPr>
            <w:r>
              <w:rPr>
                <w:sz w:val="22"/>
              </w:rPr>
              <w:t>řídí se radami učitele, dodržuje pravidla silničního provozu</w:t>
            </w:r>
          </w:p>
        </w:tc>
        <w:tc>
          <w:tcPr>
            <w:tcW w:w="5400" w:type="dxa"/>
          </w:tcPr>
          <w:p w:rsidR="006B5F7B" w:rsidRDefault="006B5F7B" w:rsidP="006B5F7B">
            <w:pPr>
              <w:numPr>
                <w:ilvl w:val="0"/>
                <w:numId w:val="4"/>
              </w:numPr>
            </w:pPr>
            <w:r>
              <w:rPr>
                <w:sz w:val="22"/>
              </w:rPr>
              <w:t xml:space="preserve">dodržuje zásady bezpečnosti při práci, </w:t>
            </w:r>
            <w:proofErr w:type="gramStart"/>
            <w:r>
              <w:rPr>
                <w:sz w:val="22"/>
              </w:rPr>
              <w:t>zábavě  i odpočinku</w:t>
            </w:r>
            <w:proofErr w:type="gramEnd"/>
          </w:p>
        </w:tc>
      </w:tr>
      <w:tr w:rsidR="006B5F7B" w:rsidTr="000F0BEF">
        <w:trPr>
          <w:cantSplit/>
          <w:trHeight w:val="586"/>
        </w:trPr>
        <w:tc>
          <w:tcPr>
            <w:tcW w:w="10870" w:type="dxa"/>
            <w:gridSpan w:val="2"/>
          </w:tcPr>
          <w:p w:rsidR="006B5F7B" w:rsidRDefault="006B5F7B" w:rsidP="000F0BEF">
            <w:pPr>
              <w:ind w:left="360"/>
              <w:jc w:val="center"/>
              <w:rPr>
                <w:b/>
                <w:bCs/>
                <w:sz w:val="16"/>
              </w:rPr>
            </w:pPr>
            <w:r>
              <w:rPr>
                <w:b/>
                <w:bCs/>
              </w:rPr>
              <w:t>5.   Životní prostředí</w:t>
            </w:r>
          </w:p>
        </w:tc>
      </w:tr>
      <w:tr w:rsidR="006B5F7B" w:rsidTr="000F0BEF">
        <w:trPr>
          <w:cantSplit/>
          <w:trHeight w:val="736"/>
        </w:trPr>
        <w:tc>
          <w:tcPr>
            <w:tcW w:w="5470" w:type="dxa"/>
            <w:tcBorders>
              <w:bottom w:val="single" w:sz="4" w:space="0" w:color="auto"/>
            </w:tcBorders>
          </w:tcPr>
          <w:p w:rsidR="006B5F7B" w:rsidRDefault="006B5F7B" w:rsidP="006B5F7B">
            <w:pPr>
              <w:numPr>
                <w:ilvl w:val="0"/>
                <w:numId w:val="4"/>
              </w:numPr>
            </w:pPr>
            <w:r>
              <w:rPr>
                <w:sz w:val="22"/>
              </w:rPr>
              <w:t>respektuje základní pravidla trvale udržitelného života (neznečišťuje své životní prostředí, záměrně neničí věci, neplýtvá)</w:t>
            </w:r>
          </w:p>
        </w:tc>
        <w:tc>
          <w:tcPr>
            <w:tcW w:w="5400" w:type="dxa"/>
            <w:tcBorders>
              <w:bottom w:val="single" w:sz="4" w:space="0" w:color="auto"/>
            </w:tcBorders>
          </w:tcPr>
          <w:p w:rsidR="006B5F7B" w:rsidRDefault="006B5F7B" w:rsidP="006B5F7B">
            <w:pPr>
              <w:numPr>
                <w:ilvl w:val="0"/>
                <w:numId w:val="4"/>
              </w:numPr>
            </w:pPr>
            <w:r>
              <w:rPr>
                <w:sz w:val="22"/>
              </w:rPr>
              <w:t>posuzuje své potřeby a nároky a snaží se je korigovat ve vztahu k ochraně životního prostředí, na které se aktivně podílí</w:t>
            </w:r>
          </w:p>
        </w:tc>
      </w:tr>
      <w:tr w:rsidR="006B5F7B" w:rsidTr="000F0BEF">
        <w:trPr>
          <w:cantSplit/>
          <w:trHeight w:val="355"/>
        </w:trPr>
        <w:tc>
          <w:tcPr>
            <w:tcW w:w="5470" w:type="dxa"/>
            <w:tcBorders>
              <w:bottom w:val="single" w:sz="4" w:space="0" w:color="auto"/>
            </w:tcBorders>
          </w:tcPr>
          <w:p w:rsidR="006B5F7B" w:rsidRDefault="006B5F7B" w:rsidP="006B5F7B">
            <w:pPr>
              <w:numPr>
                <w:ilvl w:val="0"/>
                <w:numId w:val="4"/>
              </w:numPr>
            </w:pPr>
            <w:r>
              <w:rPr>
                <w:sz w:val="22"/>
              </w:rPr>
              <w:t>zná místo, kde žije; má své pozitivní vzory mezi blízkými či významnými osobnostmi</w:t>
            </w:r>
          </w:p>
        </w:tc>
        <w:tc>
          <w:tcPr>
            <w:tcW w:w="5400" w:type="dxa"/>
            <w:tcBorders>
              <w:bottom w:val="single" w:sz="4" w:space="0" w:color="auto"/>
            </w:tcBorders>
          </w:tcPr>
          <w:p w:rsidR="006B5F7B" w:rsidRDefault="006B5F7B" w:rsidP="006B5F7B">
            <w:pPr>
              <w:numPr>
                <w:ilvl w:val="0"/>
                <w:numId w:val="4"/>
              </w:numPr>
            </w:pPr>
            <w:r>
              <w:rPr>
                <w:sz w:val="22"/>
              </w:rPr>
              <w:t>projevuje se jako vlastenec (zná tradice, historii a kulturu své země, oceňuje osobnosti veřejného života)</w:t>
            </w:r>
          </w:p>
        </w:tc>
      </w:tr>
      <w:tr w:rsidR="006B5F7B" w:rsidTr="000F0BEF">
        <w:tc>
          <w:tcPr>
            <w:tcW w:w="5470" w:type="dxa"/>
          </w:tcPr>
          <w:p w:rsidR="006B5F7B" w:rsidRDefault="006B5F7B" w:rsidP="006B5F7B">
            <w:pPr>
              <w:numPr>
                <w:ilvl w:val="0"/>
                <w:numId w:val="4"/>
              </w:numPr>
            </w:pPr>
            <w:r>
              <w:rPr>
                <w:sz w:val="22"/>
              </w:rPr>
              <w:t xml:space="preserve">volný </w:t>
            </w:r>
            <w:proofErr w:type="gramStart"/>
            <w:r>
              <w:rPr>
                <w:sz w:val="22"/>
              </w:rPr>
              <w:t>čas  věnuje</w:t>
            </w:r>
            <w:proofErr w:type="gramEnd"/>
            <w:r>
              <w:rPr>
                <w:sz w:val="22"/>
              </w:rPr>
              <w:t xml:space="preserve"> svému duševnímu i tělesnému rozvoji (včetně školní nabídky)</w:t>
            </w:r>
          </w:p>
        </w:tc>
        <w:tc>
          <w:tcPr>
            <w:tcW w:w="5400" w:type="dxa"/>
          </w:tcPr>
          <w:p w:rsidR="006B5F7B" w:rsidRDefault="006B5F7B" w:rsidP="006B5F7B">
            <w:pPr>
              <w:numPr>
                <w:ilvl w:val="0"/>
                <w:numId w:val="4"/>
              </w:numPr>
            </w:pPr>
            <w:r>
              <w:rPr>
                <w:sz w:val="22"/>
              </w:rPr>
              <w:t>aktivně se zapojuje do života školy, obce či volnočasových organizací</w:t>
            </w:r>
          </w:p>
        </w:tc>
      </w:tr>
      <w:tr w:rsidR="006B5F7B" w:rsidTr="000F0BEF">
        <w:trPr>
          <w:cantSplit/>
        </w:trPr>
        <w:tc>
          <w:tcPr>
            <w:tcW w:w="10870" w:type="dxa"/>
            <w:gridSpan w:val="2"/>
          </w:tcPr>
          <w:p w:rsidR="006B5F7B" w:rsidRDefault="006B5F7B" w:rsidP="000F0BEF">
            <w:pPr>
              <w:jc w:val="center"/>
              <w:rPr>
                <w:b/>
                <w:bCs/>
                <w:caps/>
                <w:sz w:val="16"/>
              </w:rPr>
            </w:pPr>
            <w:proofErr w:type="gramStart"/>
            <w:r>
              <w:rPr>
                <w:b/>
                <w:bCs/>
                <w:caps/>
                <w:sz w:val="32"/>
              </w:rPr>
              <w:t>Kompetence  pracovní</w:t>
            </w:r>
            <w:proofErr w:type="gramEnd"/>
          </w:p>
        </w:tc>
      </w:tr>
      <w:tr w:rsidR="006B5F7B" w:rsidTr="000F0BEF">
        <w:tc>
          <w:tcPr>
            <w:tcW w:w="5470" w:type="dxa"/>
          </w:tcPr>
          <w:p w:rsidR="006B5F7B" w:rsidRDefault="006B5F7B" w:rsidP="000F0BEF">
            <w:pPr>
              <w:jc w:val="center"/>
              <w:rPr>
                <w:b/>
                <w:bCs/>
                <w:sz w:val="16"/>
              </w:rPr>
            </w:pPr>
          </w:p>
          <w:p w:rsidR="006B5F7B" w:rsidRDefault="006B5F7B" w:rsidP="000F0BEF">
            <w:pPr>
              <w:jc w:val="center"/>
              <w:rPr>
                <w:b/>
                <w:bCs/>
              </w:rPr>
            </w:pPr>
            <w:r>
              <w:rPr>
                <w:b/>
                <w:bCs/>
              </w:rPr>
              <w:t>5. ročník</w:t>
            </w:r>
          </w:p>
          <w:p w:rsidR="006B5F7B" w:rsidRDefault="006B5F7B" w:rsidP="000F0BEF">
            <w:pPr>
              <w:jc w:val="center"/>
              <w:rPr>
                <w:b/>
                <w:bCs/>
                <w:sz w:val="16"/>
              </w:rPr>
            </w:pPr>
          </w:p>
        </w:tc>
        <w:tc>
          <w:tcPr>
            <w:tcW w:w="5400" w:type="dxa"/>
          </w:tcPr>
          <w:p w:rsidR="006B5F7B" w:rsidRDefault="006B5F7B" w:rsidP="000F0BEF">
            <w:pPr>
              <w:jc w:val="center"/>
              <w:rPr>
                <w:b/>
                <w:bCs/>
                <w:sz w:val="16"/>
              </w:rPr>
            </w:pPr>
          </w:p>
          <w:p w:rsidR="006B5F7B" w:rsidRDefault="006B5F7B" w:rsidP="000F0BEF">
            <w:pPr>
              <w:jc w:val="center"/>
              <w:rPr>
                <w:b/>
                <w:bCs/>
              </w:rPr>
            </w:pPr>
            <w:r>
              <w:rPr>
                <w:b/>
                <w:bCs/>
              </w:rPr>
              <w:t>9. ročník</w:t>
            </w:r>
          </w:p>
        </w:tc>
      </w:tr>
      <w:tr w:rsidR="006B5F7B" w:rsidTr="000F0BEF">
        <w:trPr>
          <w:cantSplit/>
        </w:trPr>
        <w:tc>
          <w:tcPr>
            <w:tcW w:w="10870" w:type="dxa"/>
            <w:gridSpan w:val="2"/>
          </w:tcPr>
          <w:p w:rsidR="006B5F7B" w:rsidRDefault="006B5F7B" w:rsidP="006B5F7B">
            <w:pPr>
              <w:numPr>
                <w:ilvl w:val="0"/>
                <w:numId w:val="9"/>
              </w:numPr>
              <w:jc w:val="center"/>
              <w:rPr>
                <w:b/>
                <w:bCs/>
              </w:rPr>
            </w:pPr>
            <w:r>
              <w:rPr>
                <w:b/>
                <w:bCs/>
              </w:rPr>
              <w:t>Příprava a vlastní práce</w:t>
            </w:r>
          </w:p>
          <w:p w:rsidR="006B5F7B" w:rsidRDefault="006B5F7B" w:rsidP="000F0BEF">
            <w:pPr>
              <w:jc w:val="center"/>
              <w:rPr>
                <w:b/>
                <w:bCs/>
                <w:sz w:val="16"/>
              </w:rPr>
            </w:pPr>
          </w:p>
        </w:tc>
      </w:tr>
      <w:tr w:rsidR="006B5F7B" w:rsidTr="000F0BEF">
        <w:tc>
          <w:tcPr>
            <w:tcW w:w="5470" w:type="dxa"/>
          </w:tcPr>
          <w:p w:rsidR="006B5F7B" w:rsidRDefault="006B5F7B" w:rsidP="006B5F7B">
            <w:pPr>
              <w:numPr>
                <w:ilvl w:val="0"/>
                <w:numId w:val="4"/>
              </w:numPr>
            </w:pPr>
            <w:r>
              <w:rPr>
                <w:sz w:val="22"/>
              </w:rPr>
              <w:t>s pomocí učitele naplánuje pracovní postup; činnost si rozvrhne v rámci daného času</w:t>
            </w:r>
          </w:p>
        </w:tc>
        <w:tc>
          <w:tcPr>
            <w:tcW w:w="5400" w:type="dxa"/>
          </w:tcPr>
          <w:p w:rsidR="006B5F7B" w:rsidRDefault="006B5F7B" w:rsidP="006B5F7B">
            <w:pPr>
              <w:numPr>
                <w:ilvl w:val="0"/>
                <w:numId w:val="4"/>
              </w:numPr>
            </w:pPr>
            <w:r>
              <w:rPr>
                <w:sz w:val="22"/>
              </w:rPr>
              <w:t xml:space="preserve">na základě daných pravidel samostatně vytvoří plán práce, který přizpůsobí vlastnímu pracovnímu tempu </w:t>
            </w:r>
          </w:p>
        </w:tc>
      </w:tr>
      <w:tr w:rsidR="006B5F7B" w:rsidTr="000F0BEF">
        <w:tc>
          <w:tcPr>
            <w:tcW w:w="5470" w:type="dxa"/>
          </w:tcPr>
          <w:p w:rsidR="006B5F7B" w:rsidRDefault="006B5F7B" w:rsidP="006B5F7B">
            <w:pPr>
              <w:numPr>
                <w:ilvl w:val="0"/>
                <w:numId w:val="4"/>
              </w:numPr>
            </w:pPr>
            <w:r>
              <w:rPr>
                <w:sz w:val="22"/>
              </w:rPr>
              <w:t>volí vhodné materiály a nástroje, využívá jednoduché pomůcky</w:t>
            </w:r>
          </w:p>
        </w:tc>
        <w:tc>
          <w:tcPr>
            <w:tcW w:w="5400" w:type="dxa"/>
          </w:tcPr>
          <w:p w:rsidR="006B5F7B" w:rsidRDefault="006B5F7B" w:rsidP="006B5F7B">
            <w:pPr>
              <w:numPr>
                <w:ilvl w:val="0"/>
                <w:numId w:val="4"/>
              </w:numPr>
            </w:pPr>
            <w:r>
              <w:rPr>
                <w:sz w:val="22"/>
              </w:rPr>
              <w:t xml:space="preserve">sám navrhne vhodné materiály a nástroje, </w:t>
            </w:r>
            <w:proofErr w:type="gramStart"/>
            <w:r>
              <w:rPr>
                <w:sz w:val="22"/>
              </w:rPr>
              <w:t>využívá  i složitější</w:t>
            </w:r>
            <w:proofErr w:type="gramEnd"/>
            <w:r>
              <w:rPr>
                <w:sz w:val="22"/>
              </w:rPr>
              <w:t xml:space="preserve"> pomůcky </w:t>
            </w:r>
          </w:p>
        </w:tc>
      </w:tr>
      <w:tr w:rsidR="006B5F7B" w:rsidTr="000F0BEF">
        <w:tc>
          <w:tcPr>
            <w:tcW w:w="5470" w:type="dxa"/>
          </w:tcPr>
          <w:p w:rsidR="006B5F7B" w:rsidRDefault="006B5F7B" w:rsidP="006B5F7B">
            <w:pPr>
              <w:numPr>
                <w:ilvl w:val="0"/>
                <w:numId w:val="4"/>
              </w:numPr>
            </w:pPr>
            <w:r>
              <w:rPr>
                <w:sz w:val="22"/>
              </w:rPr>
              <w:t xml:space="preserve">pracuje podle postupu; pokud si neví rady, </w:t>
            </w:r>
            <w:proofErr w:type="gramStart"/>
            <w:r>
              <w:rPr>
                <w:sz w:val="22"/>
              </w:rPr>
              <w:t>požádá  o pomoc</w:t>
            </w:r>
            <w:proofErr w:type="gramEnd"/>
            <w:r>
              <w:rPr>
                <w:sz w:val="22"/>
              </w:rPr>
              <w:t xml:space="preserve"> </w:t>
            </w:r>
          </w:p>
        </w:tc>
        <w:tc>
          <w:tcPr>
            <w:tcW w:w="5400" w:type="dxa"/>
          </w:tcPr>
          <w:p w:rsidR="006B5F7B" w:rsidRDefault="006B5F7B" w:rsidP="006B5F7B">
            <w:pPr>
              <w:numPr>
                <w:ilvl w:val="0"/>
                <w:numId w:val="4"/>
              </w:numPr>
            </w:pPr>
            <w:r>
              <w:rPr>
                <w:sz w:val="22"/>
              </w:rPr>
              <w:t>pracuje systematicky podle plánu práce, v případě potřeby jej upraví dle konkrétních podmínek</w:t>
            </w:r>
          </w:p>
        </w:tc>
      </w:tr>
      <w:tr w:rsidR="006B5F7B" w:rsidTr="000F0BEF">
        <w:tc>
          <w:tcPr>
            <w:tcW w:w="5470" w:type="dxa"/>
          </w:tcPr>
          <w:p w:rsidR="006B5F7B" w:rsidRDefault="006B5F7B" w:rsidP="006B5F7B">
            <w:pPr>
              <w:numPr>
                <w:ilvl w:val="0"/>
                <w:numId w:val="4"/>
              </w:numPr>
            </w:pPr>
            <w:r>
              <w:rPr>
                <w:sz w:val="22"/>
              </w:rPr>
              <w:t xml:space="preserve">pracuje šetrně a pod vedením učitele dodržuje pravidla bezpečnosti práce; chrání své zdraví </w:t>
            </w:r>
          </w:p>
        </w:tc>
        <w:tc>
          <w:tcPr>
            <w:tcW w:w="5400" w:type="dxa"/>
          </w:tcPr>
          <w:p w:rsidR="006B5F7B" w:rsidRDefault="006B5F7B" w:rsidP="006B5F7B">
            <w:pPr>
              <w:numPr>
                <w:ilvl w:val="0"/>
                <w:numId w:val="4"/>
              </w:numPr>
            </w:pPr>
            <w:r>
              <w:rPr>
                <w:sz w:val="22"/>
              </w:rPr>
              <w:t xml:space="preserve">pracuje úspěšně, šetří životní prostředí, dodržuje pravidla bezpečnosti práce a aktivně chrání zdraví své i spolupracovníků </w:t>
            </w:r>
          </w:p>
        </w:tc>
      </w:tr>
      <w:tr w:rsidR="006B5F7B" w:rsidTr="000F0BEF">
        <w:tc>
          <w:tcPr>
            <w:tcW w:w="5470" w:type="dxa"/>
          </w:tcPr>
          <w:p w:rsidR="006B5F7B" w:rsidRDefault="006B5F7B" w:rsidP="006B5F7B">
            <w:pPr>
              <w:numPr>
                <w:ilvl w:val="0"/>
                <w:numId w:val="4"/>
              </w:numPr>
            </w:pPr>
            <w:r>
              <w:rPr>
                <w:sz w:val="22"/>
              </w:rPr>
              <w:t xml:space="preserve">sám, ve skupině či s pomocí učitele dojde ke stanovenému cíli; uklidí pracoviště </w:t>
            </w:r>
          </w:p>
        </w:tc>
        <w:tc>
          <w:tcPr>
            <w:tcW w:w="5400" w:type="dxa"/>
          </w:tcPr>
          <w:p w:rsidR="006B5F7B" w:rsidRDefault="006B5F7B" w:rsidP="006B5F7B">
            <w:pPr>
              <w:numPr>
                <w:ilvl w:val="0"/>
                <w:numId w:val="4"/>
              </w:numPr>
            </w:pPr>
            <w:r>
              <w:rPr>
                <w:sz w:val="22"/>
              </w:rPr>
              <w:t xml:space="preserve">dodržuje kritéria hodnocení a dojde ke stanovenému cíli </w:t>
            </w:r>
          </w:p>
        </w:tc>
      </w:tr>
      <w:tr w:rsidR="006B5F7B" w:rsidTr="000F0BEF">
        <w:trPr>
          <w:cantSplit/>
        </w:trPr>
        <w:tc>
          <w:tcPr>
            <w:tcW w:w="10870" w:type="dxa"/>
            <w:gridSpan w:val="2"/>
          </w:tcPr>
          <w:p w:rsidR="006B5F7B" w:rsidRDefault="006B5F7B" w:rsidP="006B5F7B">
            <w:pPr>
              <w:numPr>
                <w:ilvl w:val="0"/>
                <w:numId w:val="9"/>
              </w:numPr>
              <w:jc w:val="center"/>
              <w:rPr>
                <w:b/>
                <w:bCs/>
              </w:rPr>
            </w:pPr>
            <w:r>
              <w:rPr>
                <w:b/>
                <w:bCs/>
              </w:rPr>
              <w:t xml:space="preserve">Hodnocení práce </w:t>
            </w:r>
          </w:p>
          <w:p w:rsidR="006B5F7B" w:rsidRDefault="006B5F7B" w:rsidP="000F0BEF">
            <w:pPr>
              <w:ind w:left="360"/>
              <w:rPr>
                <w:b/>
                <w:bCs/>
                <w:sz w:val="16"/>
              </w:rPr>
            </w:pPr>
          </w:p>
        </w:tc>
      </w:tr>
      <w:tr w:rsidR="006B5F7B" w:rsidTr="000F0BEF">
        <w:trPr>
          <w:cantSplit/>
          <w:trHeight w:val="602"/>
        </w:trPr>
        <w:tc>
          <w:tcPr>
            <w:tcW w:w="5470" w:type="dxa"/>
            <w:tcBorders>
              <w:bottom w:val="single" w:sz="4" w:space="0" w:color="auto"/>
            </w:tcBorders>
          </w:tcPr>
          <w:p w:rsidR="006B5F7B" w:rsidRDefault="006B5F7B" w:rsidP="006B5F7B">
            <w:pPr>
              <w:numPr>
                <w:ilvl w:val="0"/>
                <w:numId w:val="4"/>
              </w:numPr>
            </w:pPr>
            <w:r>
              <w:rPr>
                <w:sz w:val="22"/>
              </w:rPr>
              <w:lastRenderedPageBreak/>
              <w:t xml:space="preserve">prezentuje vlastní práci před ostatními </w:t>
            </w:r>
          </w:p>
        </w:tc>
        <w:tc>
          <w:tcPr>
            <w:tcW w:w="5400" w:type="dxa"/>
            <w:tcBorders>
              <w:bottom w:val="single" w:sz="4" w:space="0" w:color="auto"/>
            </w:tcBorders>
          </w:tcPr>
          <w:p w:rsidR="006B5F7B" w:rsidRDefault="006B5F7B" w:rsidP="006B5F7B">
            <w:pPr>
              <w:numPr>
                <w:ilvl w:val="0"/>
                <w:numId w:val="4"/>
              </w:numPr>
            </w:pPr>
            <w:r>
              <w:rPr>
                <w:sz w:val="22"/>
              </w:rPr>
              <w:t xml:space="preserve">prezentuje a vhodnými argumenty obhajuje svou práci </w:t>
            </w:r>
          </w:p>
        </w:tc>
      </w:tr>
      <w:tr w:rsidR="006B5F7B" w:rsidTr="000F0BEF">
        <w:tc>
          <w:tcPr>
            <w:tcW w:w="5470" w:type="dxa"/>
          </w:tcPr>
          <w:p w:rsidR="006B5F7B" w:rsidRDefault="006B5F7B" w:rsidP="006B5F7B">
            <w:pPr>
              <w:numPr>
                <w:ilvl w:val="0"/>
                <w:numId w:val="4"/>
              </w:numPr>
            </w:pPr>
            <w:r>
              <w:rPr>
                <w:sz w:val="22"/>
              </w:rPr>
              <w:t xml:space="preserve">s pomocí učitele či spolužáků zhodnotí dle předem daných kritérií práci vlastní i ostatních </w:t>
            </w:r>
          </w:p>
        </w:tc>
        <w:tc>
          <w:tcPr>
            <w:tcW w:w="5400" w:type="dxa"/>
          </w:tcPr>
          <w:p w:rsidR="006B5F7B" w:rsidRDefault="006B5F7B" w:rsidP="006B5F7B">
            <w:pPr>
              <w:numPr>
                <w:ilvl w:val="0"/>
                <w:numId w:val="4"/>
              </w:numPr>
            </w:pPr>
            <w:r>
              <w:rPr>
                <w:sz w:val="22"/>
              </w:rPr>
              <w:t xml:space="preserve">na základě kontroly splnění předem daných kritérií zhodnotí práci svou i spolužáků </w:t>
            </w:r>
          </w:p>
        </w:tc>
      </w:tr>
      <w:tr w:rsidR="006B5F7B" w:rsidTr="000F0BEF">
        <w:tc>
          <w:tcPr>
            <w:tcW w:w="5470" w:type="dxa"/>
          </w:tcPr>
          <w:p w:rsidR="006B5F7B" w:rsidRDefault="006B5F7B" w:rsidP="006B5F7B">
            <w:pPr>
              <w:numPr>
                <w:ilvl w:val="0"/>
                <w:numId w:val="4"/>
              </w:numPr>
            </w:pPr>
            <w:r>
              <w:rPr>
                <w:sz w:val="22"/>
              </w:rPr>
              <w:t xml:space="preserve">s pomocí ostatních navrhne úpravy, co udělat příště ještě lépe </w:t>
            </w:r>
          </w:p>
        </w:tc>
        <w:tc>
          <w:tcPr>
            <w:tcW w:w="5400" w:type="dxa"/>
          </w:tcPr>
          <w:p w:rsidR="006B5F7B" w:rsidRDefault="006B5F7B" w:rsidP="006B5F7B">
            <w:pPr>
              <w:numPr>
                <w:ilvl w:val="0"/>
                <w:numId w:val="4"/>
              </w:numPr>
            </w:pPr>
            <w:r>
              <w:rPr>
                <w:sz w:val="22"/>
              </w:rPr>
              <w:t>na základě hodnocení získá zpětnou vazbu (pojmenuje příčiny úspěchu či neúspěchu a navrhne případné změny)</w:t>
            </w:r>
          </w:p>
        </w:tc>
      </w:tr>
      <w:tr w:rsidR="006B5F7B" w:rsidTr="000F0BEF">
        <w:trPr>
          <w:cantSplit/>
        </w:trPr>
        <w:tc>
          <w:tcPr>
            <w:tcW w:w="10870" w:type="dxa"/>
            <w:gridSpan w:val="2"/>
          </w:tcPr>
          <w:p w:rsidR="006B5F7B" w:rsidRDefault="006B5F7B" w:rsidP="006B5F7B">
            <w:pPr>
              <w:numPr>
                <w:ilvl w:val="0"/>
                <w:numId w:val="9"/>
              </w:numPr>
              <w:jc w:val="center"/>
              <w:rPr>
                <w:b/>
                <w:bCs/>
              </w:rPr>
            </w:pPr>
            <w:r>
              <w:rPr>
                <w:b/>
                <w:bCs/>
              </w:rPr>
              <w:t xml:space="preserve">Profesní zaměření </w:t>
            </w:r>
          </w:p>
          <w:p w:rsidR="006B5F7B" w:rsidRDefault="006B5F7B" w:rsidP="000F0BEF">
            <w:pPr>
              <w:ind w:left="360"/>
              <w:rPr>
                <w:b/>
                <w:bCs/>
                <w:sz w:val="16"/>
              </w:rPr>
            </w:pPr>
          </w:p>
        </w:tc>
      </w:tr>
      <w:tr w:rsidR="006B5F7B" w:rsidTr="000F0BEF">
        <w:trPr>
          <w:cantSplit/>
          <w:trHeight w:val="794"/>
        </w:trPr>
        <w:tc>
          <w:tcPr>
            <w:tcW w:w="5470" w:type="dxa"/>
            <w:tcBorders>
              <w:bottom w:val="single" w:sz="4" w:space="0" w:color="auto"/>
            </w:tcBorders>
          </w:tcPr>
          <w:p w:rsidR="006B5F7B" w:rsidRDefault="006B5F7B" w:rsidP="006B5F7B">
            <w:pPr>
              <w:numPr>
                <w:ilvl w:val="0"/>
                <w:numId w:val="4"/>
              </w:numPr>
            </w:pPr>
            <w:r>
              <w:rPr>
                <w:sz w:val="22"/>
              </w:rPr>
              <w:t xml:space="preserve">uvědomuje si, které činnosti má rád, které mu jdou lépe než ostatní </w:t>
            </w:r>
          </w:p>
        </w:tc>
        <w:tc>
          <w:tcPr>
            <w:tcW w:w="5400" w:type="dxa"/>
            <w:tcBorders>
              <w:bottom w:val="single" w:sz="4" w:space="0" w:color="auto"/>
            </w:tcBorders>
          </w:tcPr>
          <w:p w:rsidR="006B5F7B" w:rsidRDefault="006B5F7B" w:rsidP="006B5F7B">
            <w:pPr>
              <w:numPr>
                <w:ilvl w:val="0"/>
                <w:numId w:val="4"/>
              </w:numPr>
            </w:pPr>
            <w:r>
              <w:rPr>
                <w:sz w:val="22"/>
              </w:rPr>
              <w:t xml:space="preserve">poznává své reálné schopnosti a možnosti ve vztahu k budoucímu uplatnění </w:t>
            </w:r>
          </w:p>
        </w:tc>
      </w:tr>
      <w:tr w:rsidR="006B5F7B" w:rsidTr="000F0BEF">
        <w:trPr>
          <w:cantSplit/>
          <w:trHeight w:val="891"/>
        </w:trPr>
        <w:tc>
          <w:tcPr>
            <w:tcW w:w="5470" w:type="dxa"/>
            <w:tcBorders>
              <w:bottom w:val="single" w:sz="4" w:space="0" w:color="auto"/>
            </w:tcBorders>
          </w:tcPr>
          <w:p w:rsidR="006B5F7B" w:rsidRDefault="006B5F7B" w:rsidP="006B5F7B">
            <w:pPr>
              <w:numPr>
                <w:ilvl w:val="0"/>
                <w:numId w:val="4"/>
              </w:numPr>
            </w:pPr>
            <w:r>
              <w:rPr>
                <w:sz w:val="22"/>
              </w:rPr>
              <w:t xml:space="preserve">poznává povolání svých nejbližších </w:t>
            </w:r>
          </w:p>
        </w:tc>
        <w:tc>
          <w:tcPr>
            <w:tcW w:w="5400" w:type="dxa"/>
            <w:tcBorders>
              <w:bottom w:val="single" w:sz="4" w:space="0" w:color="auto"/>
            </w:tcBorders>
          </w:tcPr>
          <w:p w:rsidR="006B5F7B" w:rsidRDefault="006B5F7B" w:rsidP="006B5F7B">
            <w:pPr>
              <w:numPr>
                <w:ilvl w:val="0"/>
                <w:numId w:val="4"/>
              </w:numPr>
            </w:pPr>
            <w:r>
              <w:rPr>
                <w:sz w:val="22"/>
              </w:rPr>
              <w:t xml:space="preserve">aktivně vyhledává informace o případné budoucí profesi (včetně návštěvy úřadu práce), posuzuje </w:t>
            </w:r>
            <w:proofErr w:type="gramStart"/>
            <w:r>
              <w:rPr>
                <w:sz w:val="22"/>
              </w:rPr>
              <w:t>je  a vyhodnocuje</w:t>
            </w:r>
            <w:proofErr w:type="gramEnd"/>
            <w:r>
              <w:rPr>
                <w:sz w:val="22"/>
              </w:rPr>
              <w:t xml:space="preserve"> </w:t>
            </w:r>
          </w:p>
        </w:tc>
      </w:tr>
      <w:tr w:rsidR="006B5F7B" w:rsidTr="000F0BEF">
        <w:tc>
          <w:tcPr>
            <w:tcW w:w="5470" w:type="dxa"/>
          </w:tcPr>
          <w:p w:rsidR="006B5F7B" w:rsidRDefault="006B5F7B" w:rsidP="006B5F7B">
            <w:pPr>
              <w:numPr>
                <w:ilvl w:val="0"/>
                <w:numId w:val="4"/>
              </w:numPr>
            </w:pPr>
            <w:r>
              <w:rPr>
                <w:sz w:val="22"/>
              </w:rPr>
              <w:t xml:space="preserve">získává představu o pracovní náplni běžných (typických) povolání </w:t>
            </w:r>
          </w:p>
        </w:tc>
        <w:tc>
          <w:tcPr>
            <w:tcW w:w="5400" w:type="dxa"/>
          </w:tcPr>
          <w:p w:rsidR="006B5F7B" w:rsidRDefault="006B5F7B" w:rsidP="006B5F7B">
            <w:pPr>
              <w:numPr>
                <w:ilvl w:val="0"/>
                <w:numId w:val="4"/>
              </w:numPr>
            </w:pPr>
            <w:r>
              <w:rPr>
                <w:sz w:val="22"/>
              </w:rPr>
              <w:t xml:space="preserve">respektuje trh práce a reaguje na jeho změny; pracuje s inzerátem </w:t>
            </w:r>
          </w:p>
        </w:tc>
      </w:tr>
      <w:tr w:rsidR="006B5F7B" w:rsidTr="000F0BEF">
        <w:tc>
          <w:tcPr>
            <w:tcW w:w="5470" w:type="dxa"/>
          </w:tcPr>
          <w:p w:rsidR="006B5F7B" w:rsidRDefault="006B5F7B" w:rsidP="006B5F7B">
            <w:pPr>
              <w:numPr>
                <w:ilvl w:val="0"/>
                <w:numId w:val="4"/>
              </w:numPr>
            </w:pPr>
            <w:r>
              <w:rPr>
                <w:sz w:val="22"/>
              </w:rPr>
              <w:t xml:space="preserve">vytváří si kladný vztah k práci na základě pozitivních příkladů, příslušnosti ke společenství ostatních lidí či pocitu vnitřního uspokojení </w:t>
            </w:r>
          </w:p>
        </w:tc>
        <w:tc>
          <w:tcPr>
            <w:tcW w:w="5400" w:type="dxa"/>
          </w:tcPr>
          <w:p w:rsidR="006B5F7B" w:rsidRDefault="006B5F7B" w:rsidP="006B5F7B">
            <w:pPr>
              <w:numPr>
                <w:ilvl w:val="0"/>
                <w:numId w:val="4"/>
              </w:numPr>
            </w:pPr>
            <w:r>
              <w:rPr>
                <w:sz w:val="22"/>
              </w:rPr>
              <w:t xml:space="preserve">váží si výsledků práce své i druhých; respektuje výsledky práce předcházejících generací </w:t>
            </w:r>
          </w:p>
        </w:tc>
      </w:tr>
      <w:tr w:rsidR="006B5F7B" w:rsidTr="000F0BEF">
        <w:trPr>
          <w:cantSplit/>
        </w:trPr>
        <w:tc>
          <w:tcPr>
            <w:tcW w:w="10870" w:type="dxa"/>
            <w:gridSpan w:val="2"/>
          </w:tcPr>
          <w:p w:rsidR="006B5F7B" w:rsidRDefault="006B5F7B" w:rsidP="006B5F7B">
            <w:pPr>
              <w:numPr>
                <w:ilvl w:val="0"/>
                <w:numId w:val="9"/>
              </w:numPr>
              <w:jc w:val="center"/>
              <w:rPr>
                <w:b/>
                <w:bCs/>
              </w:rPr>
            </w:pPr>
            <w:r>
              <w:rPr>
                <w:b/>
                <w:bCs/>
              </w:rPr>
              <w:t xml:space="preserve"> Podnikatelské myšlení </w:t>
            </w:r>
          </w:p>
          <w:p w:rsidR="006B5F7B" w:rsidRDefault="006B5F7B" w:rsidP="000F0BEF">
            <w:pPr>
              <w:ind w:left="360"/>
              <w:rPr>
                <w:b/>
                <w:bCs/>
                <w:sz w:val="16"/>
              </w:rPr>
            </w:pPr>
          </w:p>
        </w:tc>
      </w:tr>
      <w:tr w:rsidR="006B5F7B" w:rsidTr="000F0BEF">
        <w:trPr>
          <w:cantSplit/>
          <w:trHeight w:val="786"/>
        </w:trPr>
        <w:tc>
          <w:tcPr>
            <w:tcW w:w="5470" w:type="dxa"/>
            <w:tcBorders>
              <w:bottom w:val="single" w:sz="4" w:space="0" w:color="auto"/>
            </w:tcBorders>
          </w:tcPr>
          <w:p w:rsidR="006B5F7B" w:rsidRDefault="006B5F7B" w:rsidP="006B5F7B">
            <w:pPr>
              <w:numPr>
                <w:ilvl w:val="0"/>
                <w:numId w:val="4"/>
              </w:numPr>
            </w:pPr>
            <w:r>
              <w:rPr>
                <w:sz w:val="22"/>
              </w:rPr>
              <w:t>vhodným způsobem nabídne své služby (pomoc spolužákům)</w:t>
            </w:r>
          </w:p>
        </w:tc>
        <w:tc>
          <w:tcPr>
            <w:tcW w:w="5400" w:type="dxa"/>
            <w:tcBorders>
              <w:bottom w:val="single" w:sz="4" w:space="0" w:color="auto"/>
            </w:tcBorders>
          </w:tcPr>
          <w:p w:rsidR="006B5F7B" w:rsidRDefault="006B5F7B" w:rsidP="006B5F7B">
            <w:pPr>
              <w:numPr>
                <w:ilvl w:val="0"/>
                <w:numId w:val="4"/>
              </w:numPr>
            </w:pPr>
            <w:r>
              <w:rPr>
                <w:sz w:val="22"/>
              </w:rPr>
              <w:t xml:space="preserve">prezentuje svou osobu, snaží se sám sebe reálně ocenit </w:t>
            </w:r>
          </w:p>
        </w:tc>
      </w:tr>
      <w:tr w:rsidR="006B5F7B" w:rsidTr="000F0BEF">
        <w:trPr>
          <w:cantSplit/>
          <w:trHeight w:val="355"/>
        </w:trPr>
        <w:tc>
          <w:tcPr>
            <w:tcW w:w="5470" w:type="dxa"/>
            <w:tcBorders>
              <w:bottom w:val="single" w:sz="4" w:space="0" w:color="auto"/>
            </w:tcBorders>
          </w:tcPr>
          <w:p w:rsidR="006B5F7B" w:rsidRDefault="006B5F7B" w:rsidP="006B5F7B">
            <w:pPr>
              <w:numPr>
                <w:ilvl w:val="0"/>
                <w:numId w:val="4"/>
              </w:numPr>
            </w:pPr>
            <w:r>
              <w:rPr>
                <w:sz w:val="22"/>
              </w:rPr>
              <w:t xml:space="preserve">rozlišuje pojmy podnikatel a zaměstnanec </w:t>
            </w:r>
          </w:p>
        </w:tc>
        <w:tc>
          <w:tcPr>
            <w:tcW w:w="5400" w:type="dxa"/>
            <w:tcBorders>
              <w:bottom w:val="single" w:sz="4" w:space="0" w:color="auto"/>
            </w:tcBorders>
          </w:tcPr>
          <w:p w:rsidR="006B5F7B" w:rsidRDefault="006B5F7B" w:rsidP="006B5F7B">
            <w:pPr>
              <w:numPr>
                <w:ilvl w:val="0"/>
                <w:numId w:val="4"/>
              </w:numPr>
            </w:pPr>
            <w:r>
              <w:rPr>
                <w:sz w:val="22"/>
              </w:rPr>
              <w:t>vysvětlí základní podmínky podnikání, chápe rozdíl mezi zaměstnancem a zaměstnavatelem, uvědomuje si klady a zápory samostatného podnikání</w:t>
            </w:r>
          </w:p>
        </w:tc>
      </w:tr>
      <w:tr w:rsidR="006B5F7B" w:rsidTr="000F0BEF">
        <w:tc>
          <w:tcPr>
            <w:tcW w:w="5470" w:type="dxa"/>
          </w:tcPr>
          <w:p w:rsidR="006B5F7B" w:rsidRDefault="006B5F7B" w:rsidP="006B5F7B">
            <w:pPr>
              <w:numPr>
                <w:ilvl w:val="0"/>
                <w:numId w:val="4"/>
              </w:numPr>
            </w:pPr>
            <w:r>
              <w:rPr>
                <w:sz w:val="22"/>
              </w:rPr>
              <w:t xml:space="preserve">rozumí pojmu zákon </w:t>
            </w:r>
          </w:p>
          <w:p w:rsidR="006B5F7B" w:rsidRDefault="006B5F7B" w:rsidP="000F0BEF">
            <w:pPr>
              <w:ind w:left="360"/>
            </w:pPr>
          </w:p>
        </w:tc>
        <w:tc>
          <w:tcPr>
            <w:tcW w:w="5400" w:type="dxa"/>
          </w:tcPr>
          <w:p w:rsidR="006B5F7B" w:rsidRDefault="006B5F7B" w:rsidP="006B5F7B">
            <w:pPr>
              <w:numPr>
                <w:ilvl w:val="0"/>
                <w:numId w:val="4"/>
              </w:numPr>
            </w:pPr>
            <w:r>
              <w:rPr>
                <w:sz w:val="22"/>
              </w:rPr>
              <w:t xml:space="preserve">orientuje se v základních zákonech </w:t>
            </w:r>
          </w:p>
        </w:tc>
      </w:tr>
      <w:tr w:rsidR="006B5F7B" w:rsidTr="000F0BEF">
        <w:tc>
          <w:tcPr>
            <w:tcW w:w="5470" w:type="dxa"/>
          </w:tcPr>
          <w:p w:rsidR="006B5F7B" w:rsidRDefault="006B5F7B" w:rsidP="006B5F7B">
            <w:pPr>
              <w:numPr>
                <w:ilvl w:val="0"/>
                <w:numId w:val="4"/>
              </w:numPr>
            </w:pPr>
            <w:r>
              <w:rPr>
                <w:sz w:val="22"/>
              </w:rPr>
              <w:t xml:space="preserve">hospodaří s vlastními (získanými) finančními prostředky </w:t>
            </w:r>
          </w:p>
        </w:tc>
        <w:tc>
          <w:tcPr>
            <w:tcW w:w="5400" w:type="dxa"/>
          </w:tcPr>
          <w:p w:rsidR="006B5F7B" w:rsidRDefault="006B5F7B" w:rsidP="006B5F7B">
            <w:pPr>
              <w:numPr>
                <w:ilvl w:val="0"/>
                <w:numId w:val="4"/>
              </w:numPr>
            </w:pPr>
            <w:r>
              <w:rPr>
                <w:sz w:val="22"/>
              </w:rPr>
              <w:t xml:space="preserve">vnímá význam a hodnotu peněz a zásady tržního hospodářství </w:t>
            </w:r>
          </w:p>
        </w:tc>
      </w:tr>
    </w:tbl>
    <w:p w:rsidR="006B5F7B" w:rsidRDefault="006B5F7B" w:rsidP="006B5F7B">
      <w:pPr>
        <w:pStyle w:val="Zhlav"/>
        <w:tabs>
          <w:tab w:val="clear" w:pos="4536"/>
          <w:tab w:val="clear" w:pos="9072"/>
        </w:tabs>
      </w:pPr>
    </w:p>
    <w:p w:rsidR="006B5F7B" w:rsidRDefault="006B5F7B" w:rsidP="006B5F7B">
      <w:pPr>
        <w:pStyle w:val="Zhlav"/>
        <w:tabs>
          <w:tab w:val="clear" w:pos="4536"/>
          <w:tab w:val="clear" w:pos="9072"/>
        </w:tabs>
      </w:pPr>
    </w:p>
    <w:p w:rsidR="006B5F7B" w:rsidRDefault="006B5F7B"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731430">
      <w:pPr>
        <w:jc w:val="both"/>
        <w:rPr>
          <w:b/>
          <w:bCs/>
          <w:u w:val="single"/>
        </w:rPr>
      </w:pPr>
    </w:p>
    <w:p w:rsidR="00E90E0C" w:rsidRDefault="00E90E0C" w:rsidP="00E90E0C">
      <w:pPr>
        <w:numPr>
          <w:ilvl w:val="1"/>
          <w:numId w:val="1"/>
        </w:numPr>
        <w:rPr>
          <w:b/>
          <w:bCs/>
          <w:caps/>
          <w:shadow/>
          <w:sz w:val="28"/>
          <w:u w:val="single"/>
        </w:rPr>
      </w:pPr>
      <w:r>
        <w:rPr>
          <w:b/>
          <w:bCs/>
          <w:caps/>
          <w:shadow/>
          <w:sz w:val="28"/>
          <w:u w:val="single"/>
        </w:rPr>
        <w:t xml:space="preserve">Výuka žáků se speciálními vzdělávacími potřebami a žáků mimořádně nadaných </w:t>
      </w:r>
    </w:p>
    <w:p w:rsidR="008159A2" w:rsidRPr="008159A2" w:rsidRDefault="008159A2" w:rsidP="008159A2">
      <w:pPr>
        <w:pStyle w:val="Default"/>
        <w:rPr>
          <w:sz w:val="20"/>
          <w:szCs w:val="20"/>
        </w:rPr>
      </w:pPr>
    </w:p>
    <w:p w:rsidR="008159A2" w:rsidRDefault="008159A2" w:rsidP="008159A2">
      <w:pPr>
        <w:pStyle w:val="Default"/>
        <w:rPr>
          <w:b/>
          <w:bCs/>
          <w:i/>
          <w:iCs/>
          <w:sz w:val="20"/>
          <w:szCs w:val="20"/>
        </w:rPr>
      </w:pPr>
      <w:r>
        <w:rPr>
          <w:b/>
          <w:bCs/>
          <w:i/>
          <w:iCs/>
          <w:sz w:val="20"/>
          <w:szCs w:val="20"/>
        </w:rPr>
        <w:t xml:space="preserve">         </w:t>
      </w:r>
    </w:p>
    <w:p w:rsidR="008159A2" w:rsidRDefault="008159A2" w:rsidP="008159A2">
      <w:pPr>
        <w:pStyle w:val="Default"/>
        <w:rPr>
          <w:sz w:val="20"/>
          <w:szCs w:val="20"/>
        </w:rPr>
      </w:pPr>
      <w:r>
        <w:rPr>
          <w:b/>
          <w:bCs/>
          <w:i/>
          <w:iCs/>
          <w:sz w:val="20"/>
          <w:szCs w:val="20"/>
        </w:rPr>
        <w:t xml:space="preserve">Zabezpečení výuky žáků se speciálními vzdělávacími </w:t>
      </w:r>
      <w:proofErr w:type="gramStart"/>
      <w:r>
        <w:rPr>
          <w:b/>
          <w:bCs/>
          <w:i/>
          <w:iCs/>
          <w:sz w:val="20"/>
          <w:szCs w:val="20"/>
        </w:rPr>
        <w:t>potřebami</w:t>
      </w:r>
      <w:proofErr w:type="gramEnd"/>
      <w:r>
        <w:rPr>
          <w:b/>
          <w:bCs/>
          <w:i/>
          <w:iCs/>
          <w:sz w:val="20"/>
          <w:szCs w:val="20"/>
        </w:rPr>
        <w:t xml:space="preserve"> </w:t>
      </w:r>
      <w:r>
        <w:rPr>
          <w:b/>
          <w:bCs/>
          <w:i/>
          <w:iCs/>
          <w:sz w:val="20"/>
          <w:szCs w:val="20"/>
        </w:rPr>
        <w:t>–</w:t>
      </w:r>
      <w:proofErr w:type="gramStart"/>
      <w:r>
        <w:rPr>
          <w:b/>
          <w:bCs/>
          <w:i/>
          <w:iCs/>
          <w:sz w:val="20"/>
          <w:szCs w:val="20"/>
        </w:rPr>
        <w:t>podpůrná</w:t>
      </w:r>
      <w:proofErr w:type="gramEnd"/>
      <w:r>
        <w:rPr>
          <w:b/>
          <w:bCs/>
          <w:i/>
          <w:iCs/>
          <w:sz w:val="20"/>
          <w:szCs w:val="20"/>
        </w:rPr>
        <w:t xml:space="preserve"> opatření</w:t>
      </w:r>
      <w:bookmarkStart w:id="0" w:name="_GoBack"/>
      <w:bookmarkEnd w:id="0"/>
    </w:p>
    <w:p w:rsidR="008159A2" w:rsidRDefault="008159A2" w:rsidP="008159A2">
      <w:pPr>
        <w:pStyle w:val="Default"/>
        <w:numPr>
          <w:ilvl w:val="0"/>
          <w:numId w:val="1"/>
        </w:numPr>
        <w:spacing w:after="32"/>
        <w:rPr>
          <w:sz w:val="20"/>
          <w:szCs w:val="20"/>
        </w:rPr>
      </w:pPr>
      <w:r>
        <w:rPr>
          <w:sz w:val="20"/>
          <w:szCs w:val="20"/>
        </w:rPr>
        <w:t xml:space="preserve">1. pravidla a průběh tvorby, realizace a vyhodnocování plánu pedagogické podpory (dále PLPP) žáka se speciálními vzdělávacími potřebami: </w:t>
      </w:r>
    </w:p>
    <w:p w:rsidR="008159A2" w:rsidRDefault="008159A2" w:rsidP="008159A2">
      <w:pPr>
        <w:pStyle w:val="Default"/>
        <w:numPr>
          <w:ilvl w:val="0"/>
          <w:numId w:val="1"/>
        </w:numPr>
        <w:spacing w:after="32"/>
        <w:rPr>
          <w:sz w:val="20"/>
          <w:szCs w:val="20"/>
        </w:rPr>
      </w:pPr>
      <w:r>
        <w:rPr>
          <w:sz w:val="20"/>
          <w:szCs w:val="20"/>
        </w:rPr>
        <w:t xml:space="preserve"> PLPP sestavuje třídní učitel nebo učitelé konkrétních vyučovacích předmětů za pomoci výchovného poradce </w:t>
      </w:r>
    </w:p>
    <w:p w:rsidR="008159A2" w:rsidRDefault="008159A2" w:rsidP="008159A2">
      <w:pPr>
        <w:pStyle w:val="Default"/>
        <w:numPr>
          <w:ilvl w:val="0"/>
          <w:numId w:val="1"/>
        </w:numPr>
        <w:spacing w:after="32"/>
        <w:rPr>
          <w:sz w:val="20"/>
          <w:szCs w:val="20"/>
        </w:rPr>
      </w:pPr>
      <w:r>
        <w:rPr>
          <w:sz w:val="20"/>
          <w:szCs w:val="20"/>
        </w:rPr>
        <w:t xml:space="preserve"> PLPP má písemnou podobu </w:t>
      </w:r>
    </w:p>
    <w:p w:rsidR="008159A2" w:rsidRDefault="008159A2" w:rsidP="008159A2">
      <w:pPr>
        <w:pStyle w:val="Default"/>
        <w:numPr>
          <w:ilvl w:val="0"/>
          <w:numId w:val="1"/>
        </w:numPr>
        <w:spacing w:after="32"/>
        <w:rPr>
          <w:sz w:val="20"/>
          <w:szCs w:val="20"/>
        </w:rPr>
      </w:pPr>
      <w:r>
        <w:rPr>
          <w:sz w:val="20"/>
          <w:szCs w:val="20"/>
        </w:rPr>
        <w:t xml:space="preserve"> před jeho zpracováním budou probíhat rozhovory s jednotlivými vyučujícími, s cílem stanovení např. metod práce s žákem, způsobů kontroly osvojení znalostí a dovedností </w:t>
      </w:r>
    </w:p>
    <w:p w:rsidR="008159A2" w:rsidRDefault="008159A2" w:rsidP="008159A2">
      <w:pPr>
        <w:pStyle w:val="Default"/>
        <w:numPr>
          <w:ilvl w:val="0"/>
          <w:numId w:val="1"/>
        </w:numPr>
        <w:spacing w:after="32"/>
        <w:rPr>
          <w:sz w:val="20"/>
          <w:szCs w:val="20"/>
        </w:rPr>
      </w:pPr>
      <w:r>
        <w:rPr>
          <w:sz w:val="20"/>
          <w:szCs w:val="20"/>
        </w:rPr>
        <w:t xml:space="preserve"> výchovný poradce stanoví termín přípravy PLPP a organizuje společné schůzky s rodiči, pedagogy, vedením školy i žákem samotným </w:t>
      </w:r>
    </w:p>
    <w:p w:rsidR="008159A2" w:rsidRDefault="008159A2" w:rsidP="008159A2">
      <w:pPr>
        <w:pStyle w:val="Default"/>
        <w:numPr>
          <w:ilvl w:val="0"/>
          <w:numId w:val="1"/>
        </w:numPr>
        <w:rPr>
          <w:sz w:val="20"/>
          <w:szCs w:val="20"/>
        </w:rPr>
      </w:pPr>
      <w:r>
        <w:rPr>
          <w:sz w:val="20"/>
          <w:szCs w:val="20"/>
        </w:rPr>
        <w:t xml:space="preserve"> PLPP obsahuje termín vyhodnocení účinnosti přijatých opatření, vyhodnocení proběhne nejdéle do 3 měsíců od zahájení poskytování podpůrných opatření </w:t>
      </w:r>
    </w:p>
    <w:p w:rsidR="008159A2" w:rsidRDefault="008159A2" w:rsidP="008159A2">
      <w:pPr>
        <w:pStyle w:val="Default"/>
        <w:numPr>
          <w:ilvl w:val="0"/>
          <w:numId w:val="1"/>
        </w:numPr>
        <w:rPr>
          <w:sz w:val="20"/>
          <w:szCs w:val="20"/>
        </w:rPr>
      </w:pPr>
    </w:p>
    <w:p w:rsidR="008159A2" w:rsidRDefault="008159A2" w:rsidP="008159A2">
      <w:pPr>
        <w:pStyle w:val="Default"/>
        <w:numPr>
          <w:ilvl w:val="0"/>
          <w:numId w:val="1"/>
        </w:numPr>
        <w:rPr>
          <w:sz w:val="20"/>
          <w:szCs w:val="20"/>
        </w:rPr>
      </w:pPr>
      <w:r>
        <w:rPr>
          <w:sz w:val="20"/>
          <w:szCs w:val="20"/>
        </w:rPr>
        <w:t xml:space="preserve">Jako podpůrná opatření pro žáky se speciálními vzdělávacími potřebami jsou v naší škole využívána zejména: </w:t>
      </w:r>
    </w:p>
    <w:p w:rsidR="008159A2" w:rsidRDefault="008159A2" w:rsidP="008159A2">
      <w:pPr>
        <w:pStyle w:val="Default"/>
        <w:numPr>
          <w:ilvl w:val="0"/>
          <w:numId w:val="1"/>
        </w:numPr>
        <w:spacing w:after="24"/>
        <w:rPr>
          <w:sz w:val="20"/>
          <w:szCs w:val="20"/>
        </w:rPr>
      </w:pPr>
      <w:r>
        <w:rPr>
          <w:sz w:val="20"/>
          <w:szCs w:val="20"/>
        </w:rPr>
        <w:t xml:space="preserve"> rozvoj individuality žáka </w:t>
      </w:r>
    </w:p>
    <w:p w:rsidR="008159A2" w:rsidRDefault="008159A2" w:rsidP="008159A2">
      <w:pPr>
        <w:pStyle w:val="Default"/>
        <w:numPr>
          <w:ilvl w:val="0"/>
          <w:numId w:val="1"/>
        </w:numPr>
        <w:spacing w:after="24"/>
        <w:rPr>
          <w:sz w:val="20"/>
          <w:szCs w:val="20"/>
        </w:rPr>
      </w:pPr>
      <w:r>
        <w:rPr>
          <w:sz w:val="20"/>
          <w:szCs w:val="20"/>
        </w:rPr>
        <w:t xml:space="preserve"> respektování odlišných stylů učení jednotlivých žáků </w:t>
      </w:r>
    </w:p>
    <w:p w:rsidR="008159A2" w:rsidRDefault="008159A2" w:rsidP="008159A2">
      <w:pPr>
        <w:pStyle w:val="Default"/>
        <w:numPr>
          <w:ilvl w:val="0"/>
          <w:numId w:val="1"/>
        </w:numPr>
        <w:spacing w:after="24"/>
        <w:rPr>
          <w:sz w:val="20"/>
          <w:szCs w:val="20"/>
        </w:rPr>
      </w:pPr>
      <w:r>
        <w:rPr>
          <w:sz w:val="20"/>
          <w:szCs w:val="20"/>
        </w:rPr>
        <w:t xml:space="preserve"> metody a formy práce, které umožní častější kontrolu a poskytování zpětné vazby žákovi </w:t>
      </w:r>
    </w:p>
    <w:p w:rsidR="008159A2" w:rsidRDefault="008159A2" w:rsidP="008159A2">
      <w:pPr>
        <w:pStyle w:val="Default"/>
        <w:numPr>
          <w:ilvl w:val="0"/>
          <w:numId w:val="1"/>
        </w:numPr>
        <w:spacing w:after="24"/>
        <w:rPr>
          <w:sz w:val="20"/>
          <w:szCs w:val="20"/>
        </w:rPr>
      </w:pPr>
      <w:r>
        <w:rPr>
          <w:sz w:val="20"/>
          <w:szCs w:val="20"/>
        </w:rPr>
        <w:t xml:space="preserve"> respektování pracovního tempa žáků a poskytování dostatečného času k zvládnutí úkolů </w:t>
      </w:r>
    </w:p>
    <w:p w:rsidR="008159A2" w:rsidRDefault="008159A2" w:rsidP="008159A2">
      <w:pPr>
        <w:pStyle w:val="Default"/>
        <w:numPr>
          <w:ilvl w:val="0"/>
          <w:numId w:val="1"/>
        </w:numPr>
        <w:spacing w:after="24"/>
        <w:rPr>
          <w:sz w:val="20"/>
          <w:szCs w:val="20"/>
        </w:rPr>
      </w:pPr>
      <w:r>
        <w:rPr>
          <w:sz w:val="20"/>
          <w:szCs w:val="20"/>
        </w:rPr>
        <w:t xml:space="preserve"> zohlednění problémů se vzdělávacím jazykem </w:t>
      </w:r>
    </w:p>
    <w:p w:rsidR="008159A2" w:rsidRDefault="008159A2" w:rsidP="008159A2">
      <w:pPr>
        <w:pStyle w:val="Default"/>
        <w:numPr>
          <w:ilvl w:val="0"/>
          <w:numId w:val="1"/>
        </w:numPr>
        <w:rPr>
          <w:sz w:val="20"/>
          <w:szCs w:val="20"/>
        </w:rPr>
      </w:pPr>
    </w:p>
    <w:p w:rsidR="008159A2" w:rsidRDefault="008159A2" w:rsidP="008159A2">
      <w:pPr>
        <w:pStyle w:val="Default"/>
        <w:numPr>
          <w:ilvl w:val="0"/>
          <w:numId w:val="1"/>
        </w:numPr>
        <w:spacing w:after="32"/>
        <w:rPr>
          <w:sz w:val="20"/>
          <w:szCs w:val="20"/>
        </w:rPr>
      </w:pPr>
      <w:r>
        <w:rPr>
          <w:sz w:val="20"/>
          <w:szCs w:val="20"/>
        </w:rPr>
        <w:t xml:space="preserve">2. pravidla a průběh tvorby, realizace a vyhodnocování individuálního vzdělávacího plánu (dále IVP) žáka se speciálními vzdělávacími potřebami: </w:t>
      </w:r>
    </w:p>
    <w:p w:rsidR="008159A2" w:rsidRDefault="008159A2" w:rsidP="008159A2">
      <w:pPr>
        <w:pStyle w:val="Default"/>
        <w:numPr>
          <w:ilvl w:val="0"/>
          <w:numId w:val="1"/>
        </w:numPr>
        <w:spacing w:after="32"/>
        <w:rPr>
          <w:sz w:val="20"/>
          <w:szCs w:val="20"/>
        </w:rPr>
      </w:pPr>
      <w:r>
        <w:rPr>
          <w:sz w:val="20"/>
          <w:szCs w:val="20"/>
        </w:rPr>
        <w:t xml:space="preserve"> IVP je tvořen na základě žádosti zákonných zástupců a na základě doporučení školského poradenského zařízení </w:t>
      </w:r>
    </w:p>
    <w:p w:rsidR="008159A2" w:rsidRDefault="008159A2" w:rsidP="008159A2">
      <w:pPr>
        <w:pStyle w:val="Default"/>
        <w:numPr>
          <w:ilvl w:val="0"/>
          <w:numId w:val="1"/>
        </w:numPr>
        <w:spacing w:after="32"/>
        <w:rPr>
          <w:sz w:val="20"/>
          <w:szCs w:val="20"/>
        </w:rPr>
      </w:pPr>
      <w:r>
        <w:rPr>
          <w:sz w:val="20"/>
          <w:szCs w:val="20"/>
        </w:rPr>
        <w:t> IVP sestavuje třídní učitel nebo učitel konkrétního vyučovacího předmětu za pomoci výchovného poradce</w:t>
      </w:r>
    </w:p>
    <w:p w:rsidR="008159A2" w:rsidRDefault="008159A2" w:rsidP="008159A2">
      <w:pPr>
        <w:pStyle w:val="Default"/>
        <w:numPr>
          <w:ilvl w:val="0"/>
          <w:numId w:val="1"/>
        </w:numPr>
        <w:spacing w:after="32"/>
        <w:rPr>
          <w:sz w:val="20"/>
          <w:szCs w:val="20"/>
        </w:rPr>
      </w:pPr>
      <w:r>
        <w:rPr>
          <w:sz w:val="20"/>
          <w:szCs w:val="20"/>
        </w:rPr>
        <w:t xml:space="preserve"> IVP má písemnou podobu </w:t>
      </w:r>
    </w:p>
    <w:p w:rsidR="008159A2" w:rsidRDefault="008159A2" w:rsidP="008159A2">
      <w:pPr>
        <w:pStyle w:val="Default"/>
        <w:numPr>
          <w:ilvl w:val="0"/>
          <w:numId w:val="1"/>
        </w:numPr>
        <w:spacing w:after="32"/>
        <w:rPr>
          <w:sz w:val="20"/>
          <w:szCs w:val="20"/>
        </w:rPr>
      </w:pPr>
      <w:r>
        <w:rPr>
          <w:sz w:val="20"/>
          <w:szCs w:val="20"/>
        </w:rPr>
        <w:t xml:space="preserve"> před jeho zpracováním budou probíhat rozhovory s jednotlivými vyučujícími, s cílem stanovení např. metod práce s žákem, způsobů kontroly osvojení znalostí a dovedností </w:t>
      </w:r>
    </w:p>
    <w:p w:rsidR="008159A2" w:rsidRDefault="008159A2" w:rsidP="008159A2">
      <w:pPr>
        <w:pStyle w:val="Default"/>
        <w:numPr>
          <w:ilvl w:val="0"/>
          <w:numId w:val="1"/>
        </w:numPr>
        <w:spacing w:after="32"/>
        <w:rPr>
          <w:sz w:val="20"/>
          <w:szCs w:val="20"/>
        </w:rPr>
      </w:pPr>
      <w:r>
        <w:rPr>
          <w:sz w:val="20"/>
          <w:szCs w:val="20"/>
        </w:rPr>
        <w:t xml:space="preserve"> třídní učitel organizuje společné schůzky s rodiči, pedagogy, vedením školy i žákem samotným </w:t>
      </w:r>
    </w:p>
    <w:p w:rsidR="008159A2" w:rsidRDefault="008159A2" w:rsidP="008159A2">
      <w:pPr>
        <w:pStyle w:val="Default"/>
        <w:numPr>
          <w:ilvl w:val="0"/>
          <w:numId w:val="1"/>
        </w:numPr>
        <w:spacing w:after="32"/>
        <w:rPr>
          <w:sz w:val="20"/>
          <w:szCs w:val="20"/>
        </w:rPr>
      </w:pPr>
      <w:r>
        <w:rPr>
          <w:sz w:val="20"/>
          <w:szCs w:val="20"/>
        </w:rPr>
        <w:t xml:space="preserve"> při sestavování IVP vycházíme z obsahu IVP stanoveného v § 28 vyhlášky č. 27/2016 Sb. </w:t>
      </w:r>
    </w:p>
    <w:p w:rsidR="008159A2" w:rsidRDefault="008159A2" w:rsidP="008159A2">
      <w:pPr>
        <w:pStyle w:val="Default"/>
        <w:numPr>
          <w:ilvl w:val="0"/>
          <w:numId w:val="1"/>
        </w:numPr>
        <w:spacing w:after="32"/>
        <w:rPr>
          <w:sz w:val="20"/>
          <w:szCs w:val="20"/>
        </w:rPr>
      </w:pPr>
      <w:r>
        <w:rPr>
          <w:sz w:val="20"/>
          <w:szCs w:val="20"/>
        </w:rPr>
        <w:t xml:space="preserve"> práce na sestavní IVP jsou zahájeny okamžitě po obdržení doporučení školského poradenského zařízení, výchovný poradce stanoví termín přípravy IVP </w:t>
      </w:r>
    </w:p>
    <w:p w:rsidR="008159A2" w:rsidRDefault="008159A2" w:rsidP="008159A2">
      <w:pPr>
        <w:pStyle w:val="Default"/>
        <w:numPr>
          <w:ilvl w:val="0"/>
          <w:numId w:val="1"/>
        </w:numPr>
        <w:spacing w:after="32"/>
        <w:rPr>
          <w:sz w:val="20"/>
          <w:szCs w:val="20"/>
        </w:rPr>
      </w:pPr>
      <w:r>
        <w:rPr>
          <w:sz w:val="20"/>
          <w:szCs w:val="20"/>
        </w:rPr>
        <w:lastRenderedPageBreak/>
        <w:t xml:space="preserve"> IVP je sestaven nejpozději do jednoho měsíce od obdržení doporučení školského poradenského zařízení </w:t>
      </w:r>
    </w:p>
    <w:p w:rsidR="008159A2" w:rsidRDefault="008159A2" w:rsidP="008159A2">
      <w:pPr>
        <w:pStyle w:val="Default"/>
        <w:numPr>
          <w:ilvl w:val="0"/>
          <w:numId w:val="1"/>
        </w:numPr>
        <w:spacing w:after="32"/>
        <w:rPr>
          <w:sz w:val="20"/>
          <w:szCs w:val="20"/>
        </w:rPr>
      </w:pPr>
      <w:r>
        <w:rPr>
          <w:sz w:val="20"/>
          <w:szCs w:val="20"/>
        </w:rPr>
        <w:t xml:space="preserve"> součástí IVP je termín vyhodnocení naplňování IVP a může též obsahovat i termín průběžného hodnocení IVP, je-li to účelné </w:t>
      </w:r>
    </w:p>
    <w:p w:rsidR="008159A2" w:rsidRDefault="008159A2" w:rsidP="008159A2">
      <w:pPr>
        <w:pStyle w:val="Default"/>
        <w:numPr>
          <w:ilvl w:val="0"/>
          <w:numId w:val="1"/>
        </w:numPr>
        <w:spacing w:after="32"/>
        <w:rPr>
          <w:sz w:val="20"/>
          <w:szCs w:val="20"/>
        </w:rPr>
      </w:pPr>
      <w:r>
        <w:rPr>
          <w:sz w:val="20"/>
          <w:szCs w:val="20"/>
        </w:rPr>
        <w:t xml:space="preserve"> IVP může být doplňován a upravován v průběhu školního roku </w:t>
      </w:r>
    </w:p>
    <w:p w:rsidR="008159A2" w:rsidRDefault="008159A2" w:rsidP="008159A2">
      <w:pPr>
        <w:pStyle w:val="Default"/>
        <w:numPr>
          <w:ilvl w:val="0"/>
          <w:numId w:val="1"/>
        </w:numPr>
        <w:spacing w:after="32"/>
        <w:rPr>
          <w:sz w:val="20"/>
          <w:szCs w:val="20"/>
        </w:rPr>
      </w:pPr>
      <w:r>
        <w:rPr>
          <w:sz w:val="20"/>
          <w:szCs w:val="20"/>
        </w:rPr>
        <w:t xml:space="preserve"> výchovný poradce (třídní učitel) zajistí písemný informovaný souhlas zákonného zástupce žáka, bez kterého nemůže být IVP prováděn </w:t>
      </w:r>
    </w:p>
    <w:p w:rsidR="008159A2" w:rsidRDefault="008159A2" w:rsidP="008159A2">
      <w:pPr>
        <w:pStyle w:val="Default"/>
        <w:numPr>
          <w:ilvl w:val="0"/>
          <w:numId w:val="1"/>
        </w:numPr>
        <w:rPr>
          <w:sz w:val="20"/>
          <w:szCs w:val="20"/>
        </w:rPr>
      </w:pPr>
      <w:r>
        <w:rPr>
          <w:sz w:val="20"/>
          <w:szCs w:val="20"/>
        </w:rPr>
        <w:t xml:space="preserve"> výchovný poradce po podpisu IVP zákonným zástupcem žáka a získání písemného informovaného souhlasu zákonného zástupce žáka předá informace o zahájení poskytování podpůrných opatření podle IVP  řediteli školy, který zajistí zaznamenání do školní matriky </w:t>
      </w:r>
    </w:p>
    <w:p w:rsidR="008159A2" w:rsidRPr="002273FD" w:rsidRDefault="008159A2" w:rsidP="008159A2">
      <w:pPr>
        <w:pStyle w:val="Default"/>
        <w:numPr>
          <w:ilvl w:val="0"/>
          <w:numId w:val="1"/>
        </w:numPr>
        <w:rPr>
          <w:sz w:val="20"/>
          <w:szCs w:val="20"/>
        </w:rPr>
      </w:pPr>
      <w:r w:rsidRPr="002273FD">
        <w:rPr>
          <w:sz w:val="20"/>
          <w:szCs w:val="20"/>
        </w:rPr>
        <w:t> součástí IVP je termín vyhodnocení naplňování IVP a může též obsahovat i termín průběžného hodnocení IVP, je-li to účelné</w:t>
      </w:r>
    </w:p>
    <w:p w:rsidR="008159A2" w:rsidRPr="002273FD" w:rsidRDefault="008159A2" w:rsidP="008159A2">
      <w:pPr>
        <w:pStyle w:val="Default"/>
        <w:numPr>
          <w:ilvl w:val="0"/>
          <w:numId w:val="1"/>
        </w:numPr>
        <w:rPr>
          <w:sz w:val="20"/>
          <w:szCs w:val="20"/>
        </w:rPr>
      </w:pPr>
      <w:r w:rsidRPr="002273FD">
        <w:rPr>
          <w:sz w:val="20"/>
          <w:szCs w:val="20"/>
        </w:rPr>
        <w:t> IVP může být zpracován i pro kratší období než je školní rok</w:t>
      </w:r>
    </w:p>
    <w:p w:rsidR="008159A2" w:rsidRPr="002273FD" w:rsidRDefault="008159A2" w:rsidP="008159A2">
      <w:pPr>
        <w:pStyle w:val="Default"/>
        <w:numPr>
          <w:ilvl w:val="0"/>
          <w:numId w:val="1"/>
        </w:numPr>
        <w:rPr>
          <w:sz w:val="20"/>
          <w:szCs w:val="20"/>
        </w:rPr>
      </w:pPr>
      <w:r w:rsidRPr="002273FD">
        <w:rPr>
          <w:sz w:val="20"/>
          <w:szCs w:val="20"/>
        </w:rPr>
        <w:t> IVP může být doplňován a upravován v průběhu školního roku</w:t>
      </w:r>
    </w:p>
    <w:p w:rsidR="008159A2" w:rsidRPr="002273FD" w:rsidRDefault="008159A2" w:rsidP="008159A2">
      <w:pPr>
        <w:pStyle w:val="Default"/>
        <w:numPr>
          <w:ilvl w:val="0"/>
          <w:numId w:val="1"/>
        </w:numPr>
        <w:rPr>
          <w:sz w:val="20"/>
          <w:szCs w:val="20"/>
        </w:rPr>
      </w:pPr>
      <w:r w:rsidRPr="002273FD">
        <w:rPr>
          <w:sz w:val="20"/>
          <w:szCs w:val="20"/>
        </w:rPr>
        <w:t xml:space="preserve"> výchovný </w:t>
      </w:r>
      <w:proofErr w:type="gramStart"/>
      <w:r w:rsidRPr="002273FD">
        <w:rPr>
          <w:sz w:val="20"/>
          <w:szCs w:val="20"/>
        </w:rPr>
        <w:t>poradce</w:t>
      </w:r>
      <w:r>
        <w:rPr>
          <w:sz w:val="20"/>
          <w:szCs w:val="20"/>
        </w:rPr>
        <w:t xml:space="preserve"> ( třídní</w:t>
      </w:r>
      <w:proofErr w:type="gramEnd"/>
      <w:r>
        <w:rPr>
          <w:sz w:val="20"/>
          <w:szCs w:val="20"/>
        </w:rPr>
        <w:t xml:space="preserve"> učitel)</w:t>
      </w:r>
      <w:r w:rsidRPr="002273FD">
        <w:rPr>
          <w:sz w:val="20"/>
          <w:szCs w:val="20"/>
        </w:rPr>
        <w:t xml:space="preserve"> zajistí písemný informovaný souhlas zákonného zástupce žáka, bez kterého nemůže být IVP prováděn</w:t>
      </w:r>
    </w:p>
    <w:p w:rsidR="008159A2" w:rsidRDefault="008159A2" w:rsidP="008159A2">
      <w:pPr>
        <w:pStyle w:val="Default"/>
        <w:numPr>
          <w:ilvl w:val="0"/>
          <w:numId w:val="1"/>
        </w:numPr>
        <w:rPr>
          <w:sz w:val="20"/>
          <w:szCs w:val="20"/>
        </w:rPr>
      </w:pPr>
      <w:r w:rsidRPr="002273FD">
        <w:rPr>
          <w:sz w:val="20"/>
          <w:szCs w:val="20"/>
        </w:rPr>
        <w:t> výchovný poradce po podpisu IVP zákonným zástupcem žáka a získání písemného informovaného souhlasu zákonného zástupce žáka předá informace o zahájení poskytování podpůr</w:t>
      </w:r>
      <w:r>
        <w:rPr>
          <w:sz w:val="20"/>
          <w:szCs w:val="20"/>
        </w:rPr>
        <w:t>ných opatření podle IVP  řediteli</w:t>
      </w:r>
      <w:r w:rsidRPr="002273FD">
        <w:rPr>
          <w:sz w:val="20"/>
          <w:szCs w:val="20"/>
        </w:rPr>
        <w:t xml:space="preserve"> školy, který zajistí zaznamenání do školní matriky </w:t>
      </w:r>
    </w:p>
    <w:p w:rsidR="008159A2" w:rsidRDefault="008159A2" w:rsidP="008159A2">
      <w:pPr>
        <w:pStyle w:val="Default"/>
        <w:numPr>
          <w:ilvl w:val="0"/>
          <w:numId w:val="1"/>
        </w:numPr>
        <w:rPr>
          <w:sz w:val="20"/>
          <w:szCs w:val="20"/>
        </w:rPr>
      </w:pPr>
    </w:p>
    <w:p w:rsidR="008159A2" w:rsidRDefault="008159A2" w:rsidP="008159A2">
      <w:pPr>
        <w:pStyle w:val="Default"/>
        <w:numPr>
          <w:ilvl w:val="0"/>
          <w:numId w:val="1"/>
        </w:numPr>
        <w:rPr>
          <w:sz w:val="20"/>
          <w:szCs w:val="20"/>
        </w:rPr>
      </w:pPr>
      <w:r w:rsidRPr="002273FD">
        <w:rPr>
          <w:sz w:val="20"/>
          <w:szCs w:val="20"/>
        </w:rPr>
        <w:t>Jako podpůrná opatření a úpravy vzdělávacího procesu pro žáky nadané a mimořádně nadané jsou v naší škole využívána zejména:</w:t>
      </w:r>
    </w:p>
    <w:p w:rsidR="008159A2" w:rsidRDefault="008159A2" w:rsidP="008159A2">
      <w:pPr>
        <w:pStyle w:val="Default"/>
        <w:numPr>
          <w:ilvl w:val="0"/>
          <w:numId w:val="1"/>
        </w:numPr>
        <w:rPr>
          <w:sz w:val="20"/>
          <w:szCs w:val="20"/>
        </w:rPr>
      </w:pPr>
      <w:r w:rsidRPr="002273FD">
        <w:rPr>
          <w:sz w:val="20"/>
          <w:szCs w:val="20"/>
        </w:rPr>
        <w:t xml:space="preserve"> </w:t>
      </w:r>
      <w:r w:rsidRPr="002273FD">
        <w:rPr>
          <w:sz w:val="20"/>
          <w:szCs w:val="20"/>
        </w:rPr>
        <w:t xml:space="preserve"> předčasný nástup dítěte ke školní docházce (na základě doporučení školského poradenského zařízení) </w:t>
      </w:r>
    </w:p>
    <w:p w:rsidR="008159A2" w:rsidRDefault="008159A2" w:rsidP="008159A2">
      <w:pPr>
        <w:pStyle w:val="Default"/>
        <w:numPr>
          <w:ilvl w:val="0"/>
          <w:numId w:val="1"/>
        </w:numPr>
        <w:rPr>
          <w:sz w:val="20"/>
          <w:szCs w:val="20"/>
        </w:rPr>
      </w:pPr>
      <w:r w:rsidRPr="002273FD">
        <w:rPr>
          <w:sz w:val="20"/>
          <w:szCs w:val="20"/>
        </w:rPr>
        <w:t xml:space="preserve"> rozvoj individuality žáka </w:t>
      </w:r>
    </w:p>
    <w:p w:rsidR="008159A2" w:rsidRDefault="008159A2" w:rsidP="008159A2">
      <w:pPr>
        <w:pStyle w:val="Default"/>
        <w:numPr>
          <w:ilvl w:val="0"/>
          <w:numId w:val="1"/>
        </w:numPr>
        <w:rPr>
          <w:sz w:val="20"/>
          <w:szCs w:val="20"/>
        </w:rPr>
      </w:pPr>
      <w:r w:rsidRPr="002273FD">
        <w:rPr>
          <w:sz w:val="20"/>
          <w:szCs w:val="20"/>
        </w:rPr>
        <w:t xml:space="preserve"> pomoci žákovi vytvořit vztahovou síť s vrstevníky </w:t>
      </w:r>
    </w:p>
    <w:p w:rsidR="008159A2" w:rsidRDefault="008159A2" w:rsidP="008159A2">
      <w:pPr>
        <w:pStyle w:val="Default"/>
        <w:numPr>
          <w:ilvl w:val="0"/>
          <w:numId w:val="1"/>
        </w:numPr>
        <w:rPr>
          <w:sz w:val="20"/>
          <w:szCs w:val="20"/>
        </w:rPr>
      </w:pPr>
      <w:r w:rsidRPr="002273FD">
        <w:rPr>
          <w:sz w:val="20"/>
          <w:szCs w:val="20"/>
        </w:rPr>
        <w:t xml:space="preserve"> respektování odlišných stylů učení </w:t>
      </w:r>
    </w:p>
    <w:p w:rsidR="008159A2" w:rsidRDefault="008159A2" w:rsidP="008159A2">
      <w:pPr>
        <w:pStyle w:val="Default"/>
        <w:numPr>
          <w:ilvl w:val="0"/>
          <w:numId w:val="1"/>
        </w:numPr>
        <w:rPr>
          <w:sz w:val="20"/>
          <w:szCs w:val="20"/>
        </w:rPr>
      </w:pPr>
      <w:r w:rsidRPr="002273FD">
        <w:rPr>
          <w:sz w:val="20"/>
          <w:szCs w:val="20"/>
        </w:rPr>
        <w:t xml:space="preserve"> obohacování vzdělávacího obsahu </w:t>
      </w:r>
    </w:p>
    <w:p w:rsidR="008159A2" w:rsidRDefault="008159A2" w:rsidP="008159A2">
      <w:pPr>
        <w:pStyle w:val="Default"/>
        <w:numPr>
          <w:ilvl w:val="0"/>
          <w:numId w:val="1"/>
        </w:numPr>
        <w:rPr>
          <w:sz w:val="20"/>
          <w:szCs w:val="20"/>
        </w:rPr>
      </w:pPr>
      <w:r w:rsidRPr="002273FD">
        <w:rPr>
          <w:sz w:val="20"/>
          <w:szCs w:val="20"/>
        </w:rPr>
        <w:t xml:space="preserve"> zadávání specifických úkolů, projektů </w:t>
      </w:r>
    </w:p>
    <w:p w:rsidR="008159A2" w:rsidRDefault="008159A2" w:rsidP="008159A2">
      <w:pPr>
        <w:pStyle w:val="Default"/>
        <w:numPr>
          <w:ilvl w:val="0"/>
          <w:numId w:val="1"/>
        </w:numPr>
        <w:rPr>
          <w:sz w:val="20"/>
          <w:szCs w:val="20"/>
        </w:rPr>
      </w:pPr>
      <w:r w:rsidRPr="002273FD">
        <w:rPr>
          <w:sz w:val="20"/>
          <w:szCs w:val="20"/>
        </w:rPr>
        <w:t xml:space="preserve"> příprava a účast na soutěžích včetně celostátních a mezinárodních kol </w:t>
      </w:r>
    </w:p>
    <w:p w:rsidR="008159A2" w:rsidRDefault="008159A2" w:rsidP="008159A2">
      <w:pPr>
        <w:pStyle w:val="Default"/>
        <w:numPr>
          <w:ilvl w:val="0"/>
          <w:numId w:val="1"/>
        </w:numPr>
        <w:rPr>
          <w:sz w:val="20"/>
          <w:szCs w:val="20"/>
        </w:rPr>
      </w:pPr>
      <w:r w:rsidRPr="002273FD">
        <w:rPr>
          <w:sz w:val="20"/>
          <w:szCs w:val="20"/>
        </w:rPr>
        <w:t xml:space="preserve"> účast žáka na výuce jednoho nebo více vyučovacích předmětů ve vyšších ročnících školy </w:t>
      </w:r>
    </w:p>
    <w:p w:rsidR="008159A2" w:rsidRDefault="008159A2" w:rsidP="008159A2">
      <w:pPr>
        <w:pStyle w:val="Default"/>
        <w:numPr>
          <w:ilvl w:val="0"/>
          <w:numId w:val="1"/>
        </w:numPr>
        <w:rPr>
          <w:sz w:val="20"/>
          <w:szCs w:val="20"/>
        </w:rPr>
      </w:pPr>
      <w:r w:rsidRPr="002273FD">
        <w:rPr>
          <w:sz w:val="20"/>
          <w:szCs w:val="20"/>
        </w:rPr>
        <w:t xml:space="preserve"> nabídka volitelných vyučovacích předmětů, nepovinných předmětů a zájmových aktivit </w:t>
      </w:r>
    </w:p>
    <w:p w:rsidR="008159A2" w:rsidRDefault="008159A2" w:rsidP="008159A2">
      <w:pPr>
        <w:pStyle w:val="Default"/>
        <w:ind w:left="720"/>
        <w:rPr>
          <w:sz w:val="20"/>
          <w:szCs w:val="20"/>
        </w:rPr>
      </w:pPr>
    </w:p>
    <w:p w:rsidR="008159A2" w:rsidRDefault="008159A2" w:rsidP="008159A2">
      <w:pPr>
        <w:pStyle w:val="Default"/>
        <w:ind w:left="720"/>
        <w:rPr>
          <w:color w:val="auto"/>
        </w:rPr>
      </w:pPr>
    </w:p>
    <w:p w:rsidR="008159A2" w:rsidRDefault="008159A2" w:rsidP="008159A2">
      <w:pPr>
        <w:pStyle w:val="Default"/>
        <w:pageBreakBefore/>
        <w:numPr>
          <w:ilvl w:val="0"/>
          <w:numId w:val="1"/>
        </w:numPr>
        <w:rPr>
          <w:color w:val="auto"/>
          <w:sz w:val="20"/>
          <w:szCs w:val="20"/>
        </w:rPr>
      </w:pPr>
      <w:r>
        <w:rPr>
          <w:color w:val="auto"/>
          <w:sz w:val="20"/>
          <w:szCs w:val="20"/>
        </w:rPr>
        <w:lastRenderedPageBreak/>
        <w:t xml:space="preserve">Jako podpůrná opatření pro žáky se speciálními vzdělávacími potřebami jsou v naší škole využívána podle doporučení školského poradenského zařízení a přiznaného stupně podpory zejména: </w:t>
      </w:r>
    </w:p>
    <w:p w:rsidR="008159A2" w:rsidRDefault="008159A2" w:rsidP="008159A2">
      <w:pPr>
        <w:pStyle w:val="Default"/>
        <w:numPr>
          <w:ilvl w:val="0"/>
          <w:numId w:val="1"/>
        </w:numPr>
        <w:spacing w:after="13"/>
        <w:rPr>
          <w:color w:val="auto"/>
          <w:sz w:val="20"/>
          <w:szCs w:val="20"/>
        </w:rPr>
      </w:pPr>
      <w:r>
        <w:rPr>
          <w:color w:val="auto"/>
          <w:sz w:val="20"/>
          <w:szCs w:val="20"/>
        </w:rPr>
        <w:t xml:space="preserve">a) v oblasti metod výuky: </w:t>
      </w:r>
    </w:p>
    <w:p w:rsidR="008159A2" w:rsidRDefault="008159A2" w:rsidP="008159A2">
      <w:pPr>
        <w:pStyle w:val="Default"/>
        <w:numPr>
          <w:ilvl w:val="0"/>
          <w:numId w:val="1"/>
        </w:numPr>
        <w:spacing w:after="13"/>
        <w:rPr>
          <w:color w:val="auto"/>
          <w:sz w:val="20"/>
          <w:szCs w:val="20"/>
        </w:rPr>
      </w:pPr>
      <w:r>
        <w:rPr>
          <w:color w:val="auto"/>
          <w:sz w:val="20"/>
          <w:szCs w:val="20"/>
        </w:rPr>
        <w:t xml:space="preserve"> respektování odlišných stylů učení jednotlivých žáků </w:t>
      </w:r>
    </w:p>
    <w:p w:rsidR="008159A2" w:rsidRDefault="008159A2" w:rsidP="008159A2">
      <w:pPr>
        <w:pStyle w:val="Default"/>
        <w:numPr>
          <w:ilvl w:val="0"/>
          <w:numId w:val="1"/>
        </w:numPr>
        <w:spacing w:after="13"/>
        <w:rPr>
          <w:color w:val="auto"/>
          <w:sz w:val="20"/>
          <w:szCs w:val="20"/>
        </w:rPr>
      </w:pPr>
      <w:r>
        <w:rPr>
          <w:color w:val="auto"/>
          <w:sz w:val="20"/>
          <w:szCs w:val="20"/>
        </w:rPr>
        <w:t xml:space="preserve"> metody a formy práce, které umožní častější kontrolu a poskytování zpětné vazby žákovi </w:t>
      </w:r>
    </w:p>
    <w:p w:rsidR="008159A2" w:rsidRDefault="008159A2" w:rsidP="008159A2">
      <w:pPr>
        <w:pStyle w:val="Default"/>
        <w:numPr>
          <w:ilvl w:val="0"/>
          <w:numId w:val="1"/>
        </w:numPr>
        <w:spacing w:after="13"/>
        <w:rPr>
          <w:color w:val="auto"/>
          <w:sz w:val="20"/>
          <w:szCs w:val="20"/>
        </w:rPr>
      </w:pPr>
      <w:r>
        <w:rPr>
          <w:color w:val="auto"/>
          <w:sz w:val="20"/>
          <w:szCs w:val="20"/>
        </w:rPr>
        <w:t xml:space="preserve"> důraz na logickou provázanost a smysluplnost vzdělávacího obsahu </w:t>
      </w:r>
    </w:p>
    <w:p w:rsidR="008159A2" w:rsidRDefault="008159A2" w:rsidP="008159A2">
      <w:pPr>
        <w:pStyle w:val="Default"/>
        <w:numPr>
          <w:ilvl w:val="0"/>
          <w:numId w:val="1"/>
        </w:numPr>
        <w:spacing w:after="13"/>
        <w:rPr>
          <w:color w:val="auto"/>
          <w:sz w:val="20"/>
          <w:szCs w:val="20"/>
        </w:rPr>
      </w:pPr>
      <w:r>
        <w:rPr>
          <w:color w:val="auto"/>
          <w:sz w:val="20"/>
          <w:szCs w:val="20"/>
        </w:rPr>
        <w:t xml:space="preserve"> respektování pracovního tempa žáků a poskytování dostatečného času k zvládnutí úkolů </w:t>
      </w:r>
    </w:p>
    <w:p w:rsidR="008159A2" w:rsidRDefault="008159A2" w:rsidP="008159A2">
      <w:pPr>
        <w:pStyle w:val="Default"/>
        <w:numPr>
          <w:ilvl w:val="0"/>
          <w:numId w:val="1"/>
        </w:numPr>
        <w:spacing w:after="13"/>
        <w:rPr>
          <w:color w:val="auto"/>
          <w:sz w:val="20"/>
          <w:szCs w:val="20"/>
        </w:rPr>
      </w:pPr>
      <w:r>
        <w:rPr>
          <w:i/>
          <w:iCs/>
          <w:color w:val="auto"/>
          <w:sz w:val="20"/>
          <w:szCs w:val="20"/>
        </w:rPr>
        <w:t xml:space="preserve">b) </w:t>
      </w:r>
      <w:r>
        <w:rPr>
          <w:color w:val="auto"/>
          <w:sz w:val="20"/>
          <w:szCs w:val="20"/>
        </w:rPr>
        <w:t xml:space="preserve">v oblasti organizace výuky: </w:t>
      </w:r>
    </w:p>
    <w:p w:rsidR="008159A2" w:rsidRDefault="008159A2" w:rsidP="008159A2">
      <w:pPr>
        <w:pStyle w:val="Default"/>
        <w:numPr>
          <w:ilvl w:val="0"/>
          <w:numId w:val="1"/>
        </w:numPr>
        <w:spacing w:after="13"/>
        <w:rPr>
          <w:color w:val="auto"/>
          <w:sz w:val="20"/>
          <w:szCs w:val="20"/>
        </w:rPr>
      </w:pPr>
      <w:r>
        <w:rPr>
          <w:color w:val="auto"/>
          <w:sz w:val="20"/>
          <w:szCs w:val="20"/>
        </w:rPr>
        <w:t xml:space="preserve"> střídání forem a činností během výuky </w:t>
      </w:r>
    </w:p>
    <w:p w:rsidR="008159A2" w:rsidRDefault="008159A2" w:rsidP="008159A2">
      <w:pPr>
        <w:pStyle w:val="Default"/>
        <w:numPr>
          <w:ilvl w:val="0"/>
          <w:numId w:val="1"/>
        </w:numPr>
        <w:spacing w:after="13"/>
        <w:rPr>
          <w:color w:val="auto"/>
          <w:sz w:val="20"/>
          <w:szCs w:val="20"/>
        </w:rPr>
      </w:pPr>
      <w:r>
        <w:rPr>
          <w:color w:val="auto"/>
          <w:sz w:val="20"/>
          <w:szCs w:val="20"/>
        </w:rPr>
        <w:t xml:space="preserve"> využívání skupinové, kooperativní nebo týmové výuky </w:t>
      </w:r>
    </w:p>
    <w:p w:rsidR="008159A2" w:rsidRDefault="008159A2" w:rsidP="008159A2">
      <w:pPr>
        <w:pStyle w:val="Default"/>
        <w:numPr>
          <w:ilvl w:val="0"/>
          <w:numId w:val="1"/>
        </w:numPr>
        <w:spacing w:after="13"/>
        <w:rPr>
          <w:color w:val="auto"/>
          <w:sz w:val="20"/>
          <w:szCs w:val="20"/>
        </w:rPr>
      </w:pPr>
      <w:r>
        <w:rPr>
          <w:color w:val="auto"/>
          <w:sz w:val="20"/>
          <w:szCs w:val="20"/>
        </w:rPr>
        <w:t xml:space="preserve"> v případě doporučení může být pro žáka vložena do vyučovací hodiny krátká přestávka </w:t>
      </w:r>
    </w:p>
    <w:p w:rsidR="008159A2" w:rsidRDefault="008159A2" w:rsidP="008159A2">
      <w:pPr>
        <w:pStyle w:val="Default"/>
        <w:numPr>
          <w:ilvl w:val="0"/>
          <w:numId w:val="1"/>
        </w:numPr>
        <w:spacing w:after="13"/>
        <w:rPr>
          <w:color w:val="auto"/>
          <w:sz w:val="20"/>
          <w:szCs w:val="20"/>
        </w:rPr>
      </w:pPr>
      <w:r>
        <w:rPr>
          <w:color w:val="auto"/>
          <w:sz w:val="20"/>
          <w:szCs w:val="20"/>
        </w:rPr>
        <w:t xml:space="preserve"> reedukace poruch učení v malých skupinách zpravidla jednou týdně </w:t>
      </w:r>
    </w:p>
    <w:p w:rsidR="008159A2" w:rsidRDefault="008159A2" w:rsidP="008159A2">
      <w:pPr>
        <w:pStyle w:val="Default"/>
        <w:numPr>
          <w:ilvl w:val="0"/>
          <w:numId w:val="1"/>
        </w:numPr>
        <w:spacing w:after="13"/>
        <w:rPr>
          <w:color w:val="auto"/>
          <w:sz w:val="20"/>
          <w:szCs w:val="20"/>
        </w:rPr>
      </w:pPr>
      <w:r>
        <w:rPr>
          <w:color w:val="auto"/>
          <w:sz w:val="20"/>
          <w:szCs w:val="20"/>
        </w:rPr>
        <w:t xml:space="preserve"> zabezpečení vhodných pomůcek </w:t>
      </w:r>
    </w:p>
    <w:p w:rsidR="008159A2" w:rsidRDefault="008159A2" w:rsidP="008159A2">
      <w:pPr>
        <w:pStyle w:val="Default"/>
        <w:numPr>
          <w:ilvl w:val="0"/>
          <w:numId w:val="1"/>
        </w:numPr>
        <w:spacing w:after="13"/>
        <w:rPr>
          <w:color w:val="auto"/>
          <w:sz w:val="20"/>
          <w:szCs w:val="20"/>
        </w:rPr>
      </w:pPr>
      <w:r>
        <w:rPr>
          <w:color w:val="auto"/>
          <w:sz w:val="20"/>
          <w:szCs w:val="20"/>
        </w:rPr>
        <w:t xml:space="preserve"> na základě doporučení školského poradenského zařízení využití asistenta pedagoga </w:t>
      </w:r>
    </w:p>
    <w:p w:rsidR="008159A2" w:rsidRDefault="008159A2" w:rsidP="008159A2">
      <w:pPr>
        <w:pStyle w:val="Default"/>
        <w:numPr>
          <w:ilvl w:val="0"/>
          <w:numId w:val="1"/>
        </w:numPr>
        <w:spacing w:after="13"/>
        <w:rPr>
          <w:color w:val="auto"/>
          <w:sz w:val="20"/>
          <w:szCs w:val="20"/>
        </w:rPr>
      </w:pPr>
      <w:r>
        <w:rPr>
          <w:color w:val="auto"/>
          <w:sz w:val="20"/>
          <w:szCs w:val="20"/>
        </w:rPr>
        <w:t xml:space="preserve"> na základě žádosti zákonných zástupců může ředitel školy rozhodnout o slovním hodnocení žáka v předmětech dotčených poruchou učení </w:t>
      </w:r>
    </w:p>
    <w:p w:rsidR="00E90E0C" w:rsidRDefault="00E90E0C" w:rsidP="00E90E0C">
      <w:pPr>
        <w:ind w:left="708"/>
      </w:pPr>
    </w:p>
    <w:p w:rsidR="008159A2" w:rsidRDefault="008159A2" w:rsidP="00E90E0C">
      <w:pPr>
        <w:ind w:left="708"/>
      </w:pPr>
    </w:p>
    <w:p w:rsidR="00E90E0C" w:rsidRDefault="00E90E0C" w:rsidP="00E90E0C">
      <w:pPr>
        <w:pStyle w:val="Nadpis1"/>
        <w:ind w:left="1188"/>
      </w:pPr>
      <w:r>
        <w:t>Zabezpečení výuky žáků se speciálními vzdělávacími potřebami</w:t>
      </w:r>
    </w:p>
    <w:p w:rsidR="00E90E0C" w:rsidRDefault="00E90E0C" w:rsidP="00E90E0C">
      <w:pPr>
        <w:ind w:left="1188" w:firstLine="708"/>
        <w:jc w:val="both"/>
      </w:pPr>
      <w:r>
        <w:t xml:space="preserve">Za žáky se speciálními vzdělávacími potřebami jsou považováni žáci se zdravotním postižením (tělesným, zrakovým, sluchovým, mentálním, autismem, vadami řeči, souběžným postižením více vadami a vývojovými poruchami učení nebo chování), žáci se zdravotním znevýhodněním (zdravotním oslabením, dlouhodobým onemocněním a lehčími zdravotními poruchami vedoucími k poruchám učení a chování) a žáci se sociálním znevýhodněním (z rodinného prostředí s nízkým sociálně kulturním postavením, ohrožení sociálně patologickými jevy, s nařízenou ústavní výchovou nebo uloženou ochrannou výchovou a žáci v postavení azylantů a účastníků řízení o udělení azylu). </w:t>
      </w:r>
    </w:p>
    <w:p w:rsidR="00E90E0C" w:rsidRDefault="00E90E0C" w:rsidP="00E90E0C">
      <w:pPr>
        <w:ind w:left="1188" w:firstLine="708"/>
        <w:jc w:val="both"/>
      </w:pPr>
      <w:r>
        <w:t>Při vzdělávání žáků se speciálními vzdělávacími potřebami se řídíme aktuáln</w:t>
      </w:r>
      <w:r w:rsidR="008159A2">
        <w:t>ím zněním vyhlášky</w:t>
      </w:r>
      <w:r>
        <w:t>. Jedná se o žáky, u kterých byly speciální vzdělávací potřeby zjištěny na základě speciálně pedagogického a psychologického vyšetření školskými poradenskými zařízeními (</w:t>
      </w:r>
      <w:proofErr w:type="spellStart"/>
      <w:r>
        <w:t>pedagogicko</w:t>
      </w:r>
      <w:proofErr w:type="spellEnd"/>
      <w:r>
        <w:t xml:space="preserve"> psychologická poradna, speciálně pedagogické centrum) a jejich rozsah a </w:t>
      </w:r>
      <w:proofErr w:type="gramStart"/>
      <w:r>
        <w:t>závažnost  je</w:t>
      </w:r>
      <w:proofErr w:type="gramEnd"/>
      <w:r>
        <w:t xml:space="preserve"> důvodem k zařazení do speciálního vzdělávání. </w:t>
      </w:r>
    </w:p>
    <w:p w:rsidR="00E90E0C" w:rsidRDefault="00E90E0C" w:rsidP="00E90E0C">
      <w:pPr>
        <w:ind w:left="1188" w:firstLine="708"/>
        <w:jc w:val="both"/>
      </w:pPr>
      <w:r>
        <w:t xml:space="preserve">Je-li žák individuálně integrován v ZŠ, pracuje podle individuálního vzdělávacího plánu, který vychází ze školního vzdělávacího programu, ze závěrů speciálně pedagogického vyšetření, psychologického vyšetření nebo doporučení lékaře. Při zpracování spolupracujeme se školským poradenským zařízením a zákonným zástupcem žáka. Individuální vzdělávací plán může být během školního roku doplňován, </w:t>
      </w:r>
      <w:proofErr w:type="gramStart"/>
      <w:r>
        <w:t>upravován .</w:t>
      </w:r>
      <w:proofErr w:type="gramEnd"/>
      <w:r>
        <w:t xml:space="preserve"> </w:t>
      </w:r>
    </w:p>
    <w:p w:rsidR="00E90E0C" w:rsidRDefault="00E90E0C" w:rsidP="00E90E0C">
      <w:pPr>
        <w:jc w:val="both"/>
      </w:pPr>
    </w:p>
    <w:p w:rsidR="00E90E0C" w:rsidRDefault="00E90E0C" w:rsidP="00E90E0C">
      <w:pPr>
        <w:ind w:left="1188"/>
        <w:jc w:val="both"/>
        <w:rPr>
          <w:b/>
          <w:bCs/>
          <w:u w:val="single"/>
        </w:rPr>
      </w:pPr>
      <w:r>
        <w:rPr>
          <w:b/>
          <w:bCs/>
          <w:u w:val="single"/>
        </w:rPr>
        <w:t>Žáci se zdravotním postižením</w:t>
      </w:r>
    </w:p>
    <w:p w:rsidR="00E90E0C" w:rsidRDefault="00E90E0C" w:rsidP="00E90E0C">
      <w:pPr>
        <w:ind w:left="480" w:firstLine="708"/>
        <w:jc w:val="both"/>
        <w:rPr>
          <w:u w:val="single"/>
        </w:rPr>
      </w:pPr>
      <w:r>
        <w:rPr>
          <w:u w:val="single"/>
        </w:rPr>
        <w:t>Žáci s vývojovými poruchami učení a chování</w:t>
      </w:r>
    </w:p>
    <w:p w:rsidR="00E90E0C" w:rsidRDefault="00E90E0C" w:rsidP="00E90E0C">
      <w:pPr>
        <w:ind w:left="1188" w:firstLine="708"/>
        <w:jc w:val="both"/>
      </w:pPr>
      <w:r>
        <w:t>Vyšetření žáků probíhají v </w:t>
      </w:r>
      <w:proofErr w:type="spellStart"/>
      <w:r>
        <w:t>pedagogicko</w:t>
      </w:r>
      <w:proofErr w:type="spellEnd"/>
      <w:r>
        <w:t xml:space="preserve"> psychologické poradně nebo i ve škole na základě žádosti rodičů. S integrovanými žáky individuálně pracují všichni vyučující, třídní učitelé a výchovná poradkyně. </w:t>
      </w:r>
    </w:p>
    <w:p w:rsidR="00E90E0C" w:rsidRDefault="00E90E0C" w:rsidP="00E90E0C">
      <w:pPr>
        <w:ind w:left="1188" w:firstLine="708"/>
        <w:jc w:val="both"/>
      </w:pPr>
      <w:r>
        <w:t>V práci s těmito žáky využíváme:</w:t>
      </w:r>
    </w:p>
    <w:p w:rsidR="00E90E0C" w:rsidRDefault="00E90E0C" w:rsidP="00E90E0C">
      <w:pPr>
        <w:numPr>
          <w:ilvl w:val="0"/>
          <w:numId w:val="11"/>
        </w:numPr>
        <w:tabs>
          <w:tab w:val="clear" w:pos="1776"/>
          <w:tab w:val="num" w:pos="2604"/>
        </w:tabs>
        <w:ind w:left="2604"/>
        <w:jc w:val="both"/>
      </w:pPr>
      <w:r>
        <w:t>individuální přístup a respektování potřeb jedince</w:t>
      </w:r>
    </w:p>
    <w:p w:rsidR="00E90E0C" w:rsidRDefault="00E90E0C" w:rsidP="00E90E0C">
      <w:pPr>
        <w:numPr>
          <w:ilvl w:val="0"/>
          <w:numId w:val="11"/>
        </w:numPr>
        <w:tabs>
          <w:tab w:val="clear" w:pos="1776"/>
          <w:tab w:val="num" w:pos="2604"/>
        </w:tabs>
        <w:ind w:left="2604"/>
        <w:jc w:val="both"/>
      </w:pPr>
      <w:r>
        <w:t>speciální metody a postupy podle typu poruchy</w:t>
      </w:r>
    </w:p>
    <w:p w:rsidR="00E90E0C" w:rsidRDefault="00E90E0C" w:rsidP="00E90E0C">
      <w:pPr>
        <w:numPr>
          <w:ilvl w:val="0"/>
          <w:numId w:val="11"/>
        </w:numPr>
        <w:tabs>
          <w:tab w:val="clear" w:pos="1776"/>
          <w:tab w:val="num" w:pos="2604"/>
        </w:tabs>
        <w:ind w:left="2604"/>
        <w:jc w:val="both"/>
      </w:pPr>
      <w:r>
        <w:t>speciální kompenzační pomůcky a didaktické materiály</w:t>
      </w:r>
    </w:p>
    <w:p w:rsidR="00E90E0C" w:rsidRDefault="00E90E0C" w:rsidP="00E90E0C">
      <w:pPr>
        <w:numPr>
          <w:ilvl w:val="0"/>
          <w:numId w:val="11"/>
        </w:numPr>
        <w:tabs>
          <w:tab w:val="clear" w:pos="1776"/>
          <w:tab w:val="num" w:pos="2604"/>
        </w:tabs>
        <w:ind w:left="2604"/>
        <w:jc w:val="both"/>
      </w:pPr>
      <w:r>
        <w:t>ambulantní nápravnou péči</w:t>
      </w:r>
    </w:p>
    <w:p w:rsidR="00E90E0C" w:rsidRDefault="00E90E0C" w:rsidP="00E90E0C">
      <w:pPr>
        <w:numPr>
          <w:ilvl w:val="0"/>
          <w:numId w:val="11"/>
        </w:numPr>
        <w:tabs>
          <w:tab w:val="clear" w:pos="1776"/>
          <w:tab w:val="num" w:pos="2604"/>
        </w:tabs>
        <w:ind w:left="2604"/>
        <w:jc w:val="both"/>
      </w:pPr>
      <w:r>
        <w:t>doučování</w:t>
      </w:r>
    </w:p>
    <w:p w:rsidR="00E90E0C" w:rsidRDefault="00E90E0C" w:rsidP="00E90E0C">
      <w:pPr>
        <w:numPr>
          <w:ilvl w:val="0"/>
          <w:numId w:val="11"/>
        </w:numPr>
        <w:tabs>
          <w:tab w:val="clear" w:pos="1776"/>
          <w:tab w:val="num" w:pos="2604"/>
        </w:tabs>
        <w:ind w:left="2604"/>
        <w:jc w:val="both"/>
      </w:pPr>
      <w:r>
        <w:t xml:space="preserve">spolupráci s rodiči a odborníky </w:t>
      </w:r>
    </w:p>
    <w:p w:rsidR="00E90E0C" w:rsidRDefault="00E90E0C" w:rsidP="00E90E0C">
      <w:pPr>
        <w:numPr>
          <w:ilvl w:val="0"/>
          <w:numId w:val="11"/>
        </w:numPr>
        <w:tabs>
          <w:tab w:val="clear" w:pos="1776"/>
          <w:tab w:val="num" w:pos="2604"/>
        </w:tabs>
        <w:ind w:left="2604"/>
        <w:jc w:val="both"/>
      </w:pPr>
      <w:r>
        <w:t>zohlednění druhu, stupně a míry postižení při hodnocení (včetně nabídky slovního hodnocení)</w:t>
      </w:r>
    </w:p>
    <w:p w:rsidR="00E90E0C" w:rsidRDefault="00E90E0C" w:rsidP="00E90E0C">
      <w:pPr>
        <w:ind w:left="480" w:firstLine="708"/>
        <w:jc w:val="both"/>
        <w:rPr>
          <w:u w:val="single"/>
        </w:rPr>
      </w:pPr>
      <w:r>
        <w:rPr>
          <w:u w:val="single"/>
        </w:rPr>
        <w:t xml:space="preserve">Žáci se zrakovými a sluchovými vadami </w:t>
      </w:r>
    </w:p>
    <w:p w:rsidR="00E90E0C" w:rsidRDefault="00E90E0C" w:rsidP="00E90E0C">
      <w:pPr>
        <w:ind w:left="1188" w:firstLine="708"/>
        <w:jc w:val="both"/>
      </w:pPr>
      <w:r>
        <w:lastRenderedPageBreak/>
        <w:t>Spolupracujeme s příslušnými speciálně pedagogickými centry a na základě jejich doporučení se žákům individuálně věnujeme. Zvýšená péče je přikládána jejich bezpečnosti, včetně vhodných prostorových úprav.</w:t>
      </w:r>
    </w:p>
    <w:p w:rsidR="00E90E0C" w:rsidRDefault="00E90E0C" w:rsidP="00E90E0C">
      <w:pPr>
        <w:ind w:left="828"/>
        <w:jc w:val="both"/>
      </w:pPr>
    </w:p>
    <w:p w:rsidR="00E90E0C" w:rsidRDefault="00E90E0C" w:rsidP="00E90E0C">
      <w:pPr>
        <w:ind w:left="1188"/>
        <w:jc w:val="both"/>
        <w:rPr>
          <w:b/>
          <w:bCs/>
          <w:u w:val="single"/>
        </w:rPr>
      </w:pPr>
      <w:r>
        <w:rPr>
          <w:b/>
          <w:bCs/>
          <w:u w:val="single"/>
        </w:rPr>
        <w:t>Žáci se zdravotním znevýhodněním</w:t>
      </w:r>
    </w:p>
    <w:p w:rsidR="00E90E0C" w:rsidRDefault="00E90E0C" w:rsidP="00E90E0C">
      <w:pPr>
        <w:ind w:left="1188" w:firstLine="708"/>
        <w:jc w:val="both"/>
      </w:pPr>
      <w:r>
        <w:t>U žáků se zdravotním znevýhodněním lze nalézt společné charakteristiky vzdělávacích potřeb a pedagogické podpory jako u žáků se zdravotním postižením. Spolupracujeme se školskými poradenskými zařízeními, dalšími odborníky a zákonnými zástupci. Zohledňujeme druh, stupeň a míru zdravotního znevýhodnění. Využíváme zejména individuální přístup a doučování.</w:t>
      </w:r>
    </w:p>
    <w:p w:rsidR="00E90E0C" w:rsidRDefault="00E90E0C" w:rsidP="00E90E0C">
      <w:pPr>
        <w:ind w:left="840" w:firstLine="348"/>
        <w:jc w:val="both"/>
        <w:rPr>
          <w:b/>
          <w:bCs/>
          <w:u w:val="single"/>
        </w:rPr>
      </w:pPr>
    </w:p>
    <w:p w:rsidR="00E90E0C" w:rsidRDefault="00E90E0C" w:rsidP="00E90E0C">
      <w:pPr>
        <w:ind w:left="840" w:firstLine="348"/>
        <w:jc w:val="both"/>
        <w:rPr>
          <w:b/>
          <w:bCs/>
          <w:u w:val="single"/>
        </w:rPr>
      </w:pPr>
    </w:p>
    <w:p w:rsidR="00E90E0C" w:rsidRDefault="00E90E0C" w:rsidP="00E90E0C">
      <w:pPr>
        <w:ind w:left="840" w:firstLine="348"/>
        <w:jc w:val="both"/>
        <w:rPr>
          <w:b/>
          <w:bCs/>
          <w:u w:val="single"/>
        </w:rPr>
      </w:pPr>
      <w:r>
        <w:rPr>
          <w:b/>
          <w:bCs/>
          <w:u w:val="single"/>
        </w:rPr>
        <w:t xml:space="preserve">Žáci se sociálním znevýhodněním </w:t>
      </w:r>
    </w:p>
    <w:p w:rsidR="00E90E0C" w:rsidRDefault="00E90E0C" w:rsidP="00E90E0C">
      <w:pPr>
        <w:ind w:left="1188" w:firstLine="708"/>
        <w:jc w:val="both"/>
      </w:pPr>
      <w:r>
        <w:t xml:space="preserve">Žákům z kulturně odlišného prostředí je věnována zvýšená péče při osvojování českého jazyka, seznámení s prostředím, zvyklostmi a tradicemi. Žáci z rodinného prostředí s nízkým sociálně kulturním a ekonomickým postavením jsou častěji ohroženi sociálně patologickými jevy. </w:t>
      </w:r>
    </w:p>
    <w:p w:rsidR="00E90E0C" w:rsidRDefault="00E90E0C" w:rsidP="00E90E0C">
      <w:pPr>
        <w:ind w:left="1548" w:firstLine="228"/>
        <w:jc w:val="both"/>
      </w:pPr>
      <w:r>
        <w:t>V práci s těmito žáky využíváme:</w:t>
      </w:r>
    </w:p>
    <w:p w:rsidR="00E90E0C" w:rsidRDefault="00E90E0C" w:rsidP="00E90E0C">
      <w:pPr>
        <w:numPr>
          <w:ilvl w:val="0"/>
          <w:numId w:val="11"/>
        </w:numPr>
        <w:tabs>
          <w:tab w:val="clear" w:pos="1776"/>
          <w:tab w:val="num" w:pos="2604"/>
        </w:tabs>
        <w:ind w:left="2604"/>
        <w:jc w:val="both"/>
      </w:pPr>
      <w:r>
        <w:t>individuální přístup nebo skupinovou péči</w:t>
      </w:r>
    </w:p>
    <w:p w:rsidR="00E90E0C" w:rsidRDefault="00E90E0C" w:rsidP="00E90E0C">
      <w:pPr>
        <w:numPr>
          <w:ilvl w:val="0"/>
          <w:numId w:val="11"/>
        </w:numPr>
        <w:tabs>
          <w:tab w:val="clear" w:pos="1776"/>
          <w:tab w:val="num" w:pos="2604"/>
        </w:tabs>
        <w:ind w:left="2604"/>
        <w:jc w:val="both"/>
      </w:pPr>
      <w:r>
        <w:t>speciální metody a formy práce – učební materiály, zvýšenou komunikaci a kontrolu</w:t>
      </w:r>
    </w:p>
    <w:p w:rsidR="00E90E0C" w:rsidRDefault="00E90E0C" w:rsidP="00E90E0C">
      <w:pPr>
        <w:numPr>
          <w:ilvl w:val="0"/>
          <w:numId w:val="11"/>
        </w:numPr>
        <w:tabs>
          <w:tab w:val="clear" w:pos="1776"/>
          <w:tab w:val="num" w:pos="2604"/>
        </w:tabs>
        <w:ind w:left="2604"/>
        <w:jc w:val="both"/>
      </w:pPr>
      <w:r>
        <w:t>spolupráci se zákonnými zástupci, odborníky (psycholog, speciální pedagog, sociální pracovníci)</w:t>
      </w:r>
    </w:p>
    <w:p w:rsidR="008159A2" w:rsidRPr="008159A2" w:rsidRDefault="008159A2" w:rsidP="008159A2">
      <w:pPr>
        <w:pStyle w:val="Default"/>
        <w:rPr>
          <w:color w:val="auto"/>
          <w:sz w:val="20"/>
          <w:szCs w:val="20"/>
        </w:rPr>
      </w:pPr>
    </w:p>
    <w:p w:rsidR="008159A2" w:rsidRDefault="008159A2" w:rsidP="008159A2">
      <w:pPr>
        <w:pStyle w:val="Default"/>
        <w:numPr>
          <w:ilvl w:val="0"/>
          <w:numId w:val="11"/>
        </w:numPr>
        <w:rPr>
          <w:color w:val="auto"/>
          <w:sz w:val="20"/>
          <w:szCs w:val="20"/>
        </w:rPr>
      </w:pPr>
      <w:r>
        <w:rPr>
          <w:b/>
          <w:bCs/>
          <w:i/>
          <w:iCs/>
          <w:color w:val="auto"/>
          <w:sz w:val="20"/>
          <w:szCs w:val="20"/>
        </w:rPr>
        <w:t xml:space="preserve">Zabezpečení výuky žáků nadaných a mimořádně nadaných </w:t>
      </w:r>
    </w:p>
    <w:p w:rsidR="008159A2" w:rsidRDefault="008159A2" w:rsidP="008159A2">
      <w:pPr>
        <w:pStyle w:val="Default"/>
        <w:numPr>
          <w:ilvl w:val="0"/>
          <w:numId w:val="11"/>
        </w:numPr>
        <w:spacing w:after="28"/>
        <w:rPr>
          <w:color w:val="auto"/>
          <w:sz w:val="20"/>
          <w:szCs w:val="20"/>
        </w:rPr>
      </w:pPr>
      <w:r>
        <w:rPr>
          <w:color w:val="auto"/>
          <w:sz w:val="20"/>
          <w:szCs w:val="20"/>
        </w:rPr>
        <w:t xml:space="preserve">1. pravidla a průběh tvorby, realizace a vyhodnocování PLPP nadaného a mimořádně nadaného žáka: </w:t>
      </w:r>
    </w:p>
    <w:p w:rsidR="008159A2" w:rsidRDefault="008159A2" w:rsidP="008159A2">
      <w:pPr>
        <w:pStyle w:val="Default"/>
        <w:numPr>
          <w:ilvl w:val="0"/>
          <w:numId w:val="11"/>
        </w:numPr>
        <w:spacing w:after="28"/>
        <w:rPr>
          <w:color w:val="auto"/>
          <w:sz w:val="20"/>
          <w:szCs w:val="20"/>
        </w:rPr>
      </w:pPr>
      <w:r>
        <w:rPr>
          <w:color w:val="auto"/>
          <w:sz w:val="20"/>
          <w:szCs w:val="20"/>
        </w:rPr>
        <w:t xml:space="preserve"> PLPP sestavuje třídní učitel nebo učitelé konkrétních vyučovacích předmětů, ve kterých se projevuje nadání nebo mimořádné nadání žáka, za pomoci výchovného poradce </w:t>
      </w:r>
    </w:p>
    <w:p w:rsidR="008159A2" w:rsidRDefault="008159A2" w:rsidP="008159A2">
      <w:pPr>
        <w:pStyle w:val="Default"/>
        <w:numPr>
          <w:ilvl w:val="0"/>
          <w:numId w:val="11"/>
        </w:numPr>
        <w:spacing w:after="28"/>
        <w:rPr>
          <w:color w:val="auto"/>
          <w:sz w:val="20"/>
          <w:szCs w:val="20"/>
        </w:rPr>
      </w:pPr>
      <w:r>
        <w:rPr>
          <w:color w:val="auto"/>
          <w:sz w:val="20"/>
          <w:szCs w:val="20"/>
        </w:rPr>
        <w:t xml:space="preserve"> PLPP má písemnou podobu </w:t>
      </w:r>
    </w:p>
    <w:p w:rsidR="008159A2" w:rsidRDefault="008159A2" w:rsidP="008159A2">
      <w:pPr>
        <w:pStyle w:val="Default"/>
        <w:numPr>
          <w:ilvl w:val="0"/>
          <w:numId w:val="11"/>
        </w:numPr>
        <w:spacing w:after="28"/>
        <w:rPr>
          <w:color w:val="auto"/>
          <w:sz w:val="20"/>
          <w:szCs w:val="20"/>
        </w:rPr>
      </w:pPr>
      <w:r>
        <w:rPr>
          <w:color w:val="auto"/>
          <w:sz w:val="20"/>
          <w:szCs w:val="20"/>
        </w:rPr>
        <w:t xml:space="preserve"> před jeho zpracováním budou probíhat rozhovory s jednotlivými vyučujícími, s cílem stanovení např. metod práce s žákem, způsobů rozvoje nadání žáka </w:t>
      </w:r>
    </w:p>
    <w:p w:rsidR="008159A2" w:rsidRDefault="008159A2" w:rsidP="008159A2">
      <w:pPr>
        <w:pStyle w:val="Default"/>
        <w:numPr>
          <w:ilvl w:val="0"/>
          <w:numId w:val="11"/>
        </w:numPr>
        <w:spacing w:after="28"/>
        <w:rPr>
          <w:color w:val="auto"/>
          <w:sz w:val="20"/>
          <w:szCs w:val="20"/>
        </w:rPr>
      </w:pPr>
      <w:r>
        <w:rPr>
          <w:color w:val="auto"/>
          <w:sz w:val="20"/>
          <w:szCs w:val="20"/>
        </w:rPr>
        <w:t xml:space="preserve"> výchovný poradce stanoví termín přípravy PLPP a organizuje společné schůzky s rodiči, pedagogy, vedením školy i žákem samotným </w:t>
      </w:r>
    </w:p>
    <w:p w:rsidR="008159A2" w:rsidRDefault="008159A2" w:rsidP="008159A2">
      <w:pPr>
        <w:pStyle w:val="Default"/>
        <w:numPr>
          <w:ilvl w:val="0"/>
          <w:numId w:val="11"/>
        </w:numPr>
        <w:rPr>
          <w:color w:val="auto"/>
          <w:sz w:val="20"/>
          <w:szCs w:val="20"/>
        </w:rPr>
      </w:pPr>
      <w:r>
        <w:rPr>
          <w:color w:val="auto"/>
          <w:sz w:val="20"/>
          <w:szCs w:val="20"/>
        </w:rPr>
        <w:t xml:space="preserve"> PLPP obsahuje termín vyhodnocení účinnosti přijatých opatření, vyhodnocení proběhne nejdéle do 3 měsíců od zahájení poskytování podpůrných opatření </w:t>
      </w:r>
    </w:p>
    <w:p w:rsidR="008159A2" w:rsidRDefault="008159A2" w:rsidP="008159A2">
      <w:pPr>
        <w:pStyle w:val="Default"/>
        <w:numPr>
          <w:ilvl w:val="0"/>
          <w:numId w:val="11"/>
        </w:numPr>
        <w:rPr>
          <w:color w:val="auto"/>
          <w:sz w:val="20"/>
          <w:szCs w:val="20"/>
        </w:rPr>
      </w:pPr>
    </w:p>
    <w:p w:rsidR="008159A2" w:rsidRDefault="008159A2" w:rsidP="008159A2">
      <w:pPr>
        <w:pStyle w:val="Default"/>
        <w:numPr>
          <w:ilvl w:val="0"/>
          <w:numId w:val="11"/>
        </w:numPr>
        <w:rPr>
          <w:color w:val="auto"/>
          <w:sz w:val="20"/>
          <w:szCs w:val="20"/>
        </w:rPr>
      </w:pPr>
      <w:r>
        <w:rPr>
          <w:color w:val="auto"/>
          <w:sz w:val="20"/>
          <w:szCs w:val="20"/>
        </w:rPr>
        <w:t xml:space="preserve">Jako podpůrná opatření pro nadané a mimořádně nadané žáky jsou v naší škole využívána zejména: </w:t>
      </w:r>
    </w:p>
    <w:p w:rsidR="008159A2" w:rsidRDefault="008159A2" w:rsidP="008159A2">
      <w:pPr>
        <w:pStyle w:val="Default"/>
        <w:numPr>
          <w:ilvl w:val="0"/>
          <w:numId w:val="11"/>
        </w:numPr>
        <w:rPr>
          <w:color w:val="auto"/>
          <w:sz w:val="20"/>
          <w:szCs w:val="20"/>
        </w:rPr>
      </w:pPr>
      <w:r>
        <w:rPr>
          <w:color w:val="auto"/>
          <w:sz w:val="20"/>
          <w:szCs w:val="20"/>
        </w:rPr>
        <w:t xml:space="preserve"> metody a formy práce, které umožní rozvoj nadání a poskytování zpětné vazby žákovi </w:t>
      </w:r>
    </w:p>
    <w:p w:rsidR="008159A2" w:rsidRDefault="008159A2" w:rsidP="008159A2">
      <w:pPr>
        <w:pStyle w:val="Default"/>
        <w:numPr>
          <w:ilvl w:val="0"/>
          <w:numId w:val="11"/>
        </w:numPr>
        <w:rPr>
          <w:color w:val="auto"/>
          <w:sz w:val="20"/>
          <w:szCs w:val="20"/>
        </w:rPr>
      </w:pPr>
    </w:p>
    <w:p w:rsidR="008159A2" w:rsidRDefault="008159A2" w:rsidP="008159A2">
      <w:pPr>
        <w:pStyle w:val="Default"/>
        <w:numPr>
          <w:ilvl w:val="0"/>
          <w:numId w:val="11"/>
        </w:numPr>
        <w:spacing w:after="27"/>
        <w:rPr>
          <w:color w:val="auto"/>
          <w:sz w:val="20"/>
          <w:szCs w:val="20"/>
        </w:rPr>
      </w:pPr>
      <w:r>
        <w:rPr>
          <w:color w:val="auto"/>
          <w:sz w:val="20"/>
          <w:szCs w:val="20"/>
        </w:rPr>
        <w:t xml:space="preserve">2. pravidla a průběh tvorby, realizace a vyhodnocování IVP mimořádně nadaného žáka </w:t>
      </w:r>
    </w:p>
    <w:p w:rsidR="008159A2" w:rsidRDefault="008159A2" w:rsidP="008159A2">
      <w:pPr>
        <w:pStyle w:val="Default"/>
        <w:numPr>
          <w:ilvl w:val="0"/>
          <w:numId w:val="11"/>
        </w:numPr>
        <w:spacing w:after="27"/>
        <w:rPr>
          <w:color w:val="auto"/>
          <w:sz w:val="20"/>
          <w:szCs w:val="20"/>
        </w:rPr>
      </w:pPr>
      <w:r>
        <w:rPr>
          <w:color w:val="auto"/>
          <w:sz w:val="20"/>
          <w:szCs w:val="20"/>
        </w:rPr>
        <w:t xml:space="preserve"> IVP je tvořen na základě žádosti zákonných zástupců a na základě doporučení školského poradenského zařízení </w:t>
      </w:r>
    </w:p>
    <w:p w:rsidR="008159A2" w:rsidRDefault="008159A2" w:rsidP="008159A2">
      <w:pPr>
        <w:pStyle w:val="Default"/>
        <w:numPr>
          <w:ilvl w:val="0"/>
          <w:numId w:val="11"/>
        </w:numPr>
        <w:spacing w:after="27"/>
        <w:rPr>
          <w:color w:val="auto"/>
          <w:sz w:val="20"/>
          <w:szCs w:val="20"/>
        </w:rPr>
      </w:pPr>
      <w:r>
        <w:rPr>
          <w:color w:val="auto"/>
          <w:sz w:val="20"/>
          <w:szCs w:val="20"/>
        </w:rPr>
        <w:t xml:space="preserve"> IVP sestavuje výchovný poradce za pomoci třídního učitele nebo učitele konkrétního vyučovacího předmětu, ve kterém se projevuje mimořádné nadání žáka </w:t>
      </w:r>
    </w:p>
    <w:p w:rsidR="008159A2" w:rsidRDefault="008159A2" w:rsidP="008159A2">
      <w:pPr>
        <w:pStyle w:val="Default"/>
        <w:numPr>
          <w:ilvl w:val="0"/>
          <w:numId w:val="11"/>
        </w:numPr>
        <w:spacing w:after="27"/>
        <w:rPr>
          <w:color w:val="auto"/>
          <w:sz w:val="20"/>
          <w:szCs w:val="20"/>
        </w:rPr>
      </w:pPr>
      <w:r>
        <w:rPr>
          <w:color w:val="auto"/>
          <w:sz w:val="20"/>
          <w:szCs w:val="20"/>
        </w:rPr>
        <w:t xml:space="preserve"> IVP má písemnou podobu </w:t>
      </w:r>
    </w:p>
    <w:p w:rsidR="008159A2" w:rsidRDefault="008159A2" w:rsidP="008159A2">
      <w:pPr>
        <w:pStyle w:val="Default"/>
        <w:numPr>
          <w:ilvl w:val="0"/>
          <w:numId w:val="11"/>
        </w:numPr>
        <w:spacing w:after="27"/>
        <w:rPr>
          <w:color w:val="auto"/>
          <w:sz w:val="20"/>
          <w:szCs w:val="20"/>
        </w:rPr>
      </w:pPr>
      <w:r>
        <w:rPr>
          <w:color w:val="auto"/>
          <w:sz w:val="20"/>
          <w:szCs w:val="20"/>
        </w:rPr>
        <w:t xml:space="preserve"> před jeho zpracováním budou probíhat rozhovory s jednotlivými vyučujícími, s cílem stanovení např. metod práce s žákem, způsobů mapování rozvoje mimořádného nadání </w:t>
      </w:r>
    </w:p>
    <w:p w:rsidR="008159A2" w:rsidRDefault="008159A2" w:rsidP="008159A2">
      <w:pPr>
        <w:pStyle w:val="Default"/>
        <w:numPr>
          <w:ilvl w:val="0"/>
          <w:numId w:val="11"/>
        </w:numPr>
        <w:spacing w:after="27"/>
        <w:rPr>
          <w:color w:val="auto"/>
          <w:sz w:val="20"/>
          <w:szCs w:val="20"/>
        </w:rPr>
      </w:pPr>
      <w:r>
        <w:rPr>
          <w:color w:val="auto"/>
          <w:sz w:val="20"/>
          <w:szCs w:val="20"/>
        </w:rPr>
        <w:t xml:space="preserve"> výchovný poradce organizuje společné schůzky s rodiči, pedagogy, vedením školy i žákem samotným </w:t>
      </w:r>
    </w:p>
    <w:p w:rsidR="008159A2" w:rsidRDefault="008159A2" w:rsidP="008159A2">
      <w:pPr>
        <w:pStyle w:val="Default"/>
        <w:numPr>
          <w:ilvl w:val="0"/>
          <w:numId w:val="11"/>
        </w:numPr>
        <w:spacing w:after="27"/>
        <w:rPr>
          <w:color w:val="auto"/>
          <w:sz w:val="20"/>
          <w:szCs w:val="20"/>
        </w:rPr>
      </w:pPr>
      <w:r>
        <w:rPr>
          <w:color w:val="auto"/>
          <w:sz w:val="20"/>
          <w:szCs w:val="20"/>
        </w:rPr>
        <w:t xml:space="preserve"> při sestavování IVP vycházíme z obsahu IVP stanoveného v § 28 vyhlášky č. 27/2016 Sb. </w:t>
      </w:r>
    </w:p>
    <w:p w:rsidR="008159A2" w:rsidRDefault="008159A2" w:rsidP="008159A2">
      <w:pPr>
        <w:pStyle w:val="Default"/>
        <w:numPr>
          <w:ilvl w:val="0"/>
          <w:numId w:val="11"/>
        </w:numPr>
        <w:spacing w:after="27"/>
        <w:rPr>
          <w:color w:val="auto"/>
          <w:sz w:val="20"/>
          <w:szCs w:val="20"/>
        </w:rPr>
      </w:pPr>
      <w:r>
        <w:rPr>
          <w:color w:val="auto"/>
          <w:sz w:val="20"/>
          <w:szCs w:val="20"/>
        </w:rPr>
        <w:t xml:space="preserve"> práce na sestavní IVP jsou zahájeny okamžitě po obdržení doporučení školského poradenského zařízení, výchovný poradce stanoví termín přípravy IVP </w:t>
      </w:r>
    </w:p>
    <w:p w:rsidR="008159A2" w:rsidRDefault="008159A2" w:rsidP="008159A2">
      <w:pPr>
        <w:pStyle w:val="Default"/>
        <w:numPr>
          <w:ilvl w:val="0"/>
          <w:numId w:val="11"/>
        </w:numPr>
        <w:rPr>
          <w:color w:val="auto"/>
          <w:sz w:val="20"/>
          <w:szCs w:val="20"/>
        </w:rPr>
      </w:pPr>
      <w:r>
        <w:rPr>
          <w:color w:val="auto"/>
          <w:sz w:val="20"/>
          <w:szCs w:val="20"/>
        </w:rPr>
        <w:t xml:space="preserve"> IVP je sestaven nejpozději do jednoho měsíce od obdržení doporučení školského poradenského </w:t>
      </w:r>
    </w:p>
    <w:p w:rsidR="008159A2" w:rsidRDefault="008159A2" w:rsidP="008159A2">
      <w:pPr>
        <w:pStyle w:val="Default"/>
        <w:numPr>
          <w:ilvl w:val="0"/>
          <w:numId w:val="11"/>
        </w:numPr>
        <w:rPr>
          <w:sz w:val="20"/>
          <w:szCs w:val="20"/>
        </w:rPr>
      </w:pPr>
      <w:r w:rsidRPr="002273FD">
        <w:rPr>
          <w:sz w:val="20"/>
          <w:szCs w:val="20"/>
        </w:rPr>
        <w:lastRenderedPageBreak/>
        <w:t> v odůvodněných případech je možné podle §17, zákona č. 561/2004 Sb. v platném znění, přeřadit žáka do vyššího ročníku</w:t>
      </w:r>
    </w:p>
    <w:p w:rsidR="00E90E0C" w:rsidRDefault="00E90E0C" w:rsidP="00E90E0C">
      <w:pPr>
        <w:ind w:left="708"/>
      </w:pPr>
    </w:p>
    <w:p w:rsidR="008159A2" w:rsidRDefault="008159A2" w:rsidP="00E90E0C">
      <w:pPr>
        <w:ind w:left="708"/>
      </w:pPr>
    </w:p>
    <w:p w:rsidR="000401C5" w:rsidRDefault="000401C5" w:rsidP="000401C5">
      <w:pPr>
        <w:rPr>
          <w:b/>
          <w:bCs/>
          <w:caps/>
          <w:shadow/>
          <w:sz w:val="28"/>
          <w:u w:val="single"/>
        </w:rPr>
      </w:pPr>
    </w:p>
    <w:p w:rsidR="000401C5" w:rsidRDefault="000401C5" w:rsidP="000401C5">
      <w:pPr>
        <w:rPr>
          <w:b/>
          <w:bCs/>
          <w:caps/>
          <w:shadow/>
          <w:sz w:val="28"/>
          <w:u w:val="single"/>
        </w:rPr>
      </w:pPr>
    </w:p>
    <w:p w:rsidR="000401C5" w:rsidRDefault="000401C5" w:rsidP="000401C5">
      <w:pPr>
        <w:rPr>
          <w:b/>
          <w:bCs/>
          <w:caps/>
          <w:shadow/>
          <w:sz w:val="28"/>
          <w:u w:val="single"/>
        </w:rPr>
      </w:pPr>
      <w:r>
        <w:rPr>
          <w:b/>
          <w:bCs/>
          <w:caps/>
          <w:shadow/>
          <w:sz w:val="28"/>
          <w:u w:val="single"/>
        </w:rPr>
        <w:t>Průřezová témata</w:t>
      </w:r>
    </w:p>
    <w:p w:rsidR="000401C5" w:rsidRDefault="000401C5" w:rsidP="000401C5"/>
    <w:p w:rsidR="000401C5" w:rsidRDefault="000401C5" w:rsidP="000401C5">
      <w:pPr>
        <w:ind w:left="1416" w:firstLine="708"/>
        <w:jc w:val="both"/>
      </w:pPr>
      <w:r>
        <w:t xml:space="preserve">Průřezová témata reprezentují okruhy aktuálních problémů současného světa a stávají se významnou a nedílnou součástí základního vzdělávání. Jsou důležitým formativním prvkem, vytvářejí příležitosti pro individuální uplatnění žáků i pro jejich vzájemnou spolupráci a pomáhají rozvíjet osobnost žáka především v oblasti postojů a hodnot. </w:t>
      </w:r>
    </w:p>
    <w:p w:rsidR="000401C5" w:rsidRDefault="000401C5" w:rsidP="000401C5">
      <w:pPr>
        <w:ind w:left="1416" w:firstLine="708"/>
        <w:jc w:val="both"/>
      </w:pPr>
      <w:r>
        <w:t xml:space="preserve">Tematické okruhy průřezových témat 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 </w:t>
      </w:r>
    </w:p>
    <w:p w:rsidR="000401C5" w:rsidRDefault="000401C5" w:rsidP="000401C5">
      <w:pPr>
        <w:ind w:left="1416" w:firstLine="708"/>
        <w:jc w:val="both"/>
      </w:pPr>
      <w:r>
        <w:t xml:space="preserve">Podmínkou účinnosti průřezových témat je jejich propojenost se vzdělávacím obsahem konkrétních vyučovacích předmětů a s obsahem dalších činností žáků realizovaných ve škole i mimo ni.  </w:t>
      </w:r>
    </w:p>
    <w:p w:rsidR="000401C5" w:rsidRDefault="000401C5" w:rsidP="000401C5">
      <w:pPr>
        <w:ind w:left="1416" w:firstLine="708"/>
        <w:jc w:val="both"/>
      </w:pPr>
      <w:r>
        <w:t>V etapě základního vzdělávání jsou vymezena tato průřezová témata:</w:t>
      </w:r>
    </w:p>
    <w:p w:rsidR="000401C5" w:rsidRDefault="000401C5" w:rsidP="000401C5">
      <w:pPr>
        <w:numPr>
          <w:ilvl w:val="0"/>
          <w:numId w:val="12"/>
        </w:numPr>
        <w:jc w:val="both"/>
      </w:pPr>
      <w:r>
        <w:t>Osobnostní a sociální výchova</w:t>
      </w:r>
    </w:p>
    <w:p w:rsidR="000401C5" w:rsidRDefault="000401C5" w:rsidP="000401C5">
      <w:pPr>
        <w:numPr>
          <w:ilvl w:val="0"/>
          <w:numId w:val="12"/>
        </w:numPr>
        <w:jc w:val="both"/>
      </w:pPr>
      <w:r>
        <w:t>Výchova demokratického občana</w:t>
      </w:r>
    </w:p>
    <w:p w:rsidR="000401C5" w:rsidRDefault="000401C5" w:rsidP="000401C5">
      <w:pPr>
        <w:numPr>
          <w:ilvl w:val="0"/>
          <w:numId w:val="12"/>
        </w:numPr>
        <w:jc w:val="both"/>
      </w:pPr>
      <w:r>
        <w:t>Výchova k myšlení v evropských a globálních souvislostech</w:t>
      </w:r>
    </w:p>
    <w:p w:rsidR="000401C5" w:rsidRDefault="000401C5" w:rsidP="000401C5">
      <w:pPr>
        <w:numPr>
          <w:ilvl w:val="0"/>
          <w:numId w:val="12"/>
        </w:numPr>
        <w:jc w:val="both"/>
      </w:pPr>
      <w:r>
        <w:t>Multikulturní výchova</w:t>
      </w:r>
    </w:p>
    <w:p w:rsidR="000401C5" w:rsidRDefault="000401C5" w:rsidP="000401C5">
      <w:pPr>
        <w:numPr>
          <w:ilvl w:val="0"/>
          <w:numId w:val="12"/>
        </w:numPr>
        <w:jc w:val="both"/>
      </w:pPr>
      <w:r>
        <w:t>Environmentální výchova</w:t>
      </w:r>
    </w:p>
    <w:p w:rsidR="000401C5" w:rsidRDefault="000401C5" w:rsidP="000401C5">
      <w:pPr>
        <w:numPr>
          <w:ilvl w:val="0"/>
          <w:numId w:val="12"/>
        </w:numPr>
        <w:jc w:val="both"/>
      </w:pPr>
      <w:r>
        <w:t>Mediální výchova</w:t>
      </w:r>
    </w:p>
    <w:p w:rsidR="00E90E0C" w:rsidRDefault="00E90E0C" w:rsidP="00E90E0C">
      <w:pPr>
        <w:ind w:left="708"/>
      </w:pPr>
    </w:p>
    <w:p w:rsidR="000401C5" w:rsidRDefault="000401C5" w:rsidP="000401C5">
      <w:pPr>
        <w:pStyle w:val="Nzev"/>
        <w:jc w:val="left"/>
        <w:rPr>
          <w:sz w:val="24"/>
          <w:u w:val="none"/>
        </w:rPr>
      </w:pPr>
      <w:proofErr w:type="gramStart"/>
      <w:r>
        <w:rPr>
          <w:sz w:val="24"/>
          <w:szCs w:val="28"/>
        </w:rPr>
        <w:t>osobnostní  a  sociální</w:t>
      </w:r>
      <w:proofErr w:type="gramEnd"/>
      <w:r>
        <w:rPr>
          <w:sz w:val="24"/>
          <w:szCs w:val="28"/>
        </w:rPr>
        <w:t xml:space="preserve">  výchova</w:t>
      </w:r>
      <w:r>
        <w:rPr>
          <w:sz w:val="24"/>
          <w:szCs w:val="28"/>
          <w:u w:val="none"/>
        </w:rPr>
        <w:t xml:space="preserve">  (OSV)</w:t>
      </w:r>
    </w:p>
    <w:p w:rsidR="000401C5" w:rsidRDefault="000401C5" w:rsidP="000401C5">
      <w:pPr>
        <w:pStyle w:val="Nzev"/>
        <w:rPr>
          <w:sz w:val="24"/>
        </w:rPr>
      </w:pPr>
    </w:p>
    <w:p w:rsidR="000401C5" w:rsidRDefault="000401C5" w:rsidP="000401C5">
      <w:pPr>
        <w:pStyle w:val="Nzev"/>
        <w:jc w:val="left"/>
        <w:rPr>
          <w:caps w:val="0"/>
          <w:shadow w:val="0"/>
          <w:sz w:val="24"/>
        </w:rPr>
      </w:pPr>
      <w:r>
        <w:rPr>
          <w:caps w:val="0"/>
          <w:shadow w:val="0"/>
          <w:sz w:val="24"/>
        </w:rPr>
        <w:t>Charakteristika</w:t>
      </w:r>
    </w:p>
    <w:p w:rsidR="000401C5" w:rsidRDefault="000401C5" w:rsidP="000401C5">
      <w:pPr>
        <w:pStyle w:val="Zkladntext"/>
        <w:ind w:firstLine="708"/>
      </w:pPr>
    </w:p>
    <w:p w:rsidR="000401C5" w:rsidRDefault="000401C5" w:rsidP="000401C5">
      <w:pPr>
        <w:pStyle w:val="Zkladntext"/>
        <w:ind w:firstLine="708"/>
      </w:pPr>
      <w:r>
        <w:t xml:space="preserve">Toto průřezové téma má formativní charakter, rozvíjí praktické dovednosti, využitelné v běžném životě.  Klade si za cíl pomoci každému žákovi najít dobrý vztah k sobě samému i k ostatním lidem. Vychovává psychicky zdravé jedince, relativně odolné v boji se stresem, soutěží a konkurencí.  </w:t>
      </w:r>
    </w:p>
    <w:p w:rsidR="000401C5" w:rsidRDefault="000401C5" w:rsidP="000401C5">
      <w:pPr>
        <w:pStyle w:val="Zkladntext"/>
        <w:ind w:firstLine="708"/>
      </w:pPr>
      <w:r>
        <w:t>OSV je typická právě tím, že se dotýká všech vzdělávacích oblastí. Nejvýrazněji se pak prosazuje ve vzdělávacích oblastech Jazyková komunikace, Člověk a jeho svě</w:t>
      </w:r>
      <w:r w:rsidR="00737382">
        <w:t>t, Člověk a společnost, Výchova ke</w:t>
      </w:r>
      <w:r>
        <w:t xml:space="preserve"> zdraví, Člověk a svět práce. Učivem se stává žák samotný. </w:t>
      </w:r>
    </w:p>
    <w:p w:rsidR="000401C5" w:rsidRDefault="000401C5" w:rsidP="000401C5">
      <w:pPr>
        <w:jc w:val="both"/>
      </w:pPr>
    </w:p>
    <w:p w:rsidR="000401C5" w:rsidRDefault="000401C5" w:rsidP="000401C5">
      <w:pPr>
        <w:pStyle w:val="Nadpis1"/>
      </w:pPr>
      <w:r>
        <w:t xml:space="preserve">Přínos k rozvoji osobnosti žáka </w:t>
      </w:r>
    </w:p>
    <w:p w:rsidR="000401C5" w:rsidRDefault="000401C5" w:rsidP="000401C5">
      <w:pPr>
        <w:jc w:val="both"/>
      </w:pPr>
    </w:p>
    <w:p w:rsidR="000401C5" w:rsidRDefault="000401C5" w:rsidP="000401C5">
      <w:pPr>
        <w:jc w:val="both"/>
        <w:rPr>
          <w:b/>
          <w:bCs/>
        </w:rPr>
      </w:pPr>
      <w:r>
        <w:rPr>
          <w:b/>
          <w:bCs/>
        </w:rPr>
        <w:t>V oblasti vědomostí, dovedností a schopností průřezové téma:</w:t>
      </w:r>
    </w:p>
    <w:p w:rsidR="000401C5" w:rsidRDefault="000401C5" w:rsidP="000401C5">
      <w:pPr>
        <w:numPr>
          <w:ilvl w:val="0"/>
          <w:numId w:val="13"/>
        </w:numPr>
        <w:jc w:val="both"/>
      </w:pPr>
      <w:r>
        <w:t xml:space="preserve">vede k aktivnímu postoji v obhajování a dodržování lidských práv a svobod </w:t>
      </w:r>
    </w:p>
    <w:p w:rsidR="000401C5" w:rsidRDefault="00737382" w:rsidP="000401C5">
      <w:pPr>
        <w:numPr>
          <w:ilvl w:val="0"/>
          <w:numId w:val="13"/>
        </w:numPr>
        <w:jc w:val="both"/>
      </w:pPr>
      <w:r>
        <w:t>vede k pochopení významu řádu,</w:t>
      </w:r>
      <w:r w:rsidR="000401C5">
        <w:t xml:space="preserve"> pravidel a zákonů pro fungování společnosti </w:t>
      </w:r>
    </w:p>
    <w:p w:rsidR="000401C5" w:rsidRDefault="000401C5" w:rsidP="000401C5">
      <w:pPr>
        <w:numPr>
          <w:ilvl w:val="0"/>
          <w:numId w:val="13"/>
        </w:numPr>
        <w:jc w:val="both"/>
      </w:pPr>
      <w:r>
        <w:t>umožňuje participovat na rozhodnutích celku s vědomím vlastní odpovědnosti za tato rozhodnutí a s vědomím jejich důsledků</w:t>
      </w:r>
    </w:p>
    <w:p w:rsidR="000401C5" w:rsidRDefault="000401C5" w:rsidP="000401C5">
      <w:pPr>
        <w:numPr>
          <w:ilvl w:val="0"/>
          <w:numId w:val="13"/>
        </w:numPr>
        <w:jc w:val="both"/>
      </w:pPr>
      <w:r>
        <w:t>rozvíjí a podporuje komunikativní, formulační, argumentační, dialogické a prezentační schopnosti a dovednosti</w:t>
      </w:r>
    </w:p>
    <w:p w:rsidR="000401C5" w:rsidRDefault="000401C5" w:rsidP="000401C5">
      <w:pPr>
        <w:numPr>
          <w:ilvl w:val="0"/>
          <w:numId w:val="13"/>
        </w:numPr>
        <w:jc w:val="both"/>
      </w:pPr>
      <w:r>
        <w:t xml:space="preserve">prohlubuje empatii, schopnost aktivního naslouchání a spravedlivého posuzování </w:t>
      </w:r>
    </w:p>
    <w:p w:rsidR="000401C5" w:rsidRDefault="000401C5" w:rsidP="000401C5">
      <w:pPr>
        <w:numPr>
          <w:ilvl w:val="0"/>
          <w:numId w:val="13"/>
        </w:numPr>
        <w:jc w:val="both"/>
      </w:pPr>
      <w:r>
        <w:lastRenderedPageBreak/>
        <w:t>vede k uvažování o problémech v širších souvislostech a ke kritickému myšlení</w:t>
      </w:r>
    </w:p>
    <w:p w:rsidR="000401C5" w:rsidRDefault="000401C5" w:rsidP="000401C5">
      <w:pPr>
        <w:ind w:left="360"/>
        <w:jc w:val="both"/>
      </w:pPr>
    </w:p>
    <w:p w:rsidR="000401C5" w:rsidRDefault="000401C5" w:rsidP="000401C5">
      <w:pPr>
        <w:jc w:val="both"/>
        <w:rPr>
          <w:b/>
          <w:bCs/>
        </w:rPr>
      </w:pPr>
      <w:r>
        <w:rPr>
          <w:b/>
          <w:bCs/>
        </w:rPr>
        <w:t>V oblasti postojů a hodnot průřezové téma:</w:t>
      </w:r>
    </w:p>
    <w:p w:rsidR="000401C5" w:rsidRDefault="000401C5" w:rsidP="000401C5">
      <w:pPr>
        <w:numPr>
          <w:ilvl w:val="0"/>
          <w:numId w:val="14"/>
        </w:numPr>
        <w:jc w:val="both"/>
      </w:pPr>
      <w:r>
        <w:t xml:space="preserve">vede k otevřenému, aktivnímu, zainteresovanému postoji v životě </w:t>
      </w:r>
    </w:p>
    <w:p w:rsidR="000401C5" w:rsidRDefault="000401C5" w:rsidP="000401C5">
      <w:pPr>
        <w:numPr>
          <w:ilvl w:val="0"/>
          <w:numId w:val="14"/>
        </w:numPr>
        <w:jc w:val="both"/>
      </w:pPr>
      <w:r>
        <w:t xml:space="preserve">vychovává k úctě k zákonu </w:t>
      </w:r>
    </w:p>
    <w:p w:rsidR="000401C5" w:rsidRDefault="000401C5" w:rsidP="000401C5">
      <w:pPr>
        <w:numPr>
          <w:ilvl w:val="0"/>
          <w:numId w:val="14"/>
        </w:numPr>
        <w:jc w:val="both"/>
      </w:pPr>
      <w:r>
        <w:t>rozvíjí disciplinovanost a sebekritiku</w:t>
      </w:r>
    </w:p>
    <w:p w:rsidR="000401C5" w:rsidRDefault="000401C5" w:rsidP="000401C5">
      <w:pPr>
        <w:numPr>
          <w:ilvl w:val="0"/>
          <w:numId w:val="14"/>
        </w:numPr>
        <w:jc w:val="both"/>
      </w:pPr>
      <w:r>
        <w:t>učí sebeúctě a sebedůvěře, samostatnosti a angažovanosti</w:t>
      </w:r>
    </w:p>
    <w:p w:rsidR="000401C5" w:rsidRDefault="00737382" w:rsidP="000401C5">
      <w:pPr>
        <w:numPr>
          <w:ilvl w:val="0"/>
          <w:numId w:val="14"/>
        </w:numPr>
        <w:jc w:val="both"/>
      </w:pPr>
      <w:r>
        <w:t xml:space="preserve">přispívá k utváření </w:t>
      </w:r>
      <w:proofErr w:type="gramStart"/>
      <w:r>
        <w:t xml:space="preserve">hodnot </w:t>
      </w:r>
      <w:r w:rsidR="000401C5">
        <w:t>jako</w:t>
      </w:r>
      <w:proofErr w:type="gramEnd"/>
      <w:r w:rsidR="000401C5">
        <w:t xml:space="preserve"> je spravedlnost, svoboda, solidarita, tolerance a odpovědnost </w:t>
      </w:r>
    </w:p>
    <w:p w:rsidR="000401C5" w:rsidRDefault="000401C5" w:rsidP="000401C5">
      <w:pPr>
        <w:numPr>
          <w:ilvl w:val="0"/>
          <w:numId w:val="14"/>
        </w:numPr>
        <w:jc w:val="both"/>
      </w:pPr>
      <w:r>
        <w:t>rozvíjí a podporuje schopnost zaujetí vlastního stanoviska v pluralitě názorů</w:t>
      </w:r>
    </w:p>
    <w:p w:rsidR="000401C5" w:rsidRDefault="000401C5" w:rsidP="000401C5">
      <w:pPr>
        <w:numPr>
          <w:ilvl w:val="0"/>
          <w:numId w:val="14"/>
        </w:numPr>
        <w:jc w:val="both"/>
      </w:pPr>
      <w:r>
        <w:t>motivuje k ohleduplnosti a ochotě pomáhat zejména slabším</w:t>
      </w:r>
    </w:p>
    <w:p w:rsidR="000401C5" w:rsidRDefault="000401C5" w:rsidP="000401C5">
      <w:pPr>
        <w:numPr>
          <w:ilvl w:val="0"/>
          <w:numId w:val="14"/>
        </w:numPr>
        <w:jc w:val="both"/>
      </w:pPr>
      <w:r>
        <w:t xml:space="preserve">umožňuje posuzovat a hodnotit společenské jevy, procesy, události a problémy z různých úhlů pohledu (lokální, národní, evropská, globální dimenze) </w:t>
      </w:r>
    </w:p>
    <w:p w:rsidR="000401C5" w:rsidRDefault="000401C5" w:rsidP="000401C5">
      <w:pPr>
        <w:numPr>
          <w:ilvl w:val="0"/>
          <w:numId w:val="14"/>
        </w:numPr>
        <w:jc w:val="both"/>
      </w:pPr>
      <w:r>
        <w:t>vede k respektování kulturních, etnických a jiných odlišností</w:t>
      </w:r>
    </w:p>
    <w:p w:rsidR="000401C5" w:rsidRDefault="000401C5" w:rsidP="000401C5">
      <w:pPr>
        <w:numPr>
          <w:ilvl w:val="0"/>
          <w:numId w:val="14"/>
        </w:numPr>
        <w:jc w:val="both"/>
      </w:pPr>
      <w:r>
        <w:t xml:space="preserve">vede k asertivnímu jednání a ke schopnosti kompromisu </w:t>
      </w:r>
    </w:p>
    <w:p w:rsidR="000401C5" w:rsidRDefault="000401C5" w:rsidP="000401C5">
      <w:pPr>
        <w:jc w:val="both"/>
      </w:pPr>
    </w:p>
    <w:p w:rsidR="000401C5" w:rsidRDefault="000401C5" w:rsidP="000401C5">
      <w:pPr>
        <w:jc w:val="both"/>
      </w:pPr>
    </w:p>
    <w:p w:rsidR="000401C5" w:rsidRDefault="000401C5" w:rsidP="000401C5">
      <w:pPr>
        <w:pStyle w:val="Nadpis1"/>
        <w:rPr>
          <w:caps/>
          <w:shadow/>
        </w:rPr>
      </w:pPr>
      <w:r>
        <w:t>Vzdělávací obsah</w:t>
      </w:r>
      <w:r>
        <w:rPr>
          <w:caps/>
          <w:shadow/>
        </w:rPr>
        <w:t xml:space="preserve"> </w:t>
      </w:r>
    </w:p>
    <w:p w:rsidR="000401C5" w:rsidRDefault="000401C5" w:rsidP="000401C5">
      <w:pPr>
        <w:ind w:firstLine="708"/>
        <w:jc w:val="both"/>
      </w:pPr>
    </w:p>
    <w:p w:rsidR="000401C5" w:rsidRDefault="000401C5" w:rsidP="000401C5">
      <w:pPr>
        <w:ind w:firstLine="708"/>
        <w:jc w:val="both"/>
      </w:pPr>
      <w:proofErr w:type="spellStart"/>
      <w:r>
        <w:t>Tématické</w:t>
      </w:r>
      <w:proofErr w:type="spellEnd"/>
      <w:r>
        <w:t xml:space="preserve"> okruhy Osobnostní a sociální výchovy jsou členěny do tří částí – osobnostní, sociální a mravní rozvoj. </w:t>
      </w:r>
      <w:proofErr w:type="gramStart"/>
      <w:r>
        <w:t>Pro</w:t>
      </w:r>
      <w:proofErr w:type="gramEnd"/>
      <w:r>
        <w:t xml:space="preserve"> jejich realizaci se zařazují do výuky témata, která odrážení aktuální potřeby </w:t>
      </w:r>
      <w:proofErr w:type="gramStart"/>
      <w:r>
        <w:t>žáků.</w:t>
      </w:r>
      <w:proofErr w:type="gramEnd"/>
      <w:r>
        <w:t xml:space="preserve"> Všechna témata se uskutečňují prakticky, prostřednictvím vhodných her, cvičení, nácviku modelových situací a formou diskusí.</w:t>
      </w:r>
    </w:p>
    <w:p w:rsidR="000401C5" w:rsidRDefault="000401C5" w:rsidP="000401C5">
      <w:r>
        <w:t xml:space="preserve">Vzhledem k tomu, že prvky osobnostní a sociální výchovy jsou součástí všech vzdělávacích oblastí po celou dobu školní docházky, netvoří žádný izolovaný předmět. </w:t>
      </w:r>
    </w:p>
    <w:p w:rsidR="00E90E0C" w:rsidRDefault="00E90E0C" w:rsidP="00737382"/>
    <w:p w:rsidR="00737382" w:rsidRDefault="00737382" w:rsidP="00737382"/>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7914"/>
      </w:tblGrid>
      <w:tr w:rsidR="00737382" w:rsidTr="000F0BEF">
        <w:trPr>
          <w:cantSplit/>
        </w:trPr>
        <w:tc>
          <w:tcPr>
            <w:tcW w:w="2590" w:type="dxa"/>
            <w:tcBorders>
              <w:bottom w:val="single" w:sz="12" w:space="0" w:color="auto"/>
            </w:tcBorders>
          </w:tcPr>
          <w:p w:rsidR="00737382" w:rsidRDefault="00737382" w:rsidP="000F0BEF">
            <w:pPr>
              <w:jc w:val="center"/>
              <w:rPr>
                <w:b/>
                <w:bCs/>
                <w:sz w:val="28"/>
              </w:rPr>
            </w:pPr>
            <w:r>
              <w:rPr>
                <w:b/>
                <w:bCs/>
                <w:sz w:val="28"/>
              </w:rPr>
              <w:t>Tematický okruh</w:t>
            </w:r>
          </w:p>
        </w:tc>
        <w:tc>
          <w:tcPr>
            <w:tcW w:w="7914" w:type="dxa"/>
            <w:tcBorders>
              <w:bottom w:val="single" w:sz="12" w:space="0" w:color="auto"/>
            </w:tcBorders>
          </w:tcPr>
          <w:p w:rsidR="00737382" w:rsidRDefault="00737382" w:rsidP="000F0BEF">
            <w:pPr>
              <w:jc w:val="center"/>
              <w:rPr>
                <w:b/>
                <w:bCs/>
                <w:sz w:val="28"/>
              </w:rPr>
            </w:pPr>
            <w:r>
              <w:rPr>
                <w:b/>
                <w:bCs/>
                <w:sz w:val="28"/>
              </w:rPr>
              <w:t>1. – 9. ročník</w:t>
            </w:r>
          </w:p>
        </w:tc>
      </w:tr>
      <w:tr w:rsidR="00737382" w:rsidTr="000F0BEF">
        <w:trPr>
          <w:cantSplit/>
        </w:trPr>
        <w:tc>
          <w:tcPr>
            <w:tcW w:w="10504" w:type="dxa"/>
            <w:gridSpan w:val="2"/>
            <w:tcBorders>
              <w:top w:val="single" w:sz="12" w:space="0" w:color="auto"/>
            </w:tcBorders>
          </w:tcPr>
          <w:p w:rsidR="00737382" w:rsidRDefault="00737382" w:rsidP="000F0BEF">
            <w:pPr>
              <w:rPr>
                <w:b/>
                <w:bCs/>
              </w:rPr>
            </w:pPr>
            <w:r>
              <w:rPr>
                <w:b/>
                <w:bCs/>
              </w:rPr>
              <w:t xml:space="preserve">Osobnostní rozvoj  </w:t>
            </w:r>
          </w:p>
          <w:p w:rsidR="00737382" w:rsidRDefault="00737382" w:rsidP="000F0BEF">
            <w:pPr>
              <w:rPr>
                <w:b/>
                <w:bCs/>
              </w:rPr>
            </w:pPr>
          </w:p>
        </w:tc>
      </w:tr>
      <w:tr w:rsidR="00737382" w:rsidTr="000F0BEF">
        <w:trPr>
          <w:cantSplit/>
        </w:trPr>
        <w:tc>
          <w:tcPr>
            <w:tcW w:w="2590" w:type="dxa"/>
          </w:tcPr>
          <w:p w:rsidR="00737382" w:rsidRDefault="00737382" w:rsidP="000F0BEF">
            <w:r>
              <w:t xml:space="preserve">rozvoj schopností poznávání </w:t>
            </w:r>
          </w:p>
        </w:tc>
        <w:tc>
          <w:tcPr>
            <w:tcW w:w="7914" w:type="dxa"/>
          </w:tcPr>
          <w:p w:rsidR="00737382" w:rsidRDefault="000F0BEF" w:rsidP="000F0BEF">
            <w:pPr>
              <w:jc w:val="both"/>
            </w:pPr>
            <w:r>
              <w:t>PRV</w:t>
            </w:r>
            <w:r w:rsidR="00737382">
              <w:t xml:space="preserve"> + M(1. – 5. ročník) – pozor</w:t>
            </w:r>
            <w:r>
              <w:t>ování, smyslové hry, třídění, OV</w:t>
            </w:r>
            <w:r w:rsidR="00737382">
              <w:t xml:space="preserve"> (6. – 9. ročník), ČJ (1. – 9. ročník) – výcvik čtení s porozuměním, memorování </w:t>
            </w:r>
            <w:proofErr w:type="gramStart"/>
            <w:r w:rsidR="00737382">
              <w:t>básní     a jiných</w:t>
            </w:r>
            <w:proofErr w:type="gramEnd"/>
            <w:r w:rsidR="00737382">
              <w:t xml:space="preserve"> textů</w:t>
            </w:r>
          </w:p>
          <w:p w:rsidR="00737382" w:rsidRDefault="00737382" w:rsidP="000F0BEF">
            <w:pPr>
              <w:jc w:val="both"/>
            </w:pPr>
          </w:p>
        </w:tc>
      </w:tr>
      <w:tr w:rsidR="00737382" w:rsidTr="000F0BEF">
        <w:trPr>
          <w:cantSplit/>
        </w:trPr>
        <w:tc>
          <w:tcPr>
            <w:tcW w:w="2590" w:type="dxa"/>
          </w:tcPr>
          <w:p w:rsidR="00737382" w:rsidRDefault="00737382" w:rsidP="000F0BEF">
            <w:r>
              <w:t>sebepoznání a sebepojetí</w:t>
            </w:r>
          </w:p>
        </w:tc>
        <w:tc>
          <w:tcPr>
            <w:tcW w:w="7914" w:type="dxa"/>
          </w:tcPr>
          <w:p w:rsidR="00737382" w:rsidRDefault="000F0BEF" w:rsidP="000F0BEF">
            <w:pPr>
              <w:jc w:val="both"/>
            </w:pPr>
            <w:r>
              <w:t xml:space="preserve"> 1. – 5. ročník</w:t>
            </w:r>
            <w:r w:rsidR="00737382">
              <w:t xml:space="preserve"> – hodnocení práce, spolupráce, hodnocení v</w:t>
            </w:r>
            <w:r>
              <w:t xml:space="preserve">ýsledků </w:t>
            </w:r>
            <w:proofErr w:type="gramStart"/>
            <w:r>
              <w:t>svých    i kolektivu</w:t>
            </w:r>
            <w:proofErr w:type="gramEnd"/>
            <w:r>
              <w:t>, OV</w:t>
            </w:r>
            <w:r w:rsidR="00737382">
              <w:t xml:space="preserve"> (8. – 9. ročník)</w:t>
            </w:r>
          </w:p>
          <w:p w:rsidR="00737382" w:rsidRDefault="00737382" w:rsidP="000F0BEF">
            <w:pPr>
              <w:jc w:val="both"/>
            </w:pPr>
          </w:p>
        </w:tc>
      </w:tr>
      <w:tr w:rsidR="00737382" w:rsidTr="000F0BEF">
        <w:trPr>
          <w:cantSplit/>
        </w:trPr>
        <w:tc>
          <w:tcPr>
            <w:tcW w:w="2590" w:type="dxa"/>
          </w:tcPr>
          <w:p w:rsidR="00737382" w:rsidRDefault="00737382" w:rsidP="000F0BEF">
            <w:r>
              <w:t>seberegulace a </w:t>
            </w:r>
            <w:proofErr w:type="spellStart"/>
            <w:r>
              <w:t>sebeorganizace</w:t>
            </w:r>
            <w:proofErr w:type="spellEnd"/>
            <w:r>
              <w:t xml:space="preserve"> </w:t>
            </w:r>
          </w:p>
        </w:tc>
        <w:tc>
          <w:tcPr>
            <w:tcW w:w="7914" w:type="dxa"/>
          </w:tcPr>
          <w:p w:rsidR="00737382" w:rsidRDefault="000F0BEF" w:rsidP="000F0BEF">
            <w:pPr>
              <w:jc w:val="both"/>
            </w:pPr>
            <w:r>
              <w:t>1. – 5. ročník</w:t>
            </w:r>
            <w:r w:rsidR="00737382">
              <w:t xml:space="preserve"> – řešení konfliktních situací ve skupině, organizace práce</w:t>
            </w:r>
            <w:r>
              <w:t>, rozdělení úkolů ve skupině, OV</w:t>
            </w:r>
            <w:r w:rsidR="00737382">
              <w:t xml:space="preserve"> (8. – 9. ročník)</w:t>
            </w:r>
          </w:p>
          <w:p w:rsidR="00737382" w:rsidRDefault="00737382" w:rsidP="000F0BEF">
            <w:pPr>
              <w:jc w:val="both"/>
            </w:pPr>
          </w:p>
        </w:tc>
      </w:tr>
      <w:tr w:rsidR="00737382" w:rsidTr="000F0BEF">
        <w:trPr>
          <w:cantSplit/>
        </w:trPr>
        <w:tc>
          <w:tcPr>
            <w:tcW w:w="2590" w:type="dxa"/>
          </w:tcPr>
          <w:p w:rsidR="00737382" w:rsidRDefault="00737382" w:rsidP="000F0BEF">
            <w:r>
              <w:t xml:space="preserve">psychohygiena </w:t>
            </w:r>
          </w:p>
        </w:tc>
        <w:tc>
          <w:tcPr>
            <w:tcW w:w="7914" w:type="dxa"/>
          </w:tcPr>
          <w:p w:rsidR="00737382" w:rsidRDefault="000F0BEF" w:rsidP="000F0BEF">
            <w:pPr>
              <w:jc w:val="both"/>
            </w:pPr>
            <w:r>
              <w:t>PRV</w:t>
            </w:r>
            <w:r w:rsidR="00737382">
              <w:t xml:space="preserve"> (1. – 5. ročník) – relaxace jako nedílná součást života dětí i dospělých, možnosti smysluplné relax</w:t>
            </w:r>
            <w:r>
              <w:t xml:space="preserve">ace (sport, kultura, hobby), OV </w:t>
            </w:r>
            <w:r w:rsidR="00737382">
              <w:t>(7. – 9. ročník)</w:t>
            </w:r>
          </w:p>
          <w:p w:rsidR="00737382" w:rsidRDefault="00737382" w:rsidP="000F0BEF">
            <w:pPr>
              <w:jc w:val="both"/>
            </w:pPr>
          </w:p>
        </w:tc>
      </w:tr>
      <w:tr w:rsidR="00737382" w:rsidTr="000F0BEF">
        <w:trPr>
          <w:cantSplit/>
        </w:trPr>
        <w:tc>
          <w:tcPr>
            <w:tcW w:w="2590" w:type="dxa"/>
          </w:tcPr>
          <w:p w:rsidR="00737382" w:rsidRDefault="00737382" w:rsidP="000F0BEF">
            <w:r>
              <w:t>kreativita</w:t>
            </w:r>
          </w:p>
        </w:tc>
        <w:tc>
          <w:tcPr>
            <w:tcW w:w="7914" w:type="dxa"/>
          </w:tcPr>
          <w:p w:rsidR="00737382" w:rsidRDefault="00737382" w:rsidP="000F0BEF">
            <w:pPr>
              <w:jc w:val="both"/>
            </w:pPr>
            <w:r>
              <w:t xml:space="preserve">VV, HV, PČ (1. – 9. ročník) – možnost volby prostředků, témat, technik při tvořivé činnosti, ČJ (1. – 9. ročník) – tvůrčí psaní a deníčky, volba </w:t>
            </w:r>
            <w:proofErr w:type="gramStart"/>
            <w:r>
              <w:t>tématu           a způsobu</w:t>
            </w:r>
            <w:proofErr w:type="gramEnd"/>
            <w:r>
              <w:t xml:space="preserve"> zpracování </w:t>
            </w:r>
          </w:p>
          <w:p w:rsidR="00737382" w:rsidRDefault="00737382" w:rsidP="000F0BEF">
            <w:pPr>
              <w:jc w:val="both"/>
            </w:pPr>
          </w:p>
        </w:tc>
      </w:tr>
      <w:tr w:rsidR="00737382" w:rsidTr="000F0BEF">
        <w:trPr>
          <w:cantSplit/>
        </w:trPr>
        <w:tc>
          <w:tcPr>
            <w:tcW w:w="10504" w:type="dxa"/>
            <w:gridSpan w:val="2"/>
          </w:tcPr>
          <w:p w:rsidR="00737382" w:rsidRDefault="00737382" w:rsidP="000F0BEF">
            <w:pPr>
              <w:rPr>
                <w:b/>
                <w:bCs/>
              </w:rPr>
            </w:pPr>
            <w:r>
              <w:rPr>
                <w:b/>
                <w:bCs/>
              </w:rPr>
              <w:t>Sociální rozvoj</w:t>
            </w:r>
          </w:p>
          <w:p w:rsidR="00737382" w:rsidRDefault="00737382" w:rsidP="000F0BEF">
            <w:pPr>
              <w:rPr>
                <w:b/>
                <w:bCs/>
              </w:rPr>
            </w:pPr>
          </w:p>
        </w:tc>
      </w:tr>
      <w:tr w:rsidR="00737382" w:rsidTr="000F0BEF">
        <w:trPr>
          <w:cantSplit/>
        </w:trPr>
        <w:tc>
          <w:tcPr>
            <w:tcW w:w="2590" w:type="dxa"/>
          </w:tcPr>
          <w:p w:rsidR="00737382" w:rsidRDefault="00737382" w:rsidP="000F0BEF">
            <w:r>
              <w:lastRenderedPageBreak/>
              <w:t>poznávání lidí</w:t>
            </w:r>
          </w:p>
        </w:tc>
        <w:tc>
          <w:tcPr>
            <w:tcW w:w="7914" w:type="dxa"/>
          </w:tcPr>
          <w:p w:rsidR="00737382" w:rsidRDefault="000F0BEF" w:rsidP="000F0BEF">
            <w:pPr>
              <w:jc w:val="both"/>
            </w:pPr>
            <w:r>
              <w:t xml:space="preserve">1. – 5. </w:t>
            </w:r>
            <w:proofErr w:type="gramStart"/>
            <w:r>
              <w:t>ročník</w:t>
            </w:r>
            <w:proofErr w:type="gramEnd"/>
            <w:r w:rsidR="00737382">
              <w:t xml:space="preserve">– </w:t>
            </w:r>
            <w:proofErr w:type="gramStart"/>
            <w:r w:rsidR="00737382">
              <w:t>možnost</w:t>
            </w:r>
            <w:proofErr w:type="gramEnd"/>
            <w:r w:rsidR="00737382">
              <w:t xml:space="preserve"> spolupráce s každým jedincem ze třídy; respektování odlišností mezi dětmi (etnických, sociálních a výkonn</w:t>
            </w:r>
            <w:r>
              <w:t>ostních), OV</w:t>
            </w:r>
            <w:r w:rsidR="00737382">
              <w:t xml:space="preserve"> (6. – 9. ročník)</w:t>
            </w:r>
          </w:p>
          <w:p w:rsidR="00737382" w:rsidRDefault="00737382" w:rsidP="000F0BEF">
            <w:pPr>
              <w:jc w:val="both"/>
            </w:pPr>
          </w:p>
        </w:tc>
      </w:tr>
      <w:tr w:rsidR="00737382" w:rsidTr="000F0BEF">
        <w:trPr>
          <w:cantSplit/>
        </w:trPr>
        <w:tc>
          <w:tcPr>
            <w:tcW w:w="2590" w:type="dxa"/>
          </w:tcPr>
          <w:p w:rsidR="00737382" w:rsidRDefault="00737382" w:rsidP="000F0BEF">
            <w:r>
              <w:t>mezilidské vztahy</w:t>
            </w:r>
          </w:p>
        </w:tc>
        <w:tc>
          <w:tcPr>
            <w:tcW w:w="7914" w:type="dxa"/>
          </w:tcPr>
          <w:p w:rsidR="00737382" w:rsidRDefault="000F0BEF" w:rsidP="000F0BEF">
            <w:pPr>
              <w:jc w:val="both"/>
            </w:pPr>
            <w:r>
              <w:t xml:space="preserve">komunitní kruh  </w:t>
            </w:r>
            <w:r w:rsidR="00737382">
              <w:t xml:space="preserve"> (1. – 5. ročník) – předcházení konfliktů, </w:t>
            </w:r>
            <w:proofErr w:type="gramStart"/>
            <w:r w:rsidR="00737382">
              <w:t>prevence , řešení</w:t>
            </w:r>
            <w:proofErr w:type="gramEnd"/>
            <w:r w:rsidR="00737382">
              <w:t xml:space="preserve"> konfliktů, vzájem</w:t>
            </w:r>
            <w:r>
              <w:t>ná pomoc mezi dětmi , OV</w:t>
            </w:r>
            <w:r w:rsidR="00737382">
              <w:t xml:space="preserve"> (6. – 9. ročník)</w:t>
            </w:r>
          </w:p>
          <w:p w:rsidR="00737382" w:rsidRDefault="00737382" w:rsidP="000F0BEF">
            <w:pPr>
              <w:jc w:val="both"/>
            </w:pPr>
          </w:p>
        </w:tc>
      </w:tr>
      <w:tr w:rsidR="00737382" w:rsidTr="000F0BEF">
        <w:trPr>
          <w:cantSplit/>
        </w:trPr>
        <w:tc>
          <w:tcPr>
            <w:tcW w:w="2590" w:type="dxa"/>
          </w:tcPr>
          <w:p w:rsidR="00737382" w:rsidRDefault="00737382" w:rsidP="000F0BEF">
            <w:r>
              <w:t>komunikace</w:t>
            </w:r>
          </w:p>
        </w:tc>
        <w:tc>
          <w:tcPr>
            <w:tcW w:w="7914" w:type="dxa"/>
          </w:tcPr>
          <w:p w:rsidR="00737382" w:rsidRDefault="00737382" w:rsidP="000F0BEF">
            <w:pPr>
              <w:jc w:val="both"/>
            </w:pPr>
            <w:r>
              <w:t xml:space="preserve">prolíná veškerým vzdělávacím procesem od </w:t>
            </w:r>
            <w:r w:rsidR="000F0BEF">
              <w:t xml:space="preserve">1. do 9. </w:t>
            </w:r>
            <w:proofErr w:type="gramStart"/>
            <w:r w:rsidR="000F0BEF">
              <w:t xml:space="preserve">ročníku, </w:t>
            </w:r>
            <w:r>
              <w:t xml:space="preserve"> děti</w:t>
            </w:r>
            <w:proofErr w:type="gramEnd"/>
            <w:r w:rsidR="000F0BEF">
              <w:t xml:space="preserve"> se</w:t>
            </w:r>
            <w:r>
              <w:t xml:space="preserve"> učí jeden od druhého při skupinové práci, hledají společně řešení úkolů, ČJ – formulace pozdravu, prosby, omluvy, dotazu, poděkování, odmítnutí; písemná komunikace – dopis, přání, žádost, pozvánka, kritika uměleckého díla, dětský parla</w:t>
            </w:r>
            <w:r w:rsidR="000F0BEF">
              <w:t>ment – společné řešení úkolů, OV</w:t>
            </w:r>
            <w:r>
              <w:t xml:space="preserve"> (6. – 9. ročník)</w:t>
            </w:r>
          </w:p>
          <w:p w:rsidR="00737382" w:rsidRDefault="00737382" w:rsidP="000F0BEF">
            <w:pPr>
              <w:jc w:val="both"/>
            </w:pPr>
          </w:p>
        </w:tc>
      </w:tr>
      <w:tr w:rsidR="00737382" w:rsidTr="000F0BEF">
        <w:trPr>
          <w:cantSplit/>
        </w:trPr>
        <w:tc>
          <w:tcPr>
            <w:tcW w:w="2590" w:type="dxa"/>
          </w:tcPr>
          <w:p w:rsidR="00737382" w:rsidRDefault="00737382" w:rsidP="000F0BEF">
            <w:r>
              <w:t xml:space="preserve">kooperace a </w:t>
            </w:r>
            <w:proofErr w:type="spellStart"/>
            <w:r>
              <w:t>kompetice</w:t>
            </w:r>
            <w:proofErr w:type="spellEnd"/>
            <w:r>
              <w:t xml:space="preserve"> </w:t>
            </w:r>
          </w:p>
        </w:tc>
        <w:tc>
          <w:tcPr>
            <w:tcW w:w="7914" w:type="dxa"/>
          </w:tcPr>
          <w:p w:rsidR="00737382" w:rsidRDefault="00737382" w:rsidP="000F0BEF">
            <w:pPr>
              <w:jc w:val="both"/>
            </w:pPr>
            <w:r>
              <w:t xml:space="preserve"> skupinové vyučování (1. – 9. ročník) – rozvoj schopnosti podřídit se, rozvoj organizačních schopností, uchopení a rozvíjení své i cizí myšlenky (nápadu), VV, HV (1</w:t>
            </w:r>
            <w:r w:rsidR="000F0BEF">
              <w:t>. – 9. ročník), OV</w:t>
            </w:r>
            <w:r>
              <w:t xml:space="preserve"> (6. – 9. ročník)</w:t>
            </w:r>
          </w:p>
          <w:p w:rsidR="00737382" w:rsidRDefault="00737382" w:rsidP="000F0BEF">
            <w:pPr>
              <w:jc w:val="both"/>
            </w:pPr>
          </w:p>
        </w:tc>
      </w:tr>
      <w:tr w:rsidR="00737382" w:rsidTr="000F0BEF">
        <w:trPr>
          <w:cantSplit/>
        </w:trPr>
        <w:tc>
          <w:tcPr>
            <w:tcW w:w="10504" w:type="dxa"/>
            <w:gridSpan w:val="2"/>
          </w:tcPr>
          <w:p w:rsidR="00737382" w:rsidRDefault="00737382" w:rsidP="000F0BEF">
            <w:pPr>
              <w:rPr>
                <w:b/>
                <w:bCs/>
              </w:rPr>
            </w:pPr>
            <w:r>
              <w:rPr>
                <w:b/>
                <w:bCs/>
              </w:rPr>
              <w:t xml:space="preserve">Morální rozvoj  </w:t>
            </w:r>
          </w:p>
          <w:p w:rsidR="00737382" w:rsidRDefault="00737382" w:rsidP="000F0BEF">
            <w:pPr>
              <w:rPr>
                <w:b/>
                <w:bCs/>
              </w:rPr>
            </w:pPr>
          </w:p>
        </w:tc>
      </w:tr>
      <w:tr w:rsidR="00737382" w:rsidTr="000F0BEF">
        <w:trPr>
          <w:cantSplit/>
        </w:trPr>
        <w:tc>
          <w:tcPr>
            <w:tcW w:w="2590" w:type="dxa"/>
          </w:tcPr>
          <w:p w:rsidR="00737382" w:rsidRDefault="00737382" w:rsidP="000F0BEF">
            <w:r>
              <w:t>řešení problémů a rozhodovací dovednosti</w:t>
            </w:r>
          </w:p>
        </w:tc>
        <w:tc>
          <w:tcPr>
            <w:tcW w:w="7914" w:type="dxa"/>
          </w:tcPr>
          <w:p w:rsidR="00737382" w:rsidRDefault="00737382" w:rsidP="000F0BEF">
            <w:pPr>
              <w:jc w:val="both"/>
            </w:pPr>
            <w:r>
              <w:t>prolíná veškerým vzdělávacím procesem (1. – 9. ročník), řešení problémů mezi spolužáky, řešení problémů s učební</w:t>
            </w:r>
            <w:r w:rsidR="000F0BEF">
              <w:t xml:space="preserve"> látkou, výcvik seberegulace, OV</w:t>
            </w:r>
            <w:r>
              <w:t xml:space="preserve"> (6. – 9. ročník)</w:t>
            </w:r>
          </w:p>
          <w:p w:rsidR="00737382" w:rsidRDefault="00737382" w:rsidP="000F0BEF">
            <w:pPr>
              <w:jc w:val="both"/>
            </w:pPr>
          </w:p>
        </w:tc>
      </w:tr>
      <w:tr w:rsidR="00737382" w:rsidTr="000F0BEF">
        <w:trPr>
          <w:cantSplit/>
        </w:trPr>
        <w:tc>
          <w:tcPr>
            <w:tcW w:w="2590" w:type="dxa"/>
          </w:tcPr>
          <w:p w:rsidR="00737382" w:rsidRDefault="00737382" w:rsidP="000F0BEF">
            <w:r>
              <w:t>hodnoty, postoje, praktická etika</w:t>
            </w:r>
          </w:p>
        </w:tc>
        <w:tc>
          <w:tcPr>
            <w:tcW w:w="7914" w:type="dxa"/>
          </w:tcPr>
          <w:p w:rsidR="00737382" w:rsidRDefault="00737382" w:rsidP="000F0BEF">
            <w:pPr>
              <w:jc w:val="both"/>
            </w:pPr>
            <w:r>
              <w:t>komunitní kruh (ale i jinde dle situace 1. – 9. ročník), aktuálně se řeší témata odpovědnost, spolehlivost, spravedlnost, r</w:t>
            </w:r>
            <w:r w:rsidR="000F0BEF">
              <w:t xml:space="preserve">espekt, etické chování apod., </w:t>
            </w:r>
            <w:proofErr w:type="gramStart"/>
            <w:r w:rsidR="000F0BEF">
              <w:t>OV</w:t>
            </w:r>
            <w:r>
              <w:t xml:space="preserve">                    (6. – 9. ročník</w:t>
            </w:r>
            <w:proofErr w:type="gramEnd"/>
            <w:r>
              <w:t>)</w:t>
            </w:r>
          </w:p>
          <w:p w:rsidR="00737382" w:rsidRDefault="00737382" w:rsidP="000F0BEF">
            <w:pPr>
              <w:jc w:val="both"/>
            </w:pPr>
          </w:p>
        </w:tc>
      </w:tr>
    </w:tbl>
    <w:p w:rsidR="00737382" w:rsidRDefault="00737382" w:rsidP="00737382">
      <w:pPr>
        <w:pStyle w:val="Nzev"/>
        <w:jc w:val="left"/>
        <w:rPr>
          <w:sz w:val="24"/>
        </w:rPr>
      </w:pPr>
    </w:p>
    <w:p w:rsidR="00737382" w:rsidRDefault="00737382" w:rsidP="00737382"/>
    <w:p w:rsidR="000F0BEF" w:rsidRDefault="000F0BEF" w:rsidP="000F0BEF">
      <w:pPr>
        <w:pStyle w:val="Nzev"/>
        <w:jc w:val="left"/>
        <w:rPr>
          <w:sz w:val="24"/>
        </w:rPr>
      </w:pPr>
      <w:proofErr w:type="gramStart"/>
      <w:r>
        <w:rPr>
          <w:sz w:val="24"/>
        </w:rPr>
        <w:t>Výchova  demokratického</w:t>
      </w:r>
      <w:proofErr w:type="gramEnd"/>
      <w:r>
        <w:rPr>
          <w:sz w:val="24"/>
        </w:rPr>
        <w:t xml:space="preserve">  občana</w:t>
      </w:r>
      <w:r>
        <w:rPr>
          <w:sz w:val="24"/>
          <w:u w:val="none"/>
        </w:rPr>
        <w:t xml:space="preserve"> (VDO)</w:t>
      </w:r>
    </w:p>
    <w:p w:rsidR="000F0BEF" w:rsidRDefault="000F0BEF" w:rsidP="000F0BEF">
      <w:pPr>
        <w:pStyle w:val="Podtitul"/>
        <w:ind w:firstLine="0"/>
      </w:pPr>
    </w:p>
    <w:p w:rsidR="000F0BEF" w:rsidRDefault="000F0BEF" w:rsidP="000F0BEF">
      <w:pPr>
        <w:pStyle w:val="Podtitul"/>
        <w:ind w:firstLine="0"/>
      </w:pPr>
      <w:r>
        <w:t>Charakteristika</w:t>
      </w:r>
    </w:p>
    <w:p w:rsidR="000F0BEF" w:rsidRDefault="000F0BEF" w:rsidP="000F0BEF">
      <w:pPr>
        <w:ind w:firstLine="708"/>
        <w:jc w:val="both"/>
      </w:pPr>
    </w:p>
    <w:p w:rsidR="000F0BEF" w:rsidRDefault="000F0BEF" w:rsidP="000F0BEF">
      <w:pPr>
        <w:ind w:firstLine="708"/>
        <w:jc w:val="both"/>
      </w:pPr>
      <w:r>
        <w:t>Toto průřezové téma slouží k formování základní občanské gramotnosti, která je charakterizována demokratickým způsobem řešení problémů a konfliktů, vědomím sounáležitosti práv a povinností jedince v demokraticky uspořádané společnosti.</w:t>
      </w:r>
    </w:p>
    <w:p w:rsidR="000F0BEF" w:rsidRDefault="000F0BEF" w:rsidP="000F0BEF">
      <w:pPr>
        <w:pStyle w:val="Zkladntext"/>
      </w:pPr>
      <w:r>
        <w:tab/>
        <w:t xml:space="preserve">Vzorkem společenství založeného na demokratických principech spravedlnosti, tolerance a odpovědnosti je právě škola a v jejím rámci též prostor pro praktický nácvik dovedností i postojů v třídním kolektivu. První kroky absolvují žáci již na počátku 1. ročníku, kdy se učí působit a najít své místo v komunitním kruhu.  Postupně se též zapojují do práce v centrech aktivit, která jsou jednoduchým příkladem skupiny, jejíž součinnost </w:t>
      </w:r>
      <w:proofErr w:type="gramStart"/>
      <w:r>
        <w:t>je  postavena</w:t>
      </w:r>
      <w:proofErr w:type="gramEnd"/>
      <w:r>
        <w:t xml:space="preserve"> na pochopení a rozvoji demokratických principů. V průběhu školní docházky pak stále vzrůstá význam dětského parlamentu jako samosprávného orgánu zástupců žáků všech tříd, který se podílí na fungování školy, je založen na demokratických zásadách a zprostředkovaně slouží jako „pracovní sešit“ výchovy demokratického občana. </w:t>
      </w:r>
    </w:p>
    <w:p w:rsidR="000F0BEF" w:rsidRDefault="000F0BEF" w:rsidP="000F0BEF">
      <w:pPr>
        <w:jc w:val="both"/>
      </w:pPr>
      <w:r>
        <w:tab/>
        <w:t xml:space="preserve">Toto téma se úzce váže zejména ke vzdělávací oblasti Člověk a jeho svět na 1. stupni, Člověk a společnost na 2. stupni a také s dalšími průřezovými tématy Multikulturní výchova a Výchova k myšlení v evropských a globálních souvislostech.  </w:t>
      </w:r>
    </w:p>
    <w:p w:rsidR="000F0BEF" w:rsidRDefault="000F0BEF" w:rsidP="000F0BEF">
      <w:pPr>
        <w:jc w:val="both"/>
      </w:pPr>
    </w:p>
    <w:p w:rsidR="000F0BEF" w:rsidRDefault="000F0BEF" w:rsidP="000F0BEF">
      <w:pPr>
        <w:pStyle w:val="Nadpis1"/>
      </w:pPr>
      <w:r>
        <w:t xml:space="preserve">Přínos k rozvoji osobnosti žáka </w:t>
      </w:r>
    </w:p>
    <w:p w:rsidR="000F0BEF" w:rsidRDefault="000F0BEF" w:rsidP="000F0BEF">
      <w:pPr>
        <w:jc w:val="both"/>
        <w:rPr>
          <w:b/>
          <w:bCs/>
        </w:rPr>
      </w:pPr>
    </w:p>
    <w:p w:rsidR="000F0BEF" w:rsidRDefault="000F0BEF" w:rsidP="000F0BEF">
      <w:pPr>
        <w:jc w:val="both"/>
        <w:rPr>
          <w:b/>
          <w:bCs/>
        </w:rPr>
      </w:pPr>
      <w:r>
        <w:rPr>
          <w:b/>
          <w:bCs/>
        </w:rPr>
        <w:t>V oblasti vědomostí, dovedností a schopností průřezové téma:</w:t>
      </w:r>
    </w:p>
    <w:p w:rsidR="000F0BEF" w:rsidRDefault="000F0BEF" w:rsidP="000F0BEF">
      <w:pPr>
        <w:numPr>
          <w:ilvl w:val="0"/>
          <w:numId w:val="13"/>
        </w:numPr>
        <w:jc w:val="both"/>
      </w:pPr>
      <w:r>
        <w:t>vede k aktivnímu postoji v obhajování a dodržování lidských práv a svobod</w:t>
      </w:r>
    </w:p>
    <w:p w:rsidR="000F0BEF" w:rsidRDefault="000F0BEF" w:rsidP="000F0BEF">
      <w:pPr>
        <w:numPr>
          <w:ilvl w:val="0"/>
          <w:numId w:val="13"/>
        </w:numPr>
        <w:jc w:val="both"/>
      </w:pPr>
      <w:r>
        <w:lastRenderedPageBreak/>
        <w:t>vede k pochopení významu řádu, pravidel a zákonů pro fungování společnosti</w:t>
      </w:r>
    </w:p>
    <w:p w:rsidR="000F0BEF" w:rsidRDefault="000F0BEF" w:rsidP="000F0BEF">
      <w:pPr>
        <w:numPr>
          <w:ilvl w:val="0"/>
          <w:numId w:val="13"/>
        </w:numPr>
        <w:jc w:val="both"/>
      </w:pPr>
      <w:r>
        <w:t xml:space="preserve">umožňuje participovat na rozhodnutích celku s vědomím vlastní odpovědnosti za tato rozhodnutí a s vědomím jejich důsledků </w:t>
      </w:r>
    </w:p>
    <w:p w:rsidR="000F0BEF" w:rsidRDefault="000F0BEF" w:rsidP="000F0BEF">
      <w:pPr>
        <w:numPr>
          <w:ilvl w:val="0"/>
          <w:numId w:val="13"/>
        </w:numPr>
        <w:jc w:val="both"/>
      </w:pPr>
      <w:r>
        <w:t>rozvíjí a podporuje komunikativní, formulační, argumentační, dialogické a prezentační schopnosti a dovednosti</w:t>
      </w:r>
    </w:p>
    <w:p w:rsidR="000F0BEF" w:rsidRDefault="000F0BEF" w:rsidP="000F0BEF">
      <w:pPr>
        <w:numPr>
          <w:ilvl w:val="0"/>
          <w:numId w:val="13"/>
        </w:numPr>
        <w:jc w:val="both"/>
      </w:pPr>
      <w:r>
        <w:t xml:space="preserve">prohlubuje empatii, schopnost aktivního naslouchání spravedlivého posuzování </w:t>
      </w:r>
    </w:p>
    <w:p w:rsidR="000F0BEF" w:rsidRDefault="000F0BEF" w:rsidP="000F0BEF">
      <w:pPr>
        <w:numPr>
          <w:ilvl w:val="0"/>
          <w:numId w:val="13"/>
        </w:numPr>
        <w:jc w:val="both"/>
      </w:pPr>
      <w:r>
        <w:t xml:space="preserve">vede k uvažování o problémech v širších souvislostech a ke kritickému myšlení </w:t>
      </w:r>
    </w:p>
    <w:p w:rsidR="000F0BEF" w:rsidRDefault="000F0BEF" w:rsidP="000F0BEF">
      <w:pPr>
        <w:jc w:val="both"/>
        <w:rPr>
          <w:b/>
          <w:bCs/>
        </w:rPr>
      </w:pPr>
      <w:r>
        <w:rPr>
          <w:b/>
          <w:bCs/>
        </w:rPr>
        <w:t>V oblasti postojů a hodnot průřezové téma:</w:t>
      </w:r>
    </w:p>
    <w:p w:rsidR="000F0BEF" w:rsidRDefault="000F0BEF" w:rsidP="000F0BEF">
      <w:pPr>
        <w:numPr>
          <w:ilvl w:val="0"/>
          <w:numId w:val="14"/>
        </w:numPr>
        <w:jc w:val="both"/>
      </w:pPr>
      <w:r>
        <w:t>vede k otevřenému, aktivnímu, zainteresovanému postoji v životě</w:t>
      </w:r>
    </w:p>
    <w:p w:rsidR="000F0BEF" w:rsidRDefault="000F0BEF" w:rsidP="000F0BEF">
      <w:pPr>
        <w:numPr>
          <w:ilvl w:val="0"/>
          <w:numId w:val="14"/>
        </w:numPr>
        <w:jc w:val="both"/>
      </w:pPr>
      <w:r>
        <w:t xml:space="preserve">vychovává k úctě k zákonu </w:t>
      </w:r>
    </w:p>
    <w:p w:rsidR="000F0BEF" w:rsidRDefault="000F0BEF" w:rsidP="000F0BEF">
      <w:pPr>
        <w:numPr>
          <w:ilvl w:val="0"/>
          <w:numId w:val="14"/>
        </w:numPr>
        <w:jc w:val="both"/>
      </w:pPr>
      <w:r>
        <w:t xml:space="preserve">rozvíjí disciplinovanost a sebekritiku </w:t>
      </w:r>
    </w:p>
    <w:p w:rsidR="000F0BEF" w:rsidRDefault="000F0BEF" w:rsidP="000F0BEF">
      <w:pPr>
        <w:numPr>
          <w:ilvl w:val="0"/>
          <w:numId w:val="14"/>
        </w:numPr>
        <w:jc w:val="both"/>
      </w:pPr>
      <w:r>
        <w:t>učí sebeúctě a sebedůvěře, samostatnosti a angažovanosti</w:t>
      </w:r>
    </w:p>
    <w:p w:rsidR="000F0BEF" w:rsidRDefault="000F0BEF" w:rsidP="000F0BEF">
      <w:pPr>
        <w:numPr>
          <w:ilvl w:val="0"/>
          <w:numId w:val="14"/>
        </w:numPr>
        <w:jc w:val="both"/>
      </w:pPr>
      <w:r>
        <w:t xml:space="preserve">přispívá k utváření </w:t>
      </w:r>
      <w:proofErr w:type="gramStart"/>
      <w:r>
        <w:t>hodnot jako</w:t>
      </w:r>
      <w:proofErr w:type="gramEnd"/>
      <w:r>
        <w:t xml:space="preserve"> je spravedlnost, svoboda, solidarita, tolerance a odpovědnost</w:t>
      </w:r>
    </w:p>
    <w:p w:rsidR="000F0BEF" w:rsidRDefault="000F0BEF" w:rsidP="000F0BEF">
      <w:pPr>
        <w:numPr>
          <w:ilvl w:val="0"/>
          <w:numId w:val="14"/>
        </w:numPr>
        <w:jc w:val="both"/>
      </w:pPr>
      <w:r>
        <w:t xml:space="preserve">rozvíjí a podporuje schopnost zaujetí vlastního stanoviska v pluralitě názorů </w:t>
      </w:r>
    </w:p>
    <w:p w:rsidR="000F0BEF" w:rsidRDefault="000F0BEF" w:rsidP="000F0BEF">
      <w:pPr>
        <w:numPr>
          <w:ilvl w:val="0"/>
          <w:numId w:val="14"/>
        </w:numPr>
        <w:jc w:val="both"/>
      </w:pPr>
      <w:r>
        <w:t>motivuje k ohleduplnosti a ochotě pomáhat zejména slabším</w:t>
      </w:r>
    </w:p>
    <w:p w:rsidR="000F0BEF" w:rsidRDefault="000F0BEF" w:rsidP="000F0BEF">
      <w:pPr>
        <w:numPr>
          <w:ilvl w:val="0"/>
          <w:numId w:val="14"/>
        </w:numPr>
        <w:jc w:val="both"/>
      </w:pPr>
      <w:r>
        <w:t>umožňuje posuzovat a hodnotit společenské jevy, procesy, události a problémy z různých úhlů pohledu (lokální, národní, evropská, globální dimenze)</w:t>
      </w:r>
    </w:p>
    <w:p w:rsidR="000F0BEF" w:rsidRDefault="000F0BEF" w:rsidP="000F0BEF">
      <w:pPr>
        <w:numPr>
          <w:ilvl w:val="0"/>
          <w:numId w:val="14"/>
        </w:numPr>
        <w:jc w:val="both"/>
      </w:pPr>
      <w:r>
        <w:t>vede k respektování kulturních, etnických a jiných odlišností</w:t>
      </w:r>
    </w:p>
    <w:p w:rsidR="000F0BEF" w:rsidRDefault="000F0BEF" w:rsidP="000F0BEF">
      <w:pPr>
        <w:numPr>
          <w:ilvl w:val="0"/>
          <w:numId w:val="14"/>
        </w:numPr>
        <w:jc w:val="both"/>
      </w:pPr>
      <w:r>
        <w:t>vede k asertivnímu jednání a ke schopnosti kompromisu</w:t>
      </w:r>
    </w:p>
    <w:p w:rsidR="000F0BEF" w:rsidRDefault="000F0BEF" w:rsidP="000F0BEF">
      <w:pPr>
        <w:jc w:val="both"/>
      </w:pPr>
    </w:p>
    <w:p w:rsidR="000F0BEF" w:rsidRDefault="000F0BEF" w:rsidP="000F0BEF">
      <w:pPr>
        <w:pStyle w:val="Nadpis1"/>
      </w:pPr>
      <w:r>
        <w:t xml:space="preserve">Vzdělávací obsah </w:t>
      </w:r>
    </w:p>
    <w:p w:rsidR="000F0BEF" w:rsidRDefault="000F0BEF" w:rsidP="000F0BEF">
      <w:pPr>
        <w:jc w:val="both"/>
      </w:pPr>
      <w:r>
        <w:tab/>
        <w:t>Základem tohoto průřezového tématu je praktický život třídních kolektivů, jejich kooperace a </w:t>
      </w:r>
      <w:proofErr w:type="spellStart"/>
      <w:r>
        <w:t>kompetice</w:t>
      </w:r>
      <w:proofErr w:type="spellEnd"/>
      <w:r>
        <w:t xml:space="preserve"> v rámci školy a vytváření demokraticky uspořádaného školního společenství od 1. až do 9. ročníku. Hlavními metodami práce jsou komunitní </w:t>
      </w:r>
      <w:proofErr w:type="gramStart"/>
      <w:r>
        <w:t>kruh, ,kooperativní</w:t>
      </w:r>
      <w:proofErr w:type="gramEnd"/>
      <w:r>
        <w:t xml:space="preserve"> vyučování, besedy, exkurze či tematické vyučování (Den lidských práv, Den památky obětí holocaustu a prevence zločinů proti lidskosti Mezinárodní den tolerance ….) </w:t>
      </w:r>
    </w:p>
    <w:p w:rsidR="000F0BEF" w:rsidRDefault="000F0BEF" w:rsidP="000F0BEF">
      <w:pPr>
        <w:ind w:firstLine="708"/>
        <w:jc w:val="both"/>
      </w:pPr>
      <w:r>
        <w:t xml:space="preserve">Pro toto průřezové téma není ustaven samostatný vyučovací předmět, jednotlivá témata jsou součástí vzdělávacího obsahu následujících předmětů. </w:t>
      </w:r>
    </w:p>
    <w:p w:rsidR="00E90E0C" w:rsidRDefault="00E90E0C" w:rsidP="00731430">
      <w:pPr>
        <w:jc w:val="both"/>
        <w:rPr>
          <w:b/>
          <w:bCs/>
          <w:u w:val="single"/>
        </w:rPr>
      </w:pPr>
    </w:p>
    <w:tbl>
      <w:tblPr>
        <w:tblW w:w="106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618"/>
        <w:gridCol w:w="1539"/>
        <w:gridCol w:w="1539"/>
        <w:gridCol w:w="1609"/>
        <w:gridCol w:w="1609"/>
      </w:tblGrid>
      <w:tr w:rsidR="000F0BEF" w:rsidTr="000F0BEF">
        <w:tc>
          <w:tcPr>
            <w:tcW w:w="2700" w:type="dxa"/>
            <w:tcBorders>
              <w:bottom w:val="single" w:sz="12" w:space="0" w:color="auto"/>
            </w:tcBorders>
          </w:tcPr>
          <w:p w:rsidR="000F0BEF" w:rsidRDefault="000F0BEF" w:rsidP="000F0BEF">
            <w:pPr>
              <w:jc w:val="center"/>
              <w:rPr>
                <w:b/>
                <w:bCs/>
                <w:sz w:val="28"/>
              </w:rPr>
            </w:pPr>
            <w:r>
              <w:rPr>
                <w:b/>
                <w:bCs/>
                <w:sz w:val="28"/>
              </w:rPr>
              <w:t>Tematický okruh</w:t>
            </w:r>
          </w:p>
        </w:tc>
        <w:tc>
          <w:tcPr>
            <w:tcW w:w="1618" w:type="dxa"/>
            <w:tcBorders>
              <w:bottom w:val="single" w:sz="12" w:space="0" w:color="auto"/>
            </w:tcBorders>
          </w:tcPr>
          <w:p w:rsidR="000F0BEF" w:rsidRDefault="000F0BEF" w:rsidP="000F0BEF">
            <w:pPr>
              <w:jc w:val="center"/>
              <w:rPr>
                <w:b/>
                <w:bCs/>
                <w:sz w:val="28"/>
              </w:rPr>
            </w:pPr>
            <w:r>
              <w:rPr>
                <w:b/>
                <w:bCs/>
                <w:sz w:val="28"/>
              </w:rPr>
              <w:t>1. ročník</w:t>
            </w:r>
          </w:p>
        </w:tc>
        <w:tc>
          <w:tcPr>
            <w:tcW w:w="1539" w:type="dxa"/>
            <w:tcBorders>
              <w:bottom w:val="single" w:sz="12" w:space="0" w:color="auto"/>
            </w:tcBorders>
          </w:tcPr>
          <w:p w:rsidR="000F0BEF" w:rsidRDefault="000F0BEF" w:rsidP="000F0BEF">
            <w:pPr>
              <w:jc w:val="center"/>
              <w:rPr>
                <w:b/>
                <w:bCs/>
                <w:sz w:val="28"/>
              </w:rPr>
            </w:pPr>
            <w:r>
              <w:rPr>
                <w:b/>
                <w:bCs/>
                <w:sz w:val="28"/>
              </w:rPr>
              <w:t>2. ročník</w:t>
            </w:r>
          </w:p>
        </w:tc>
        <w:tc>
          <w:tcPr>
            <w:tcW w:w="1539" w:type="dxa"/>
            <w:tcBorders>
              <w:bottom w:val="single" w:sz="12" w:space="0" w:color="auto"/>
            </w:tcBorders>
          </w:tcPr>
          <w:p w:rsidR="000F0BEF" w:rsidRDefault="000F0BEF" w:rsidP="000F0BEF">
            <w:pPr>
              <w:jc w:val="center"/>
              <w:rPr>
                <w:b/>
                <w:bCs/>
                <w:sz w:val="28"/>
              </w:rPr>
            </w:pPr>
            <w:r>
              <w:rPr>
                <w:b/>
                <w:bCs/>
                <w:sz w:val="28"/>
              </w:rPr>
              <w:t>3. ročník</w:t>
            </w:r>
          </w:p>
        </w:tc>
        <w:tc>
          <w:tcPr>
            <w:tcW w:w="1609" w:type="dxa"/>
            <w:tcBorders>
              <w:bottom w:val="single" w:sz="12" w:space="0" w:color="auto"/>
            </w:tcBorders>
          </w:tcPr>
          <w:p w:rsidR="000F0BEF" w:rsidRDefault="000F0BEF" w:rsidP="000F0BEF">
            <w:pPr>
              <w:jc w:val="center"/>
              <w:rPr>
                <w:b/>
                <w:bCs/>
                <w:sz w:val="28"/>
              </w:rPr>
            </w:pPr>
            <w:r>
              <w:rPr>
                <w:b/>
                <w:bCs/>
                <w:sz w:val="28"/>
              </w:rPr>
              <w:t>4. ročník</w:t>
            </w:r>
          </w:p>
        </w:tc>
        <w:tc>
          <w:tcPr>
            <w:tcW w:w="1609" w:type="dxa"/>
            <w:tcBorders>
              <w:bottom w:val="single" w:sz="12" w:space="0" w:color="auto"/>
            </w:tcBorders>
          </w:tcPr>
          <w:p w:rsidR="000F0BEF" w:rsidRDefault="000F0BEF" w:rsidP="000F0BEF">
            <w:pPr>
              <w:jc w:val="center"/>
              <w:rPr>
                <w:b/>
                <w:bCs/>
                <w:sz w:val="28"/>
              </w:rPr>
            </w:pPr>
            <w:r>
              <w:rPr>
                <w:b/>
                <w:bCs/>
                <w:sz w:val="28"/>
              </w:rPr>
              <w:t>5. ročník</w:t>
            </w:r>
          </w:p>
        </w:tc>
      </w:tr>
      <w:tr w:rsidR="000F0BEF" w:rsidTr="000F0BEF">
        <w:trPr>
          <w:cantSplit/>
        </w:trPr>
        <w:tc>
          <w:tcPr>
            <w:tcW w:w="10614" w:type="dxa"/>
            <w:gridSpan w:val="6"/>
            <w:tcBorders>
              <w:top w:val="single" w:sz="12" w:space="0" w:color="auto"/>
            </w:tcBorders>
          </w:tcPr>
          <w:p w:rsidR="000F0BEF" w:rsidRDefault="000F0BEF" w:rsidP="000F0BEF">
            <w:pPr>
              <w:rPr>
                <w:b/>
                <w:bCs/>
              </w:rPr>
            </w:pPr>
            <w:r>
              <w:rPr>
                <w:b/>
                <w:bCs/>
              </w:rPr>
              <w:t xml:space="preserve">Občanská společnost a škola  </w:t>
            </w:r>
          </w:p>
        </w:tc>
      </w:tr>
      <w:tr w:rsidR="000F0BEF" w:rsidTr="000F0BEF">
        <w:trPr>
          <w:cantSplit/>
          <w:trHeight w:val="426"/>
        </w:trPr>
        <w:tc>
          <w:tcPr>
            <w:tcW w:w="2700" w:type="dxa"/>
            <w:vMerge w:val="restart"/>
          </w:tcPr>
          <w:p w:rsidR="000F0BEF" w:rsidRDefault="000F0BEF" w:rsidP="000F0BEF">
            <w:r>
              <w:t xml:space="preserve">škola jako model otevřeného partnerství </w:t>
            </w:r>
          </w:p>
          <w:p w:rsidR="000F0BEF" w:rsidRDefault="000F0BEF" w:rsidP="000F0BEF">
            <w:r>
              <w:t xml:space="preserve">a demokratického společenství </w:t>
            </w:r>
          </w:p>
        </w:tc>
        <w:tc>
          <w:tcPr>
            <w:tcW w:w="7914" w:type="dxa"/>
            <w:gridSpan w:val="5"/>
          </w:tcPr>
          <w:p w:rsidR="000F0BEF" w:rsidRDefault="000F0BEF" w:rsidP="000F0BEF">
            <w:pPr>
              <w:jc w:val="center"/>
            </w:pPr>
            <w:r>
              <w:t xml:space="preserve">práce v komunitním kruhu </w:t>
            </w:r>
          </w:p>
        </w:tc>
      </w:tr>
      <w:tr w:rsidR="000F0BEF" w:rsidTr="000F0BEF">
        <w:trPr>
          <w:cantSplit/>
          <w:trHeight w:val="517"/>
        </w:trPr>
        <w:tc>
          <w:tcPr>
            <w:tcW w:w="2700" w:type="dxa"/>
            <w:vMerge/>
          </w:tcPr>
          <w:p w:rsidR="000F0BEF" w:rsidRDefault="000F0BEF" w:rsidP="000F0BEF"/>
        </w:tc>
        <w:tc>
          <w:tcPr>
            <w:tcW w:w="1618" w:type="dxa"/>
          </w:tcPr>
          <w:p w:rsidR="000F0BEF" w:rsidRDefault="000F0BEF" w:rsidP="000F0BEF">
            <w:pPr>
              <w:jc w:val="center"/>
            </w:pPr>
            <w:r>
              <w:t>PRV</w:t>
            </w:r>
          </w:p>
        </w:tc>
        <w:tc>
          <w:tcPr>
            <w:tcW w:w="1539" w:type="dxa"/>
          </w:tcPr>
          <w:p w:rsidR="000F0BEF" w:rsidRDefault="000F0BEF" w:rsidP="000F0BEF">
            <w:pPr>
              <w:jc w:val="center"/>
            </w:pPr>
            <w:r>
              <w:t>PRV</w:t>
            </w:r>
          </w:p>
        </w:tc>
        <w:tc>
          <w:tcPr>
            <w:tcW w:w="1539" w:type="dxa"/>
          </w:tcPr>
          <w:p w:rsidR="000F0BEF" w:rsidRDefault="000F0BEF" w:rsidP="000F0BEF"/>
        </w:tc>
        <w:tc>
          <w:tcPr>
            <w:tcW w:w="1609" w:type="dxa"/>
          </w:tcPr>
          <w:p w:rsidR="000F0BEF" w:rsidRDefault="000F0BEF" w:rsidP="000F0BEF"/>
        </w:tc>
        <w:tc>
          <w:tcPr>
            <w:tcW w:w="1609" w:type="dxa"/>
          </w:tcPr>
          <w:p w:rsidR="000F0BEF" w:rsidRDefault="000F0BEF" w:rsidP="000F0BEF"/>
        </w:tc>
      </w:tr>
      <w:tr w:rsidR="000F0BEF" w:rsidTr="000F0BEF">
        <w:tc>
          <w:tcPr>
            <w:tcW w:w="2700" w:type="dxa"/>
          </w:tcPr>
          <w:p w:rsidR="000F0BEF" w:rsidRDefault="000F0BEF" w:rsidP="000F0BEF">
            <w:r>
              <w:t xml:space="preserve">demokratická </w:t>
            </w:r>
            <w:proofErr w:type="gramStart"/>
            <w:r>
              <w:t>atmosféra   a vztahy</w:t>
            </w:r>
            <w:proofErr w:type="gramEnd"/>
            <w:r>
              <w:t xml:space="preserve"> ve škole </w:t>
            </w:r>
          </w:p>
        </w:tc>
        <w:tc>
          <w:tcPr>
            <w:tcW w:w="1618" w:type="dxa"/>
          </w:tcPr>
          <w:p w:rsidR="000F0BEF" w:rsidRDefault="000F0BEF" w:rsidP="000F0BEF">
            <w:pPr>
              <w:jc w:val="center"/>
            </w:pPr>
            <w:r>
              <w:t>PRV</w:t>
            </w:r>
          </w:p>
        </w:tc>
        <w:tc>
          <w:tcPr>
            <w:tcW w:w="1539" w:type="dxa"/>
          </w:tcPr>
          <w:p w:rsidR="000F0BEF" w:rsidRDefault="000F0BEF" w:rsidP="000F0BEF">
            <w:pPr>
              <w:jc w:val="center"/>
            </w:pPr>
            <w:r>
              <w:t>PRV</w:t>
            </w:r>
          </w:p>
        </w:tc>
        <w:tc>
          <w:tcPr>
            <w:tcW w:w="1539" w:type="dxa"/>
          </w:tcPr>
          <w:p w:rsidR="000F0BEF" w:rsidRDefault="000F0BEF" w:rsidP="000F0BEF"/>
        </w:tc>
        <w:tc>
          <w:tcPr>
            <w:tcW w:w="1609" w:type="dxa"/>
          </w:tcPr>
          <w:p w:rsidR="000F0BEF" w:rsidRDefault="000F0BEF" w:rsidP="000F0BEF"/>
        </w:tc>
        <w:tc>
          <w:tcPr>
            <w:tcW w:w="1609" w:type="dxa"/>
          </w:tcPr>
          <w:p w:rsidR="000F0BEF" w:rsidRDefault="000F0BEF" w:rsidP="000F0BEF"/>
        </w:tc>
      </w:tr>
      <w:tr w:rsidR="000F0BEF" w:rsidTr="000F0BEF">
        <w:trPr>
          <w:cantSplit/>
          <w:trHeight w:val="505"/>
        </w:trPr>
        <w:tc>
          <w:tcPr>
            <w:tcW w:w="2700" w:type="dxa"/>
            <w:vMerge w:val="restart"/>
          </w:tcPr>
          <w:p w:rsidR="000F0BEF" w:rsidRDefault="000F0BEF" w:rsidP="000F0BEF">
            <w:r>
              <w:t xml:space="preserve">způsoby uplatňování demokratických principů a hodnot v každodenním životě školy </w:t>
            </w:r>
          </w:p>
        </w:tc>
        <w:tc>
          <w:tcPr>
            <w:tcW w:w="7914" w:type="dxa"/>
            <w:gridSpan w:val="5"/>
          </w:tcPr>
          <w:p w:rsidR="000F0BEF" w:rsidRDefault="000F0BEF" w:rsidP="000F0BEF">
            <w:pPr>
              <w:jc w:val="center"/>
            </w:pPr>
          </w:p>
        </w:tc>
      </w:tr>
      <w:tr w:rsidR="000F0BEF" w:rsidTr="000F0BEF">
        <w:trPr>
          <w:cantSplit/>
          <w:trHeight w:val="568"/>
        </w:trPr>
        <w:tc>
          <w:tcPr>
            <w:tcW w:w="2700" w:type="dxa"/>
            <w:vMerge/>
          </w:tcPr>
          <w:p w:rsidR="000F0BEF" w:rsidRDefault="000F0BEF" w:rsidP="000F0BEF"/>
        </w:tc>
        <w:tc>
          <w:tcPr>
            <w:tcW w:w="1618" w:type="dxa"/>
          </w:tcPr>
          <w:p w:rsidR="000F0BEF" w:rsidRDefault="000F0BEF" w:rsidP="000F0BEF">
            <w:pPr>
              <w:jc w:val="center"/>
            </w:pPr>
          </w:p>
          <w:p w:rsidR="000F0BEF" w:rsidRDefault="00076B68" w:rsidP="000F0BEF">
            <w:pPr>
              <w:jc w:val="center"/>
            </w:pPr>
            <w:r>
              <w:t>PRV</w:t>
            </w:r>
          </w:p>
        </w:tc>
        <w:tc>
          <w:tcPr>
            <w:tcW w:w="1539" w:type="dxa"/>
          </w:tcPr>
          <w:p w:rsidR="000F0BEF" w:rsidRDefault="000F0BEF" w:rsidP="000F0BEF">
            <w:pPr>
              <w:jc w:val="center"/>
            </w:pPr>
          </w:p>
          <w:p w:rsidR="000F0BEF" w:rsidRDefault="00076B68" w:rsidP="000F0BEF">
            <w:pPr>
              <w:jc w:val="center"/>
            </w:pPr>
            <w:r>
              <w:t>PRV</w:t>
            </w:r>
          </w:p>
        </w:tc>
        <w:tc>
          <w:tcPr>
            <w:tcW w:w="1539" w:type="dxa"/>
          </w:tcPr>
          <w:p w:rsidR="000F0BEF" w:rsidRDefault="000F0BEF" w:rsidP="000F0BEF"/>
        </w:tc>
        <w:tc>
          <w:tcPr>
            <w:tcW w:w="1609" w:type="dxa"/>
          </w:tcPr>
          <w:p w:rsidR="000F0BEF" w:rsidRDefault="000F0BEF" w:rsidP="000F0BEF"/>
        </w:tc>
        <w:tc>
          <w:tcPr>
            <w:tcW w:w="1609" w:type="dxa"/>
          </w:tcPr>
          <w:p w:rsidR="000F0BEF" w:rsidRDefault="000F0BEF" w:rsidP="000F0BEF"/>
        </w:tc>
      </w:tr>
      <w:tr w:rsidR="000F0BEF" w:rsidTr="000F0BEF">
        <w:trPr>
          <w:cantSplit/>
          <w:trHeight w:val="385"/>
        </w:trPr>
        <w:tc>
          <w:tcPr>
            <w:tcW w:w="2700" w:type="dxa"/>
            <w:vMerge w:val="restart"/>
          </w:tcPr>
          <w:p w:rsidR="000F0BEF" w:rsidRDefault="000F0BEF" w:rsidP="000F0BEF">
            <w:r>
              <w:t xml:space="preserve">formy podílu žáků na životě místní komunity </w:t>
            </w:r>
          </w:p>
        </w:tc>
        <w:tc>
          <w:tcPr>
            <w:tcW w:w="7914" w:type="dxa"/>
            <w:gridSpan w:val="5"/>
          </w:tcPr>
          <w:p w:rsidR="000F0BEF" w:rsidRDefault="000F0BEF" w:rsidP="00076B68"/>
        </w:tc>
      </w:tr>
      <w:tr w:rsidR="000F0BEF" w:rsidTr="000F0BEF">
        <w:trPr>
          <w:cantSplit/>
          <w:trHeight w:val="213"/>
        </w:trPr>
        <w:tc>
          <w:tcPr>
            <w:tcW w:w="2700" w:type="dxa"/>
            <w:vMerge/>
          </w:tcPr>
          <w:p w:rsidR="000F0BEF" w:rsidRDefault="000F0BEF" w:rsidP="000F0BEF"/>
        </w:tc>
        <w:tc>
          <w:tcPr>
            <w:tcW w:w="1618" w:type="dxa"/>
          </w:tcPr>
          <w:p w:rsidR="000F0BEF" w:rsidRDefault="00076B68" w:rsidP="000F0BEF">
            <w:pPr>
              <w:jc w:val="center"/>
            </w:pPr>
            <w:r>
              <w:t>PRV</w:t>
            </w:r>
          </w:p>
        </w:tc>
        <w:tc>
          <w:tcPr>
            <w:tcW w:w="1539" w:type="dxa"/>
          </w:tcPr>
          <w:p w:rsidR="000F0BEF" w:rsidRDefault="00076B68" w:rsidP="000F0BEF">
            <w:pPr>
              <w:jc w:val="center"/>
            </w:pPr>
            <w:r>
              <w:t>PRV</w:t>
            </w:r>
          </w:p>
        </w:tc>
        <w:tc>
          <w:tcPr>
            <w:tcW w:w="1539" w:type="dxa"/>
          </w:tcPr>
          <w:p w:rsidR="000F0BEF" w:rsidRDefault="000F0BEF" w:rsidP="000F0BEF"/>
        </w:tc>
        <w:tc>
          <w:tcPr>
            <w:tcW w:w="1609" w:type="dxa"/>
          </w:tcPr>
          <w:p w:rsidR="000F0BEF" w:rsidRDefault="000F0BEF" w:rsidP="000F0BEF"/>
        </w:tc>
        <w:tc>
          <w:tcPr>
            <w:tcW w:w="1609" w:type="dxa"/>
          </w:tcPr>
          <w:p w:rsidR="000F0BEF" w:rsidRDefault="000F0BEF" w:rsidP="000F0BEF"/>
        </w:tc>
      </w:tr>
      <w:tr w:rsidR="000F0BEF" w:rsidTr="000F0BEF">
        <w:tc>
          <w:tcPr>
            <w:tcW w:w="2700" w:type="dxa"/>
          </w:tcPr>
          <w:p w:rsidR="000F0BEF" w:rsidRDefault="000F0BEF" w:rsidP="000F0BEF">
            <w:r>
              <w:t xml:space="preserve">spolupráce školy se správními orgány </w:t>
            </w:r>
          </w:p>
          <w:p w:rsidR="000F0BEF" w:rsidRDefault="000F0BEF" w:rsidP="000F0BEF">
            <w:r>
              <w:t xml:space="preserve">a institucemi v obci </w:t>
            </w:r>
          </w:p>
        </w:tc>
        <w:tc>
          <w:tcPr>
            <w:tcW w:w="1618" w:type="dxa"/>
          </w:tcPr>
          <w:p w:rsidR="000F0BEF" w:rsidRDefault="000F0BEF" w:rsidP="000F0BEF">
            <w:pPr>
              <w:rPr>
                <w:sz w:val="52"/>
              </w:rPr>
            </w:pPr>
          </w:p>
        </w:tc>
        <w:tc>
          <w:tcPr>
            <w:tcW w:w="1539" w:type="dxa"/>
          </w:tcPr>
          <w:p w:rsidR="000F0BEF" w:rsidRDefault="000F0BEF" w:rsidP="000F0BEF"/>
        </w:tc>
        <w:tc>
          <w:tcPr>
            <w:tcW w:w="1539" w:type="dxa"/>
          </w:tcPr>
          <w:p w:rsidR="000F0BEF" w:rsidRDefault="000F0BEF" w:rsidP="000F0BEF"/>
        </w:tc>
        <w:tc>
          <w:tcPr>
            <w:tcW w:w="1609" w:type="dxa"/>
          </w:tcPr>
          <w:p w:rsidR="000F0BEF" w:rsidRDefault="000F0BEF" w:rsidP="000F0BEF"/>
        </w:tc>
        <w:tc>
          <w:tcPr>
            <w:tcW w:w="1609" w:type="dxa"/>
          </w:tcPr>
          <w:p w:rsidR="000F0BEF" w:rsidRDefault="000F0BEF" w:rsidP="000F0BEF"/>
        </w:tc>
      </w:tr>
      <w:tr w:rsidR="000F0BEF" w:rsidTr="000F0BEF">
        <w:trPr>
          <w:cantSplit/>
        </w:trPr>
        <w:tc>
          <w:tcPr>
            <w:tcW w:w="10614" w:type="dxa"/>
            <w:gridSpan w:val="6"/>
          </w:tcPr>
          <w:p w:rsidR="000F0BEF" w:rsidRDefault="000F0BEF" w:rsidP="000F0BEF">
            <w:pPr>
              <w:rPr>
                <w:b/>
                <w:bCs/>
              </w:rPr>
            </w:pPr>
            <w:r>
              <w:rPr>
                <w:b/>
                <w:bCs/>
              </w:rPr>
              <w:t xml:space="preserve">Občan, občanská společnost a stát </w:t>
            </w:r>
          </w:p>
        </w:tc>
      </w:tr>
      <w:tr w:rsidR="000F0BEF" w:rsidTr="000F0BEF">
        <w:trPr>
          <w:cantSplit/>
          <w:trHeight w:val="539"/>
        </w:trPr>
        <w:tc>
          <w:tcPr>
            <w:tcW w:w="2700" w:type="dxa"/>
            <w:vMerge w:val="restart"/>
          </w:tcPr>
          <w:p w:rsidR="000F0BEF" w:rsidRDefault="000F0BEF" w:rsidP="000F0BEF">
            <w:r>
              <w:t xml:space="preserve">občan jako odpovědný člen společnosti (práva     a </w:t>
            </w:r>
            <w:proofErr w:type="spellStart"/>
            <w:proofErr w:type="gramStart"/>
            <w:r>
              <w:t>povinnosti,odpovědnost</w:t>
            </w:r>
            <w:proofErr w:type="spellEnd"/>
            <w:proofErr w:type="gramEnd"/>
            <w:r>
              <w:t>)</w:t>
            </w:r>
          </w:p>
        </w:tc>
        <w:tc>
          <w:tcPr>
            <w:tcW w:w="7914" w:type="dxa"/>
            <w:gridSpan w:val="5"/>
          </w:tcPr>
          <w:p w:rsidR="000F0BEF" w:rsidRDefault="000F0BEF" w:rsidP="000F0BEF">
            <w:pPr>
              <w:jc w:val="center"/>
            </w:pPr>
            <w:r>
              <w:t>stanovení neformálních třídních pravidel a jejich dodržování</w:t>
            </w:r>
          </w:p>
        </w:tc>
      </w:tr>
      <w:tr w:rsidR="000F0BEF" w:rsidTr="000F0BEF">
        <w:trPr>
          <w:cantSplit/>
          <w:trHeight w:val="315"/>
        </w:trPr>
        <w:tc>
          <w:tcPr>
            <w:tcW w:w="2700" w:type="dxa"/>
            <w:vMerge/>
          </w:tcPr>
          <w:p w:rsidR="000F0BEF" w:rsidRDefault="000F0BEF" w:rsidP="000F0BEF"/>
        </w:tc>
        <w:tc>
          <w:tcPr>
            <w:tcW w:w="1618" w:type="dxa"/>
          </w:tcPr>
          <w:p w:rsidR="000F0BEF" w:rsidRDefault="000F0BEF" w:rsidP="000F0BEF">
            <w:pPr>
              <w:jc w:val="center"/>
            </w:pPr>
          </w:p>
        </w:tc>
        <w:tc>
          <w:tcPr>
            <w:tcW w:w="1539" w:type="dxa"/>
          </w:tcPr>
          <w:p w:rsidR="000F0BEF" w:rsidRDefault="00076B68" w:rsidP="000F0BEF">
            <w:pPr>
              <w:jc w:val="center"/>
            </w:pPr>
            <w:r>
              <w:t>PRV</w:t>
            </w:r>
          </w:p>
        </w:tc>
        <w:tc>
          <w:tcPr>
            <w:tcW w:w="1539" w:type="dxa"/>
          </w:tcPr>
          <w:p w:rsidR="000F0BEF" w:rsidRDefault="000F0BEF" w:rsidP="000F0BEF">
            <w:pPr>
              <w:jc w:val="center"/>
            </w:pPr>
          </w:p>
        </w:tc>
        <w:tc>
          <w:tcPr>
            <w:tcW w:w="1609" w:type="dxa"/>
          </w:tcPr>
          <w:p w:rsidR="000F0BEF" w:rsidRDefault="00076B68" w:rsidP="000F0BEF">
            <w:pPr>
              <w:jc w:val="center"/>
            </w:pPr>
            <w:r>
              <w:t>VL</w:t>
            </w:r>
          </w:p>
        </w:tc>
        <w:tc>
          <w:tcPr>
            <w:tcW w:w="1609" w:type="dxa"/>
          </w:tcPr>
          <w:p w:rsidR="000F0BEF" w:rsidRDefault="000F0BEF" w:rsidP="000F0BEF"/>
        </w:tc>
      </w:tr>
      <w:tr w:rsidR="000F0BEF" w:rsidTr="000F0BEF">
        <w:tc>
          <w:tcPr>
            <w:tcW w:w="2700" w:type="dxa"/>
          </w:tcPr>
          <w:p w:rsidR="000F0BEF" w:rsidRDefault="000F0BEF" w:rsidP="000F0BEF">
            <w:r>
              <w:lastRenderedPageBreak/>
              <w:t xml:space="preserve">Listina základních práv </w:t>
            </w:r>
          </w:p>
          <w:p w:rsidR="000F0BEF" w:rsidRDefault="000F0BEF" w:rsidP="000F0BEF">
            <w:r>
              <w:t>a svobod</w:t>
            </w:r>
          </w:p>
        </w:tc>
        <w:tc>
          <w:tcPr>
            <w:tcW w:w="1618" w:type="dxa"/>
          </w:tcPr>
          <w:p w:rsidR="000F0BEF" w:rsidRDefault="000F0BEF" w:rsidP="000F0BEF">
            <w:pPr>
              <w:rPr>
                <w:sz w:val="52"/>
              </w:rPr>
            </w:pPr>
          </w:p>
        </w:tc>
        <w:tc>
          <w:tcPr>
            <w:tcW w:w="1539" w:type="dxa"/>
          </w:tcPr>
          <w:p w:rsidR="000F0BEF" w:rsidRDefault="000F0BEF" w:rsidP="000F0BEF"/>
        </w:tc>
        <w:tc>
          <w:tcPr>
            <w:tcW w:w="1539" w:type="dxa"/>
          </w:tcPr>
          <w:p w:rsidR="000F0BEF" w:rsidRDefault="000F0BEF" w:rsidP="000F0BEF"/>
        </w:tc>
        <w:tc>
          <w:tcPr>
            <w:tcW w:w="1609" w:type="dxa"/>
          </w:tcPr>
          <w:p w:rsidR="000F0BEF" w:rsidRDefault="000F0BEF" w:rsidP="000F0BEF">
            <w:pPr>
              <w:jc w:val="center"/>
              <w:rPr>
                <w:sz w:val="16"/>
              </w:rPr>
            </w:pPr>
          </w:p>
          <w:p w:rsidR="000F0BEF" w:rsidRDefault="00076B68" w:rsidP="000F0BEF">
            <w:pPr>
              <w:jc w:val="center"/>
            </w:pPr>
            <w:r>
              <w:t>VL</w:t>
            </w:r>
          </w:p>
        </w:tc>
        <w:tc>
          <w:tcPr>
            <w:tcW w:w="1609" w:type="dxa"/>
          </w:tcPr>
          <w:p w:rsidR="000F0BEF" w:rsidRDefault="000F0BEF" w:rsidP="000F0BEF"/>
        </w:tc>
      </w:tr>
      <w:tr w:rsidR="000F0BEF" w:rsidTr="000F0BEF">
        <w:trPr>
          <w:cantSplit/>
        </w:trPr>
        <w:tc>
          <w:tcPr>
            <w:tcW w:w="2700" w:type="dxa"/>
          </w:tcPr>
          <w:p w:rsidR="000F0BEF" w:rsidRDefault="000F0BEF" w:rsidP="000F0BEF">
            <w:r>
              <w:t>úloha občana v demokratické společnosti</w:t>
            </w:r>
          </w:p>
        </w:tc>
        <w:tc>
          <w:tcPr>
            <w:tcW w:w="7914" w:type="dxa"/>
            <w:gridSpan w:val="5"/>
          </w:tcPr>
          <w:p w:rsidR="000F0BEF" w:rsidRDefault="000F0BEF" w:rsidP="000F0BEF">
            <w:pPr>
              <w:jc w:val="center"/>
            </w:pPr>
          </w:p>
          <w:p w:rsidR="000F0BEF" w:rsidRDefault="000F0BEF" w:rsidP="000F0BEF">
            <w:pPr>
              <w:jc w:val="center"/>
            </w:pPr>
            <w:r>
              <w:t>stanovení neformálních třídních pravidel a jejich dodržování</w:t>
            </w:r>
          </w:p>
        </w:tc>
      </w:tr>
      <w:tr w:rsidR="000F0BEF" w:rsidTr="000F0BEF">
        <w:tc>
          <w:tcPr>
            <w:tcW w:w="2700" w:type="dxa"/>
          </w:tcPr>
          <w:p w:rsidR="000F0BEF" w:rsidRDefault="000F0BEF" w:rsidP="000F0BEF">
            <w:r>
              <w:t xml:space="preserve">základní </w:t>
            </w:r>
            <w:proofErr w:type="gramStart"/>
            <w:r>
              <w:t>principy              a hodnoty</w:t>
            </w:r>
            <w:proofErr w:type="gramEnd"/>
            <w:r>
              <w:t xml:space="preserve"> demokratického politického systému </w:t>
            </w:r>
          </w:p>
        </w:tc>
        <w:tc>
          <w:tcPr>
            <w:tcW w:w="1618" w:type="dxa"/>
          </w:tcPr>
          <w:p w:rsidR="000F0BEF" w:rsidRDefault="000F0BEF" w:rsidP="000F0BEF">
            <w:pPr>
              <w:rPr>
                <w:sz w:val="52"/>
              </w:rPr>
            </w:pPr>
          </w:p>
        </w:tc>
        <w:tc>
          <w:tcPr>
            <w:tcW w:w="1539" w:type="dxa"/>
          </w:tcPr>
          <w:p w:rsidR="000F0BEF" w:rsidRDefault="000F0BEF" w:rsidP="000F0BEF"/>
        </w:tc>
        <w:tc>
          <w:tcPr>
            <w:tcW w:w="1539" w:type="dxa"/>
          </w:tcPr>
          <w:p w:rsidR="000F0BEF" w:rsidRDefault="000F0BEF" w:rsidP="000F0BEF"/>
        </w:tc>
        <w:tc>
          <w:tcPr>
            <w:tcW w:w="1609" w:type="dxa"/>
          </w:tcPr>
          <w:p w:rsidR="000F0BEF" w:rsidRDefault="000F0BEF" w:rsidP="000F0BEF"/>
        </w:tc>
        <w:tc>
          <w:tcPr>
            <w:tcW w:w="1609" w:type="dxa"/>
          </w:tcPr>
          <w:p w:rsidR="000F0BEF" w:rsidRDefault="000F0BEF" w:rsidP="000F0BEF"/>
        </w:tc>
      </w:tr>
      <w:tr w:rsidR="000F0BEF" w:rsidTr="000F0BEF">
        <w:trPr>
          <w:cantSplit/>
        </w:trPr>
        <w:tc>
          <w:tcPr>
            <w:tcW w:w="2700" w:type="dxa"/>
          </w:tcPr>
          <w:p w:rsidR="000F0BEF" w:rsidRDefault="000F0BEF" w:rsidP="000F0BEF">
            <w:r>
              <w:t xml:space="preserve">principy soužití s minoritami </w:t>
            </w:r>
          </w:p>
        </w:tc>
        <w:tc>
          <w:tcPr>
            <w:tcW w:w="7914" w:type="dxa"/>
            <w:gridSpan w:val="5"/>
          </w:tcPr>
          <w:p w:rsidR="000F0BEF" w:rsidRDefault="000F0BEF" w:rsidP="000F0BEF">
            <w:pPr>
              <w:jc w:val="center"/>
            </w:pPr>
            <w:r>
              <w:t>praktické utváření principů soužití s cizinci a zdravotně zvýhodněnými spolužáky</w:t>
            </w:r>
          </w:p>
        </w:tc>
      </w:tr>
      <w:tr w:rsidR="000F0BEF" w:rsidTr="000F0BEF">
        <w:trPr>
          <w:cantSplit/>
        </w:trPr>
        <w:tc>
          <w:tcPr>
            <w:tcW w:w="10614" w:type="dxa"/>
            <w:gridSpan w:val="6"/>
          </w:tcPr>
          <w:p w:rsidR="000F0BEF" w:rsidRDefault="000F0BEF" w:rsidP="000F0BEF">
            <w:pPr>
              <w:rPr>
                <w:b/>
                <w:bCs/>
              </w:rPr>
            </w:pPr>
            <w:r>
              <w:rPr>
                <w:b/>
                <w:bCs/>
              </w:rPr>
              <w:t xml:space="preserve">Formy participace občanů v politickém životě </w:t>
            </w:r>
          </w:p>
        </w:tc>
      </w:tr>
      <w:tr w:rsidR="000F0BEF" w:rsidTr="000F0BEF">
        <w:tc>
          <w:tcPr>
            <w:tcW w:w="2700" w:type="dxa"/>
          </w:tcPr>
          <w:p w:rsidR="000F0BEF" w:rsidRDefault="000F0BEF" w:rsidP="000F0BEF">
            <w:r>
              <w:t xml:space="preserve">volební systémy </w:t>
            </w:r>
          </w:p>
          <w:p w:rsidR="000F0BEF" w:rsidRDefault="000F0BEF" w:rsidP="000F0BEF">
            <w:r>
              <w:t xml:space="preserve">a demokratické volby </w:t>
            </w:r>
          </w:p>
        </w:tc>
        <w:tc>
          <w:tcPr>
            <w:tcW w:w="1618" w:type="dxa"/>
          </w:tcPr>
          <w:p w:rsidR="000F0BEF" w:rsidRDefault="000F0BEF" w:rsidP="000F0BEF">
            <w:pPr>
              <w:rPr>
                <w:sz w:val="52"/>
              </w:rPr>
            </w:pPr>
          </w:p>
        </w:tc>
        <w:tc>
          <w:tcPr>
            <w:tcW w:w="1539" w:type="dxa"/>
          </w:tcPr>
          <w:p w:rsidR="000F0BEF" w:rsidRDefault="000F0BEF" w:rsidP="000F0BEF"/>
        </w:tc>
        <w:tc>
          <w:tcPr>
            <w:tcW w:w="1539" w:type="dxa"/>
          </w:tcPr>
          <w:p w:rsidR="000F0BEF" w:rsidRDefault="000F0BEF" w:rsidP="000F0BEF"/>
        </w:tc>
        <w:tc>
          <w:tcPr>
            <w:tcW w:w="1609" w:type="dxa"/>
          </w:tcPr>
          <w:p w:rsidR="000F0BEF" w:rsidRDefault="000F0BEF" w:rsidP="000F0BEF"/>
        </w:tc>
        <w:tc>
          <w:tcPr>
            <w:tcW w:w="1609" w:type="dxa"/>
          </w:tcPr>
          <w:p w:rsidR="000F0BEF" w:rsidRDefault="000F0BEF" w:rsidP="000F0BEF"/>
        </w:tc>
      </w:tr>
      <w:tr w:rsidR="000F0BEF" w:rsidTr="000F0BEF">
        <w:tc>
          <w:tcPr>
            <w:tcW w:w="2700" w:type="dxa"/>
          </w:tcPr>
          <w:p w:rsidR="000F0BEF" w:rsidRDefault="000F0BEF" w:rsidP="000F0BEF">
            <w:r>
              <w:t xml:space="preserve">obec jako základní jednotka samosprávy </w:t>
            </w:r>
          </w:p>
        </w:tc>
        <w:tc>
          <w:tcPr>
            <w:tcW w:w="1618" w:type="dxa"/>
          </w:tcPr>
          <w:p w:rsidR="000F0BEF" w:rsidRDefault="000F0BEF" w:rsidP="000F0BEF">
            <w:pPr>
              <w:rPr>
                <w:sz w:val="52"/>
              </w:rPr>
            </w:pPr>
          </w:p>
        </w:tc>
        <w:tc>
          <w:tcPr>
            <w:tcW w:w="1539" w:type="dxa"/>
          </w:tcPr>
          <w:p w:rsidR="000F0BEF" w:rsidRDefault="000F0BEF" w:rsidP="000F0BEF"/>
        </w:tc>
        <w:tc>
          <w:tcPr>
            <w:tcW w:w="1539" w:type="dxa"/>
          </w:tcPr>
          <w:p w:rsidR="000F0BEF" w:rsidRDefault="000F0BEF" w:rsidP="000F0BEF"/>
        </w:tc>
        <w:tc>
          <w:tcPr>
            <w:tcW w:w="1609" w:type="dxa"/>
          </w:tcPr>
          <w:p w:rsidR="000F0BEF" w:rsidRDefault="000F0BEF" w:rsidP="000F0BEF"/>
        </w:tc>
        <w:tc>
          <w:tcPr>
            <w:tcW w:w="1609" w:type="dxa"/>
          </w:tcPr>
          <w:p w:rsidR="000F0BEF" w:rsidRDefault="000F0BEF" w:rsidP="000F0BEF"/>
        </w:tc>
      </w:tr>
      <w:tr w:rsidR="000F0BEF" w:rsidTr="000F0BEF">
        <w:tc>
          <w:tcPr>
            <w:tcW w:w="2700" w:type="dxa"/>
          </w:tcPr>
          <w:p w:rsidR="000F0BEF" w:rsidRDefault="000F0BEF" w:rsidP="000F0BEF">
            <w:r>
              <w:t xml:space="preserve">společenské organizace </w:t>
            </w:r>
          </w:p>
          <w:p w:rsidR="000F0BEF" w:rsidRDefault="000F0BEF" w:rsidP="000F0BEF">
            <w:r>
              <w:t>a hnutí</w:t>
            </w:r>
          </w:p>
        </w:tc>
        <w:tc>
          <w:tcPr>
            <w:tcW w:w="1618" w:type="dxa"/>
          </w:tcPr>
          <w:p w:rsidR="000F0BEF" w:rsidRDefault="000F0BEF" w:rsidP="000F0BEF">
            <w:pPr>
              <w:rPr>
                <w:sz w:val="52"/>
              </w:rPr>
            </w:pPr>
          </w:p>
        </w:tc>
        <w:tc>
          <w:tcPr>
            <w:tcW w:w="1539" w:type="dxa"/>
          </w:tcPr>
          <w:p w:rsidR="000F0BEF" w:rsidRDefault="000F0BEF" w:rsidP="000F0BEF"/>
        </w:tc>
        <w:tc>
          <w:tcPr>
            <w:tcW w:w="1539" w:type="dxa"/>
          </w:tcPr>
          <w:p w:rsidR="000F0BEF" w:rsidRDefault="000F0BEF" w:rsidP="000F0BEF"/>
        </w:tc>
        <w:tc>
          <w:tcPr>
            <w:tcW w:w="1609" w:type="dxa"/>
          </w:tcPr>
          <w:p w:rsidR="000F0BEF" w:rsidRDefault="000F0BEF" w:rsidP="000F0BEF"/>
        </w:tc>
        <w:tc>
          <w:tcPr>
            <w:tcW w:w="1609" w:type="dxa"/>
          </w:tcPr>
          <w:p w:rsidR="000F0BEF" w:rsidRDefault="000F0BEF" w:rsidP="000F0BEF"/>
        </w:tc>
      </w:tr>
      <w:tr w:rsidR="000F0BEF" w:rsidTr="000F0BEF">
        <w:trPr>
          <w:cantSplit/>
        </w:trPr>
        <w:tc>
          <w:tcPr>
            <w:tcW w:w="10614" w:type="dxa"/>
            <w:gridSpan w:val="6"/>
          </w:tcPr>
          <w:p w:rsidR="000F0BEF" w:rsidRDefault="000F0BEF" w:rsidP="000F0BEF">
            <w:pPr>
              <w:rPr>
                <w:b/>
                <w:bCs/>
              </w:rPr>
            </w:pPr>
            <w:r>
              <w:rPr>
                <w:b/>
                <w:bCs/>
              </w:rPr>
              <w:t>Principy demokracie jako formy vlády a způsobu rozhodování</w:t>
            </w:r>
          </w:p>
        </w:tc>
      </w:tr>
      <w:tr w:rsidR="000F0BEF" w:rsidTr="000F0BEF">
        <w:tc>
          <w:tcPr>
            <w:tcW w:w="2700" w:type="dxa"/>
          </w:tcPr>
          <w:p w:rsidR="000F0BEF" w:rsidRDefault="000F0BEF" w:rsidP="000F0BEF">
            <w:r>
              <w:t>demokracie jako protiváha diktatury a anarchie</w:t>
            </w:r>
          </w:p>
        </w:tc>
        <w:tc>
          <w:tcPr>
            <w:tcW w:w="1618" w:type="dxa"/>
          </w:tcPr>
          <w:p w:rsidR="000F0BEF" w:rsidRDefault="000F0BEF" w:rsidP="000F0BEF">
            <w:pPr>
              <w:rPr>
                <w:sz w:val="52"/>
              </w:rPr>
            </w:pPr>
          </w:p>
        </w:tc>
        <w:tc>
          <w:tcPr>
            <w:tcW w:w="1539" w:type="dxa"/>
          </w:tcPr>
          <w:p w:rsidR="000F0BEF" w:rsidRDefault="000F0BEF" w:rsidP="000F0BEF"/>
        </w:tc>
        <w:tc>
          <w:tcPr>
            <w:tcW w:w="1539" w:type="dxa"/>
          </w:tcPr>
          <w:p w:rsidR="000F0BEF" w:rsidRDefault="000F0BEF" w:rsidP="000F0BEF"/>
        </w:tc>
        <w:tc>
          <w:tcPr>
            <w:tcW w:w="1609" w:type="dxa"/>
          </w:tcPr>
          <w:p w:rsidR="000F0BEF" w:rsidRDefault="000F0BEF" w:rsidP="000F0BEF">
            <w:pPr>
              <w:jc w:val="center"/>
              <w:rPr>
                <w:sz w:val="16"/>
              </w:rPr>
            </w:pPr>
          </w:p>
          <w:p w:rsidR="000F0BEF" w:rsidRDefault="00076B68" w:rsidP="000F0BEF">
            <w:pPr>
              <w:jc w:val="center"/>
            </w:pPr>
            <w:r>
              <w:t>VL</w:t>
            </w:r>
          </w:p>
        </w:tc>
        <w:tc>
          <w:tcPr>
            <w:tcW w:w="1609" w:type="dxa"/>
          </w:tcPr>
          <w:p w:rsidR="000F0BEF" w:rsidRDefault="000F0BEF" w:rsidP="000F0BEF"/>
        </w:tc>
      </w:tr>
      <w:tr w:rsidR="000F0BEF" w:rsidTr="000F0BEF">
        <w:trPr>
          <w:cantSplit/>
          <w:trHeight w:val="244"/>
        </w:trPr>
        <w:tc>
          <w:tcPr>
            <w:tcW w:w="2700" w:type="dxa"/>
            <w:vMerge w:val="restart"/>
          </w:tcPr>
          <w:p w:rsidR="000F0BEF" w:rsidRDefault="000F0BEF" w:rsidP="000F0BEF">
            <w:r>
              <w:t>principy demokracie</w:t>
            </w:r>
          </w:p>
        </w:tc>
        <w:tc>
          <w:tcPr>
            <w:tcW w:w="7914" w:type="dxa"/>
            <w:gridSpan w:val="5"/>
          </w:tcPr>
          <w:p w:rsidR="000F0BEF" w:rsidRDefault="000F0BEF" w:rsidP="000F0BEF">
            <w:pPr>
              <w:jc w:val="center"/>
            </w:pPr>
            <w:r>
              <w:t>práce v kom</w:t>
            </w:r>
            <w:r w:rsidR="00076B68">
              <w:t xml:space="preserve">unitním kruhu </w:t>
            </w:r>
            <w:r>
              <w:t xml:space="preserve"> </w:t>
            </w:r>
          </w:p>
        </w:tc>
      </w:tr>
      <w:tr w:rsidR="000F0BEF" w:rsidTr="000F0BEF">
        <w:trPr>
          <w:cantSplit/>
          <w:trHeight w:val="294"/>
        </w:trPr>
        <w:tc>
          <w:tcPr>
            <w:tcW w:w="2700" w:type="dxa"/>
            <w:vMerge/>
          </w:tcPr>
          <w:p w:rsidR="000F0BEF" w:rsidRDefault="000F0BEF" w:rsidP="000F0BEF"/>
        </w:tc>
        <w:tc>
          <w:tcPr>
            <w:tcW w:w="1618" w:type="dxa"/>
          </w:tcPr>
          <w:p w:rsidR="000F0BEF" w:rsidRDefault="000F0BEF" w:rsidP="000F0BEF"/>
        </w:tc>
        <w:tc>
          <w:tcPr>
            <w:tcW w:w="1539" w:type="dxa"/>
          </w:tcPr>
          <w:p w:rsidR="000F0BEF" w:rsidRDefault="000F0BEF" w:rsidP="000F0BEF"/>
        </w:tc>
        <w:tc>
          <w:tcPr>
            <w:tcW w:w="1539" w:type="dxa"/>
          </w:tcPr>
          <w:p w:rsidR="000F0BEF" w:rsidRDefault="000F0BEF" w:rsidP="000F0BEF"/>
        </w:tc>
        <w:tc>
          <w:tcPr>
            <w:tcW w:w="1609" w:type="dxa"/>
          </w:tcPr>
          <w:p w:rsidR="000F0BEF" w:rsidRDefault="00076B68" w:rsidP="000F0BEF">
            <w:pPr>
              <w:jc w:val="center"/>
            </w:pPr>
            <w:r>
              <w:t>VL</w:t>
            </w:r>
          </w:p>
        </w:tc>
        <w:tc>
          <w:tcPr>
            <w:tcW w:w="1609" w:type="dxa"/>
          </w:tcPr>
          <w:p w:rsidR="000F0BEF" w:rsidRDefault="000F0BEF" w:rsidP="000F0BEF"/>
        </w:tc>
      </w:tr>
      <w:tr w:rsidR="000F0BEF" w:rsidTr="000F0BEF">
        <w:trPr>
          <w:trHeight w:val="406"/>
        </w:trPr>
        <w:tc>
          <w:tcPr>
            <w:tcW w:w="2700" w:type="dxa"/>
          </w:tcPr>
          <w:p w:rsidR="000F0BEF" w:rsidRDefault="000F0BEF" w:rsidP="000F0BEF">
            <w:r>
              <w:t xml:space="preserve">základní kategorie fungování demokracie </w:t>
            </w:r>
          </w:p>
        </w:tc>
        <w:tc>
          <w:tcPr>
            <w:tcW w:w="1618" w:type="dxa"/>
          </w:tcPr>
          <w:p w:rsidR="000F0BEF" w:rsidRDefault="000F0BEF" w:rsidP="000F0BEF">
            <w:pPr>
              <w:rPr>
                <w:sz w:val="52"/>
              </w:rPr>
            </w:pPr>
          </w:p>
        </w:tc>
        <w:tc>
          <w:tcPr>
            <w:tcW w:w="1539" w:type="dxa"/>
          </w:tcPr>
          <w:p w:rsidR="000F0BEF" w:rsidRDefault="000F0BEF" w:rsidP="000F0BEF"/>
        </w:tc>
        <w:tc>
          <w:tcPr>
            <w:tcW w:w="1539" w:type="dxa"/>
          </w:tcPr>
          <w:p w:rsidR="000F0BEF" w:rsidRDefault="000F0BEF" w:rsidP="000F0BEF"/>
        </w:tc>
        <w:tc>
          <w:tcPr>
            <w:tcW w:w="1609" w:type="dxa"/>
          </w:tcPr>
          <w:p w:rsidR="000F0BEF" w:rsidRDefault="000F0BEF" w:rsidP="000F0BEF"/>
        </w:tc>
        <w:tc>
          <w:tcPr>
            <w:tcW w:w="1609" w:type="dxa"/>
          </w:tcPr>
          <w:p w:rsidR="000F0BEF" w:rsidRDefault="000F0BEF" w:rsidP="000F0BEF"/>
        </w:tc>
      </w:tr>
      <w:tr w:rsidR="000F0BEF" w:rsidTr="000F0BEF">
        <w:tc>
          <w:tcPr>
            <w:tcW w:w="2700" w:type="dxa"/>
          </w:tcPr>
          <w:p w:rsidR="000F0BEF" w:rsidRDefault="000F0BEF" w:rsidP="000F0BEF">
            <w:r>
              <w:t>význam Ústavy jako základního zákona země</w:t>
            </w:r>
          </w:p>
        </w:tc>
        <w:tc>
          <w:tcPr>
            <w:tcW w:w="1618" w:type="dxa"/>
          </w:tcPr>
          <w:p w:rsidR="000F0BEF" w:rsidRDefault="000F0BEF" w:rsidP="000F0BEF">
            <w:pPr>
              <w:rPr>
                <w:sz w:val="52"/>
              </w:rPr>
            </w:pPr>
          </w:p>
        </w:tc>
        <w:tc>
          <w:tcPr>
            <w:tcW w:w="1539" w:type="dxa"/>
          </w:tcPr>
          <w:p w:rsidR="000F0BEF" w:rsidRDefault="000F0BEF" w:rsidP="000F0BEF"/>
        </w:tc>
        <w:tc>
          <w:tcPr>
            <w:tcW w:w="1539" w:type="dxa"/>
          </w:tcPr>
          <w:p w:rsidR="000F0BEF" w:rsidRDefault="000F0BEF" w:rsidP="000F0BEF"/>
        </w:tc>
        <w:tc>
          <w:tcPr>
            <w:tcW w:w="1609" w:type="dxa"/>
          </w:tcPr>
          <w:p w:rsidR="000F0BEF" w:rsidRDefault="000F0BEF" w:rsidP="000F0BEF"/>
        </w:tc>
        <w:tc>
          <w:tcPr>
            <w:tcW w:w="1609" w:type="dxa"/>
          </w:tcPr>
          <w:p w:rsidR="000F0BEF" w:rsidRDefault="000F0BEF" w:rsidP="000F0BEF"/>
        </w:tc>
      </w:tr>
      <w:tr w:rsidR="000F0BEF" w:rsidTr="000F0BEF">
        <w:tc>
          <w:tcPr>
            <w:tcW w:w="2700" w:type="dxa"/>
          </w:tcPr>
          <w:p w:rsidR="000F0BEF" w:rsidRDefault="000F0BEF" w:rsidP="000F0BEF">
            <w:r>
              <w:t xml:space="preserve">demokratické způsoby řešení konfliktů a problémů </w:t>
            </w:r>
          </w:p>
        </w:tc>
        <w:tc>
          <w:tcPr>
            <w:tcW w:w="1618" w:type="dxa"/>
          </w:tcPr>
          <w:p w:rsidR="000F0BEF" w:rsidRDefault="000F0BEF" w:rsidP="000F0BEF">
            <w:pPr>
              <w:rPr>
                <w:sz w:val="52"/>
              </w:rPr>
            </w:pPr>
          </w:p>
        </w:tc>
        <w:tc>
          <w:tcPr>
            <w:tcW w:w="1539" w:type="dxa"/>
          </w:tcPr>
          <w:p w:rsidR="000F0BEF" w:rsidRDefault="000F0BEF" w:rsidP="000F0BEF"/>
        </w:tc>
        <w:tc>
          <w:tcPr>
            <w:tcW w:w="1539" w:type="dxa"/>
          </w:tcPr>
          <w:p w:rsidR="000F0BEF" w:rsidRDefault="000F0BEF" w:rsidP="000F0BEF"/>
        </w:tc>
        <w:tc>
          <w:tcPr>
            <w:tcW w:w="1609" w:type="dxa"/>
          </w:tcPr>
          <w:p w:rsidR="000F0BEF" w:rsidRDefault="000F0BEF" w:rsidP="000F0BEF"/>
        </w:tc>
        <w:tc>
          <w:tcPr>
            <w:tcW w:w="1609" w:type="dxa"/>
          </w:tcPr>
          <w:p w:rsidR="000F0BEF" w:rsidRDefault="000F0BEF" w:rsidP="000F0BEF"/>
        </w:tc>
      </w:tr>
    </w:tbl>
    <w:p w:rsidR="000F0BEF" w:rsidRDefault="000F0BEF" w:rsidP="00731430">
      <w:pPr>
        <w:jc w:val="both"/>
        <w:rPr>
          <w:b/>
          <w:bCs/>
          <w:u w:val="single"/>
        </w:rPr>
      </w:pPr>
    </w:p>
    <w:tbl>
      <w:tblPr>
        <w:tblW w:w="106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980"/>
        <w:gridCol w:w="2160"/>
        <w:gridCol w:w="1980"/>
        <w:gridCol w:w="1794"/>
      </w:tblGrid>
      <w:tr w:rsidR="00076B68" w:rsidTr="007934DB">
        <w:trPr>
          <w:cantSplit/>
        </w:trPr>
        <w:tc>
          <w:tcPr>
            <w:tcW w:w="2700" w:type="dxa"/>
            <w:tcBorders>
              <w:bottom w:val="single" w:sz="12" w:space="0" w:color="auto"/>
            </w:tcBorders>
          </w:tcPr>
          <w:p w:rsidR="00076B68" w:rsidRDefault="00076B68" w:rsidP="007934DB">
            <w:pPr>
              <w:jc w:val="center"/>
              <w:rPr>
                <w:b/>
                <w:bCs/>
                <w:sz w:val="28"/>
              </w:rPr>
            </w:pPr>
            <w:r>
              <w:rPr>
                <w:b/>
                <w:bCs/>
                <w:sz w:val="28"/>
              </w:rPr>
              <w:t>Tematický okruh</w:t>
            </w:r>
          </w:p>
        </w:tc>
        <w:tc>
          <w:tcPr>
            <w:tcW w:w="1980" w:type="dxa"/>
            <w:tcBorders>
              <w:bottom w:val="single" w:sz="12" w:space="0" w:color="auto"/>
            </w:tcBorders>
          </w:tcPr>
          <w:p w:rsidR="00076B68" w:rsidRDefault="00076B68" w:rsidP="007934DB">
            <w:pPr>
              <w:jc w:val="center"/>
              <w:rPr>
                <w:b/>
                <w:bCs/>
                <w:sz w:val="28"/>
              </w:rPr>
            </w:pPr>
            <w:r>
              <w:rPr>
                <w:b/>
                <w:bCs/>
                <w:sz w:val="28"/>
              </w:rPr>
              <w:t>6. ročník</w:t>
            </w:r>
          </w:p>
        </w:tc>
        <w:tc>
          <w:tcPr>
            <w:tcW w:w="2160" w:type="dxa"/>
            <w:tcBorders>
              <w:bottom w:val="single" w:sz="12" w:space="0" w:color="auto"/>
            </w:tcBorders>
          </w:tcPr>
          <w:p w:rsidR="00076B68" w:rsidRDefault="00076B68" w:rsidP="007934DB">
            <w:pPr>
              <w:jc w:val="center"/>
              <w:rPr>
                <w:b/>
                <w:bCs/>
                <w:sz w:val="28"/>
              </w:rPr>
            </w:pPr>
            <w:r>
              <w:rPr>
                <w:b/>
                <w:bCs/>
                <w:sz w:val="28"/>
              </w:rPr>
              <w:t>7. ročník</w:t>
            </w:r>
          </w:p>
        </w:tc>
        <w:tc>
          <w:tcPr>
            <w:tcW w:w="1980" w:type="dxa"/>
            <w:tcBorders>
              <w:bottom w:val="single" w:sz="12" w:space="0" w:color="auto"/>
            </w:tcBorders>
          </w:tcPr>
          <w:p w:rsidR="00076B68" w:rsidRDefault="00076B68" w:rsidP="007934DB">
            <w:pPr>
              <w:jc w:val="center"/>
              <w:rPr>
                <w:b/>
                <w:bCs/>
                <w:sz w:val="28"/>
              </w:rPr>
            </w:pPr>
            <w:r>
              <w:rPr>
                <w:b/>
                <w:bCs/>
                <w:sz w:val="28"/>
              </w:rPr>
              <w:t xml:space="preserve">8. ročník </w:t>
            </w:r>
          </w:p>
        </w:tc>
        <w:tc>
          <w:tcPr>
            <w:tcW w:w="1794" w:type="dxa"/>
            <w:tcBorders>
              <w:bottom w:val="single" w:sz="12" w:space="0" w:color="auto"/>
            </w:tcBorders>
          </w:tcPr>
          <w:p w:rsidR="00076B68" w:rsidRDefault="00076B68" w:rsidP="007934DB">
            <w:pPr>
              <w:jc w:val="center"/>
              <w:rPr>
                <w:b/>
                <w:bCs/>
                <w:sz w:val="28"/>
              </w:rPr>
            </w:pPr>
            <w:r>
              <w:rPr>
                <w:b/>
                <w:bCs/>
                <w:sz w:val="28"/>
              </w:rPr>
              <w:t>9. ročník</w:t>
            </w:r>
          </w:p>
        </w:tc>
      </w:tr>
      <w:tr w:rsidR="00076B68" w:rsidTr="007934DB">
        <w:trPr>
          <w:cantSplit/>
        </w:trPr>
        <w:tc>
          <w:tcPr>
            <w:tcW w:w="10614" w:type="dxa"/>
            <w:gridSpan w:val="5"/>
            <w:tcBorders>
              <w:top w:val="single" w:sz="12" w:space="0" w:color="auto"/>
            </w:tcBorders>
          </w:tcPr>
          <w:p w:rsidR="00076B68" w:rsidRDefault="00076B68" w:rsidP="007934DB">
            <w:pPr>
              <w:rPr>
                <w:b/>
                <w:bCs/>
              </w:rPr>
            </w:pPr>
            <w:r>
              <w:rPr>
                <w:b/>
                <w:bCs/>
              </w:rPr>
              <w:t>Občanská společnost a škola</w:t>
            </w:r>
          </w:p>
        </w:tc>
      </w:tr>
      <w:tr w:rsidR="00076B68" w:rsidTr="007934DB">
        <w:trPr>
          <w:cantSplit/>
        </w:trPr>
        <w:tc>
          <w:tcPr>
            <w:tcW w:w="2700" w:type="dxa"/>
          </w:tcPr>
          <w:p w:rsidR="00076B68" w:rsidRDefault="00076B68" w:rsidP="007934DB">
            <w:r>
              <w:t xml:space="preserve">škola jako model otevřeného partnerství </w:t>
            </w:r>
          </w:p>
          <w:p w:rsidR="00076B68" w:rsidRDefault="00076B68" w:rsidP="007934DB">
            <w:r>
              <w:t xml:space="preserve">a demokratického společenství </w:t>
            </w:r>
          </w:p>
        </w:tc>
        <w:tc>
          <w:tcPr>
            <w:tcW w:w="1980" w:type="dxa"/>
          </w:tcPr>
          <w:p w:rsidR="00076B68" w:rsidRDefault="00076B68" w:rsidP="007934DB">
            <w:pPr>
              <w:jc w:val="center"/>
            </w:pPr>
          </w:p>
          <w:p w:rsidR="00076B68" w:rsidRDefault="00076B68" w:rsidP="007934DB">
            <w:pPr>
              <w:jc w:val="center"/>
            </w:pPr>
            <w:r>
              <w:rPr>
                <w:sz w:val="22"/>
              </w:rPr>
              <w:t>OV</w:t>
            </w:r>
          </w:p>
        </w:tc>
        <w:tc>
          <w:tcPr>
            <w:tcW w:w="2160" w:type="dxa"/>
          </w:tcPr>
          <w:p w:rsidR="00076B68" w:rsidRDefault="00076B68" w:rsidP="007934DB">
            <w:pPr>
              <w:jc w:val="center"/>
            </w:pPr>
          </w:p>
          <w:p w:rsidR="00076B68" w:rsidRDefault="00076B68" w:rsidP="007934DB">
            <w:pPr>
              <w:jc w:val="center"/>
            </w:pPr>
            <w:r>
              <w:rPr>
                <w:sz w:val="22"/>
              </w:rPr>
              <w:t>OV</w:t>
            </w:r>
          </w:p>
        </w:tc>
        <w:tc>
          <w:tcPr>
            <w:tcW w:w="1980" w:type="dxa"/>
          </w:tcPr>
          <w:p w:rsidR="00076B68" w:rsidRDefault="00076B68" w:rsidP="007934DB">
            <w:pPr>
              <w:jc w:val="center"/>
            </w:pPr>
          </w:p>
          <w:p w:rsidR="00076B68" w:rsidRDefault="00076B68" w:rsidP="007934DB">
            <w:pPr>
              <w:jc w:val="center"/>
            </w:pPr>
            <w:r>
              <w:rPr>
                <w:sz w:val="22"/>
              </w:rPr>
              <w:t>OV</w:t>
            </w:r>
          </w:p>
        </w:tc>
        <w:tc>
          <w:tcPr>
            <w:tcW w:w="1794" w:type="dxa"/>
          </w:tcPr>
          <w:p w:rsidR="00076B68" w:rsidRDefault="00076B68" w:rsidP="007934DB">
            <w:pPr>
              <w:jc w:val="center"/>
            </w:pPr>
          </w:p>
          <w:p w:rsidR="00076B68" w:rsidRDefault="00076B68" w:rsidP="007934DB">
            <w:pPr>
              <w:jc w:val="center"/>
            </w:pPr>
            <w:r>
              <w:rPr>
                <w:sz w:val="22"/>
              </w:rPr>
              <w:t>OV</w:t>
            </w:r>
          </w:p>
        </w:tc>
      </w:tr>
      <w:tr w:rsidR="00076B68" w:rsidTr="007934DB">
        <w:trPr>
          <w:cantSplit/>
        </w:trPr>
        <w:tc>
          <w:tcPr>
            <w:tcW w:w="2700" w:type="dxa"/>
          </w:tcPr>
          <w:p w:rsidR="00076B68" w:rsidRDefault="00076B68" w:rsidP="007934DB">
            <w:r>
              <w:t xml:space="preserve">demokratická </w:t>
            </w:r>
            <w:proofErr w:type="gramStart"/>
            <w:r>
              <w:t>atmosféra   a vztahy</w:t>
            </w:r>
            <w:proofErr w:type="gramEnd"/>
            <w:r>
              <w:t xml:space="preserve"> ve škole </w:t>
            </w:r>
          </w:p>
        </w:tc>
        <w:tc>
          <w:tcPr>
            <w:tcW w:w="1980" w:type="dxa"/>
          </w:tcPr>
          <w:p w:rsidR="00076B68" w:rsidRDefault="00076B68" w:rsidP="007934DB">
            <w:pPr>
              <w:jc w:val="center"/>
              <w:rPr>
                <w:sz w:val="16"/>
              </w:rPr>
            </w:pPr>
          </w:p>
          <w:p w:rsidR="00076B68" w:rsidRDefault="00076B68" w:rsidP="007934DB">
            <w:pPr>
              <w:jc w:val="center"/>
            </w:pPr>
            <w:r>
              <w:rPr>
                <w:sz w:val="22"/>
              </w:rPr>
              <w:t>OV</w:t>
            </w:r>
          </w:p>
        </w:tc>
        <w:tc>
          <w:tcPr>
            <w:tcW w:w="2160" w:type="dxa"/>
          </w:tcPr>
          <w:p w:rsidR="00076B68" w:rsidRDefault="00076B68" w:rsidP="007934DB">
            <w:pPr>
              <w:jc w:val="center"/>
              <w:rPr>
                <w:sz w:val="16"/>
              </w:rPr>
            </w:pPr>
          </w:p>
          <w:p w:rsidR="00076B68" w:rsidRDefault="00076B68" w:rsidP="007934DB">
            <w:pPr>
              <w:jc w:val="center"/>
            </w:pPr>
            <w:r>
              <w:rPr>
                <w:sz w:val="22"/>
              </w:rPr>
              <w:t>OV</w:t>
            </w:r>
          </w:p>
        </w:tc>
        <w:tc>
          <w:tcPr>
            <w:tcW w:w="1980" w:type="dxa"/>
          </w:tcPr>
          <w:p w:rsidR="00076B68" w:rsidRDefault="00076B68" w:rsidP="007934DB">
            <w:pPr>
              <w:jc w:val="center"/>
              <w:rPr>
                <w:sz w:val="16"/>
              </w:rPr>
            </w:pPr>
          </w:p>
          <w:p w:rsidR="00076B68" w:rsidRDefault="00076B68" w:rsidP="007934DB">
            <w:pPr>
              <w:jc w:val="center"/>
            </w:pPr>
            <w:r>
              <w:rPr>
                <w:sz w:val="22"/>
              </w:rPr>
              <w:t>OV, VV</w:t>
            </w:r>
          </w:p>
        </w:tc>
        <w:tc>
          <w:tcPr>
            <w:tcW w:w="1794" w:type="dxa"/>
          </w:tcPr>
          <w:p w:rsidR="00076B68" w:rsidRDefault="00076B68" w:rsidP="007934DB">
            <w:pPr>
              <w:jc w:val="center"/>
              <w:rPr>
                <w:sz w:val="16"/>
              </w:rPr>
            </w:pPr>
          </w:p>
          <w:p w:rsidR="00076B68" w:rsidRDefault="00076B68" w:rsidP="007934DB">
            <w:pPr>
              <w:jc w:val="center"/>
            </w:pPr>
            <w:r>
              <w:rPr>
                <w:sz w:val="22"/>
              </w:rPr>
              <w:t>OV, VV</w:t>
            </w:r>
          </w:p>
        </w:tc>
      </w:tr>
      <w:tr w:rsidR="00076B68" w:rsidTr="007934DB">
        <w:trPr>
          <w:cantSplit/>
          <w:trHeight w:val="405"/>
        </w:trPr>
        <w:tc>
          <w:tcPr>
            <w:tcW w:w="2700" w:type="dxa"/>
            <w:vMerge w:val="restart"/>
          </w:tcPr>
          <w:p w:rsidR="00076B68" w:rsidRDefault="00076B68" w:rsidP="007934DB">
            <w:r>
              <w:t xml:space="preserve">způsoby uplatňování demokratických principů a hodnot v každodenním životě školy </w:t>
            </w:r>
          </w:p>
        </w:tc>
        <w:tc>
          <w:tcPr>
            <w:tcW w:w="7914" w:type="dxa"/>
            <w:gridSpan w:val="4"/>
          </w:tcPr>
          <w:p w:rsidR="00076B68" w:rsidRDefault="00076B68" w:rsidP="007934DB">
            <w:pPr>
              <w:jc w:val="center"/>
            </w:pPr>
          </w:p>
        </w:tc>
      </w:tr>
      <w:tr w:rsidR="00076B68" w:rsidTr="007934DB">
        <w:trPr>
          <w:cantSplit/>
          <w:trHeight w:val="598"/>
        </w:trPr>
        <w:tc>
          <w:tcPr>
            <w:tcW w:w="2700" w:type="dxa"/>
            <w:vMerge/>
          </w:tcPr>
          <w:p w:rsidR="00076B68" w:rsidRDefault="00076B68" w:rsidP="007934DB"/>
        </w:tc>
        <w:tc>
          <w:tcPr>
            <w:tcW w:w="1980" w:type="dxa"/>
          </w:tcPr>
          <w:p w:rsidR="00076B68" w:rsidRDefault="00076B68" w:rsidP="007934DB">
            <w:pPr>
              <w:jc w:val="center"/>
            </w:pPr>
          </w:p>
          <w:p w:rsidR="00076B68" w:rsidRDefault="00076B68" w:rsidP="007934DB">
            <w:pPr>
              <w:jc w:val="center"/>
            </w:pPr>
            <w:r>
              <w:rPr>
                <w:sz w:val="22"/>
              </w:rPr>
              <w:t>OV</w:t>
            </w:r>
          </w:p>
        </w:tc>
        <w:tc>
          <w:tcPr>
            <w:tcW w:w="2160" w:type="dxa"/>
          </w:tcPr>
          <w:p w:rsidR="00076B68" w:rsidRDefault="00076B68" w:rsidP="007934DB">
            <w:pPr>
              <w:jc w:val="center"/>
            </w:pPr>
          </w:p>
          <w:p w:rsidR="00076B68" w:rsidRDefault="00076B68" w:rsidP="007934DB">
            <w:pPr>
              <w:jc w:val="center"/>
            </w:pPr>
            <w:r>
              <w:rPr>
                <w:sz w:val="22"/>
              </w:rPr>
              <w:t>OV</w:t>
            </w:r>
          </w:p>
        </w:tc>
        <w:tc>
          <w:tcPr>
            <w:tcW w:w="1980" w:type="dxa"/>
          </w:tcPr>
          <w:p w:rsidR="00076B68" w:rsidRDefault="00076B68" w:rsidP="007934DB">
            <w:pPr>
              <w:jc w:val="center"/>
            </w:pPr>
          </w:p>
          <w:p w:rsidR="00076B68" w:rsidRDefault="00076B68" w:rsidP="007934DB">
            <w:pPr>
              <w:jc w:val="center"/>
            </w:pPr>
            <w:r>
              <w:rPr>
                <w:sz w:val="22"/>
              </w:rPr>
              <w:t>OV</w:t>
            </w:r>
          </w:p>
        </w:tc>
        <w:tc>
          <w:tcPr>
            <w:tcW w:w="1794" w:type="dxa"/>
          </w:tcPr>
          <w:p w:rsidR="00076B68" w:rsidRDefault="00076B68" w:rsidP="007934DB">
            <w:pPr>
              <w:jc w:val="center"/>
            </w:pPr>
          </w:p>
          <w:p w:rsidR="00076B68" w:rsidRDefault="00076B68" w:rsidP="007934DB">
            <w:pPr>
              <w:jc w:val="center"/>
            </w:pPr>
            <w:r>
              <w:rPr>
                <w:sz w:val="22"/>
              </w:rPr>
              <w:t>OV</w:t>
            </w:r>
          </w:p>
        </w:tc>
      </w:tr>
      <w:tr w:rsidR="00076B68" w:rsidTr="007934DB">
        <w:trPr>
          <w:cantSplit/>
          <w:trHeight w:val="265"/>
        </w:trPr>
        <w:tc>
          <w:tcPr>
            <w:tcW w:w="2700" w:type="dxa"/>
            <w:vMerge w:val="restart"/>
          </w:tcPr>
          <w:p w:rsidR="00076B68" w:rsidRDefault="00076B68" w:rsidP="007934DB">
            <w:r>
              <w:t xml:space="preserve">formy podílu žáků na životě místní komunity </w:t>
            </w:r>
          </w:p>
        </w:tc>
        <w:tc>
          <w:tcPr>
            <w:tcW w:w="7914" w:type="dxa"/>
            <w:gridSpan w:val="4"/>
          </w:tcPr>
          <w:p w:rsidR="00076B68" w:rsidRDefault="00076B68" w:rsidP="007934DB">
            <w:pPr>
              <w:jc w:val="center"/>
            </w:pPr>
          </w:p>
        </w:tc>
      </w:tr>
      <w:tr w:rsidR="00076B68" w:rsidTr="007934DB">
        <w:trPr>
          <w:cantSplit/>
          <w:trHeight w:val="325"/>
        </w:trPr>
        <w:tc>
          <w:tcPr>
            <w:tcW w:w="2700" w:type="dxa"/>
            <w:vMerge/>
          </w:tcPr>
          <w:p w:rsidR="00076B68" w:rsidRDefault="00076B68" w:rsidP="007934DB"/>
        </w:tc>
        <w:tc>
          <w:tcPr>
            <w:tcW w:w="1980" w:type="dxa"/>
          </w:tcPr>
          <w:p w:rsidR="00076B68" w:rsidRDefault="00076B68" w:rsidP="007934DB">
            <w:pPr>
              <w:jc w:val="center"/>
            </w:pPr>
            <w:r>
              <w:t>OV</w:t>
            </w:r>
          </w:p>
        </w:tc>
        <w:tc>
          <w:tcPr>
            <w:tcW w:w="2160" w:type="dxa"/>
          </w:tcPr>
          <w:p w:rsidR="00076B68" w:rsidRDefault="00076B68" w:rsidP="007934DB">
            <w:pPr>
              <w:jc w:val="center"/>
            </w:pPr>
            <w:r>
              <w:t>OV</w:t>
            </w:r>
          </w:p>
        </w:tc>
        <w:tc>
          <w:tcPr>
            <w:tcW w:w="1980" w:type="dxa"/>
          </w:tcPr>
          <w:p w:rsidR="00076B68" w:rsidRDefault="00076B68" w:rsidP="007934DB">
            <w:pPr>
              <w:jc w:val="center"/>
            </w:pPr>
            <w:r>
              <w:t>OV</w:t>
            </w:r>
          </w:p>
        </w:tc>
        <w:tc>
          <w:tcPr>
            <w:tcW w:w="1794" w:type="dxa"/>
          </w:tcPr>
          <w:p w:rsidR="00076B68" w:rsidRDefault="00076B68" w:rsidP="007934DB">
            <w:pPr>
              <w:jc w:val="center"/>
            </w:pPr>
            <w:r>
              <w:t>OV</w:t>
            </w:r>
          </w:p>
        </w:tc>
      </w:tr>
      <w:tr w:rsidR="00076B68" w:rsidTr="007934DB">
        <w:trPr>
          <w:cantSplit/>
        </w:trPr>
        <w:tc>
          <w:tcPr>
            <w:tcW w:w="2700" w:type="dxa"/>
          </w:tcPr>
          <w:p w:rsidR="00076B68" w:rsidRDefault="00076B68" w:rsidP="007934DB">
            <w:r>
              <w:t xml:space="preserve">spolupráce školy se správními orgány </w:t>
            </w:r>
          </w:p>
          <w:p w:rsidR="00076B68" w:rsidRDefault="00076B68" w:rsidP="007934DB">
            <w:r>
              <w:t xml:space="preserve">a institucemi v obci </w:t>
            </w:r>
          </w:p>
        </w:tc>
        <w:tc>
          <w:tcPr>
            <w:tcW w:w="1980" w:type="dxa"/>
          </w:tcPr>
          <w:p w:rsidR="00076B68" w:rsidRDefault="00076B68" w:rsidP="007934DB">
            <w:pPr>
              <w:jc w:val="center"/>
            </w:pPr>
          </w:p>
          <w:p w:rsidR="00076B68" w:rsidRDefault="00076B68" w:rsidP="007934DB">
            <w:pPr>
              <w:jc w:val="center"/>
            </w:pPr>
            <w:r>
              <w:t>OV</w:t>
            </w:r>
          </w:p>
        </w:tc>
        <w:tc>
          <w:tcPr>
            <w:tcW w:w="2160" w:type="dxa"/>
          </w:tcPr>
          <w:p w:rsidR="00076B68" w:rsidRDefault="00076B68" w:rsidP="007934DB">
            <w:pPr>
              <w:jc w:val="center"/>
            </w:pPr>
          </w:p>
          <w:p w:rsidR="00076B68" w:rsidRDefault="00076B68" w:rsidP="007934DB">
            <w:pPr>
              <w:jc w:val="center"/>
            </w:pPr>
            <w:r>
              <w:t>OV</w:t>
            </w:r>
          </w:p>
        </w:tc>
        <w:tc>
          <w:tcPr>
            <w:tcW w:w="1980" w:type="dxa"/>
          </w:tcPr>
          <w:p w:rsidR="00076B68" w:rsidRDefault="00076B68" w:rsidP="007934DB">
            <w:pPr>
              <w:jc w:val="center"/>
            </w:pPr>
          </w:p>
          <w:p w:rsidR="00076B68" w:rsidRDefault="00076B68" w:rsidP="007934DB">
            <w:pPr>
              <w:jc w:val="center"/>
            </w:pPr>
            <w:r>
              <w:t>OV</w:t>
            </w:r>
          </w:p>
        </w:tc>
        <w:tc>
          <w:tcPr>
            <w:tcW w:w="1794" w:type="dxa"/>
          </w:tcPr>
          <w:p w:rsidR="00076B68" w:rsidRDefault="00076B68" w:rsidP="007934DB">
            <w:pPr>
              <w:jc w:val="center"/>
            </w:pPr>
          </w:p>
          <w:p w:rsidR="00076B68" w:rsidRDefault="00076B68" w:rsidP="007934DB">
            <w:pPr>
              <w:jc w:val="center"/>
            </w:pPr>
            <w:r>
              <w:t>OV</w:t>
            </w:r>
          </w:p>
        </w:tc>
      </w:tr>
      <w:tr w:rsidR="00076B68" w:rsidTr="007934DB">
        <w:trPr>
          <w:cantSplit/>
        </w:trPr>
        <w:tc>
          <w:tcPr>
            <w:tcW w:w="10614" w:type="dxa"/>
            <w:gridSpan w:val="5"/>
          </w:tcPr>
          <w:p w:rsidR="00076B68" w:rsidRDefault="00076B68" w:rsidP="007934DB">
            <w:pPr>
              <w:rPr>
                <w:b/>
                <w:bCs/>
              </w:rPr>
            </w:pPr>
            <w:r>
              <w:rPr>
                <w:b/>
                <w:bCs/>
              </w:rPr>
              <w:t>Občan, občanská společnost a stát</w:t>
            </w:r>
          </w:p>
        </w:tc>
      </w:tr>
      <w:tr w:rsidR="00076B68" w:rsidTr="007934DB">
        <w:trPr>
          <w:cantSplit/>
        </w:trPr>
        <w:tc>
          <w:tcPr>
            <w:tcW w:w="2700" w:type="dxa"/>
          </w:tcPr>
          <w:p w:rsidR="00076B68" w:rsidRDefault="00076B68" w:rsidP="007934DB">
            <w:r>
              <w:lastRenderedPageBreak/>
              <w:t xml:space="preserve">občan jako odpovědný člen společnosti (práva     a </w:t>
            </w:r>
            <w:proofErr w:type="spellStart"/>
            <w:proofErr w:type="gramStart"/>
            <w:r>
              <w:t>povinnosti,odpovědnost</w:t>
            </w:r>
            <w:proofErr w:type="spellEnd"/>
            <w:proofErr w:type="gramEnd"/>
            <w:r>
              <w:t>) za své postoje a činy)</w:t>
            </w:r>
          </w:p>
        </w:tc>
        <w:tc>
          <w:tcPr>
            <w:tcW w:w="1980" w:type="dxa"/>
          </w:tcPr>
          <w:p w:rsidR="00076B68" w:rsidRDefault="00076B68" w:rsidP="007934DB">
            <w:pPr>
              <w:jc w:val="center"/>
            </w:pPr>
          </w:p>
          <w:p w:rsidR="00076B68" w:rsidRDefault="00076B68" w:rsidP="007934DB">
            <w:pPr>
              <w:jc w:val="center"/>
            </w:pPr>
            <w:r>
              <w:t>OV</w:t>
            </w:r>
          </w:p>
        </w:tc>
        <w:tc>
          <w:tcPr>
            <w:tcW w:w="2160" w:type="dxa"/>
          </w:tcPr>
          <w:p w:rsidR="00076B68" w:rsidRDefault="00076B68" w:rsidP="007934DB">
            <w:pPr>
              <w:jc w:val="center"/>
            </w:pPr>
          </w:p>
          <w:p w:rsidR="00076B68" w:rsidRDefault="00076B68" w:rsidP="007934DB">
            <w:pPr>
              <w:jc w:val="center"/>
            </w:pPr>
            <w:r>
              <w:t>OV</w:t>
            </w:r>
          </w:p>
        </w:tc>
        <w:tc>
          <w:tcPr>
            <w:tcW w:w="1980" w:type="dxa"/>
          </w:tcPr>
          <w:p w:rsidR="00076B68" w:rsidRDefault="00076B68" w:rsidP="007934DB">
            <w:pPr>
              <w:jc w:val="center"/>
            </w:pPr>
          </w:p>
          <w:p w:rsidR="00076B68" w:rsidRDefault="00076B68" w:rsidP="007934DB">
            <w:pPr>
              <w:jc w:val="center"/>
            </w:pPr>
            <w:r>
              <w:t>OV, D</w:t>
            </w:r>
          </w:p>
        </w:tc>
        <w:tc>
          <w:tcPr>
            <w:tcW w:w="1794" w:type="dxa"/>
          </w:tcPr>
          <w:p w:rsidR="00076B68" w:rsidRDefault="00076B68" w:rsidP="007934DB">
            <w:pPr>
              <w:jc w:val="center"/>
            </w:pPr>
          </w:p>
          <w:p w:rsidR="00076B68" w:rsidRDefault="00076B68" w:rsidP="007934DB">
            <w:pPr>
              <w:jc w:val="center"/>
            </w:pPr>
            <w:r>
              <w:t>OV, D</w:t>
            </w:r>
          </w:p>
        </w:tc>
      </w:tr>
      <w:tr w:rsidR="00076B68" w:rsidTr="007934DB">
        <w:trPr>
          <w:cantSplit/>
        </w:trPr>
        <w:tc>
          <w:tcPr>
            <w:tcW w:w="2700" w:type="dxa"/>
          </w:tcPr>
          <w:p w:rsidR="00076B68" w:rsidRDefault="00076B68" w:rsidP="007934DB">
            <w:r>
              <w:t xml:space="preserve">Listina základních práv </w:t>
            </w:r>
          </w:p>
          <w:p w:rsidR="00076B68" w:rsidRDefault="00076B68" w:rsidP="007934DB">
            <w:r>
              <w:t>a svobod</w:t>
            </w:r>
          </w:p>
        </w:tc>
        <w:tc>
          <w:tcPr>
            <w:tcW w:w="1980" w:type="dxa"/>
          </w:tcPr>
          <w:p w:rsidR="00076B68" w:rsidRDefault="00076B68" w:rsidP="007934DB">
            <w:pPr>
              <w:rPr>
                <w:sz w:val="52"/>
              </w:rPr>
            </w:pPr>
          </w:p>
        </w:tc>
        <w:tc>
          <w:tcPr>
            <w:tcW w:w="2160" w:type="dxa"/>
          </w:tcPr>
          <w:p w:rsidR="00076B68" w:rsidRDefault="00076B68" w:rsidP="007934DB"/>
        </w:tc>
        <w:tc>
          <w:tcPr>
            <w:tcW w:w="1980" w:type="dxa"/>
          </w:tcPr>
          <w:p w:rsidR="00076B68" w:rsidRDefault="00076B68" w:rsidP="007934DB">
            <w:pPr>
              <w:jc w:val="center"/>
              <w:rPr>
                <w:sz w:val="16"/>
              </w:rPr>
            </w:pPr>
          </w:p>
          <w:p w:rsidR="00076B68" w:rsidRDefault="00076B68" w:rsidP="007934DB">
            <w:pPr>
              <w:jc w:val="center"/>
            </w:pPr>
            <w:r>
              <w:t>OV</w:t>
            </w:r>
          </w:p>
        </w:tc>
        <w:tc>
          <w:tcPr>
            <w:tcW w:w="1794" w:type="dxa"/>
          </w:tcPr>
          <w:p w:rsidR="00076B68" w:rsidRDefault="00076B68" w:rsidP="007934DB">
            <w:pPr>
              <w:jc w:val="center"/>
              <w:rPr>
                <w:sz w:val="16"/>
              </w:rPr>
            </w:pPr>
          </w:p>
          <w:p w:rsidR="00076B68" w:rsidRDefault="00076B68" w:rsidP="007934DB">
            <w:pPr>
              <w:jc w:val="center"/>
            </w:pPr>
            <w:r>
              <w:t>D</w:t>
            </w:r>
          </w:p>
        </w:tc>
      </w:tr>
      <w:tr w:rsidR="00076B68" w:rsidTr="007934DB">
        <w:trPr>
          <w:cantSplit/>
        </w:trPr>
        <w:tc>
          <w:tcPr>
            <w:tcW w:w="2700" w:type="dxa"/>
          </w:tcPr>
          <w:p w:rsidR="00076B68" w:rsidRDefault="00076B68" w:rsidP="007934DB">
            <w:r>
              <w:t>úloha občana v demokratické společnosti</w:t>
            </w:r>
          </w:p>
        </w:tc>
        <w:tc>
          <w:tcPr>
            <w:tcW w:w="1980" w:type="dxa"/>
          </w:tcPr>
          <w:p w:rsidR="00076B68" w:rsidRDefault="00076B68" w:rsidP="007934DB">
            <w:pPr>
              <w:jc w:val="center"/>
            </w:pPr>
          </w:p>
          <w:p w:rsidR="00076B68" w:rsidRDefault="00076B68" w:rsidP="007934DB">
            <w:pPr>
              <w:jc w:val="center"/>
            </w:pPr>
            <w:r>
              <w:t>OV</w:t>
            </w:r>
          </w:p>
        </w:tc>
        <w:tc>
          <w:tcPr>
            <w:tcW w:w="2160" w:type="dxa"/>
          </w:tcPr>
          <w:p w:rsidR="00076B68" w:rsidRDefault="00076B68" w:rsidP="007934DB">
            <w:pPr>
              <w:jc w:val="center"/>
            </w:pPr>
          </w:p>
          <w:p w:rsidR="00076B68" w:rsidRDefault="00076B68" w:rsidP="007934DB">
            <w:pPr>
              <w:jc w:val="center"/>
            </w:pPr>
            <w:r>
              <w:t>OV</w:t>
            </w:r>
          </w:p>
        </w:tc>
        <w:tc>
          <w:tcPr>
            <w:tcW w:w="1980" w:type="dxa"/>
          </w:tcPr>
          <w:p w:rsidR="00076B68" w:rsidRDefault="00076B68" w:rsidP="007934DB">
            <w:pPr>
              <w:jc w:val="center"/>
            </w:pPr>
          </w:p>
          <w:p w:rsidR="00076B68" w:rsidRDefault="00076B68" w:rsidP="007934DB">
            <w:pPr>
              <w:jc w:val="center"/>
            </w:pPr>
            <w:r>
              <w:t>OV, D</w:t>
            </w:r>
          </w:p>
        </w:tc>
        <w:tc>
          <w:tcPr>
            <w:tcW w:w="1794" w:type="dxa"/>
          </w:tcPr>
          <w:p w:rsidR="00076B68" w:rsidRDefault="00076B68" w:rsidP="007934DB">
            <w:pPr>
              <w:jc w:val="center"/>
            </w:pPr>
          </w:p>
          <w:p w:rsidR="00076B68" w:rsidRDefault="00076B68" w:rsidP="007934DB">
            <w:pPr>
              <w:jc w:val="center"/>
            </w:pPr>
            <w:r>
              <w:t>OV, D</w:t>
            </w:r>
          </w:p>
        </w:tc>
      </w:tr>
      <w:tr w:rsidR="00076B68" w:rsidTr="007934DB">
        <w:trPr>
          <w:cantSplit/>
        </w:trPr>
        <w:tc>
          <w:tcPr>
            <w:tcW w:w="2700" w:type="dxa"/>
          </w:tcPr>
          <w:p w:rsidR="00076B68" w:rsidRDefault="00076B68" w:rsidP="007934DB">
            <w:r>
              <w:t xml:space="preserve">základní </w:t>
            </w:r>
            <w:proofErr w:type="gramStart"/>
            <w:r>
              <w:t>principy              a hodnoty</w:t>
            </w:r>
            <w:proofErr w:type="gramEnd"/>
            <w:r>
              <w:t xml:space="preserve"> demokratického politického systému </w:t>
            </w:r>
          </w:p>
        </w:tc>
        <w:tc>
          <w:tcPr>
            <w:tcW w:w="1980" w:type="dxa"/>
          </w:tcPr>
          <w:p w:rsidR="00076B68" w:rsidRDefault="00076B68" w:rsidP="007934DB">
            <w:pPr>
              <w:rPr>
                <w:sz w:val="52"/>
              </w:rPr>
            </w:pPr>
          </w:p>
        </w:tc>
        <w:tc>
          <w:tcPr>
            <w:tcW w:w="2160" w:type="dxa"/>
          </w:tcPr>
          <w:p w:rsidR="00076B68" w:rsidRDefault="00076B68" w:rsidP="007934DB"/>
        </w:tc>
        <w:tc>
          <w:tcPr>
            <w:tcW w:w="1980" w:type="dxa"/>
          </w:tcPr>
          <w:p w:rsidR="00076B68" w:rsidRDefault="00076B68" w:rsidP="007934DB">
            <w:pPr>
              <w:jc w:val="center"/>
            </w:pPr>
          </w:p>
          <w:p w:rsidR="00076B68" w:rsidRDefault="00076B68" w:rsidP="007934DB">
            <w:pPr>
              <w:jc w:val="center"/>
            </w:pPr>
            <w:r>
              <w:t>D</w:t>
            </w:r>
          </w:p>
        </w:tc>
        <w:tc>
          <w:tcPr>
            <w:tcW w:w="1794" w:type="dxa"/>
          </w:tcPr>
          <w:p w:rsidR="00076B68" w:rsidRDefault="00076B68" w:rsidP="007934DB">
            <w:pPr>
              <w:jc w:val="center"/>
            </w:pPr>
          </w:p>
          <w:p w:rsidR="00076B68" w:rsidRDefault="00076B68" w:rsidP="007934DB">
            <w:pPr>
              <w:jc w:val="center"/>
            </w:pPr>
            <w:r>
              <w:t>OV, D</w:t>
            </w:r>
          </w:p>
        </w:tc>
      </w:tr>
      <w:tr w:rsidR="00076B68" w:rsidTr="007934DB">
        <w:trPr>
          <w:cantSplit/>
        </w:trPr>
        <w:tc>
          <w:tcPr>
            <w:tcW w:w="2700" w:type="dxa"/>
          </w:tcPr>
          <w:p w:rsidR="00076B68" w:rsidRDefault="00076B68" w:rsidP="007934DB">
            <w:r>
              <w:t xml:space="preserve">principy soužití s minoritami </w:t>
            </w:r>
          </w:p>
        </w:tc>
        <w:tc>
          <w:tcPr>
            <w:tcW w:w="1980" w:type="dxa"/>
          </w:tcPr>
          <w:p w:rsidR="00076B68" w:rsidRDefault="00076B68" w:rsidP="007934DB">
            <w:pPr>
              <w:rPr>
                <w:sz w:val="52"/>
              </w:rPr>
            </w:pPr>
          </w:p>
        </w:tc>
        <w:tc>
          <w:tcPr>
            <w:tcW w:w="2160" w:type="dxa"/>
          </w:tcPr>
          <w:p w:rsidR="00076B68" w:rsidRDefault="00076B68" w:rsidP="007934DB"/>
        </w:tc>
        <w:tc>
          <w:tcPr>
            <w:tcW w:w="1980" w:type="dxa"/>
          </w:tcPr>
          <w:p w:rsidR="00076B68" w:rsidRDefault="00076B68" w:rsidP="007934DB">
            <w:pPr>
              <w:jc w:val="center"/>
              <w:rPr>
                <w:sz w:val="16"/>
              </w:rPr>
            </w:pPr>
          </w:p>
          <w:p w:rsidR="00076B68" w:rsidRDefault="00076B68" w:rsidP="007934DB">
            <w:pPr>
              <w:jc w:val="center"/>
            </w:pPr>
            <w:r>
              <w:t>OV, D</w:t>
            </w:r>
          </w:p>
        </w:tc>
        <w:tc>
          <w:tcPr>
            <w:tcW w:w="1794" w:type="dxa"/>
          </w:tcPr>
          <w:p w:rsidR="00076B68" w:rsidRDefault="00076B68" w:rsidP="007934DB">
            <w:pPr>
              <w:jc w:val="center"/>
              <w:rPr>
                <w:sz w:val="16"/>
              </w:rPr>
            </w:pPr>
          </w:p>
          <w:p w:rsidR="00076B68" w:rsidRDefault="00076B68" w:rsidP="007934DB">
            <w:pPr>
              <w:jc w:val="center"/>
            </w:pPr>
            <w:r>
              <w:t>OV, D, Z</w:t>
            </w:r>
          </w:p>
        </w:tc>
      </w:tr>
      <w:tr w:rsidR="00076B68" w:rsidTr="007934DB">
        <w:trPr>
          <w:cantSplit/>
        </w:trPr>
        <w:tc>
          <w:tcPr>
            <w:tcW w:w="10614" w:type="dxa"/>
            <w:gridSpan w:val="5"/>
          </w:tcPr>
          <w:p w:rsidR="00076B68" w:rsidRDefault="00076B68" w:rsidP="007934DB">
            <w:pPr>
              <w:rPr>
                <w:b/>
                <w:bCs/>
              </w:rPr>
            </w:pPr>
            <w:r>
              <w:rPr>
                <w:b/>
                <w:bCs/>
              </w:rPr>
              <w:t xml:space="preserve">Formy participace občanů v politickém životě </w:t>
            </w:r>
          </w:p>
        </w:tc>
      </w:tr>
      <w:tr w:rsidR="00076B68" w:rsidTr="007934DB">
        <w:trPr>
          <w:cantSplit/>
        </w:trPr>
        <w:tc>
          <w:tcPr>
            <w:tcW w:w="2700" w:type="dxa"/>
          </w:tcPr>
          <w:p w:rsidR="00076B68" w:rsidRDefault="00076B68" w:rsidP="007934DB">
            <w:r>
              <w:t xml:space="preserve">volební systémy </w:t>
            </w:r>
          </w:p>
          <w:p w:rsidR="00076B68" w:rsidRDefault="00076B68" w:rsidP="007934DB">
            <w:r>
              <w:t xml:space="preserve">a demokratické volby </w:t>
            </w:r>
          </w:p>
        </w:tc>
        <w:tc>
          <w:tcPr>
            <w:tcW w:w="1980" w:type="dxa"/>
          </w:tcPr>
          <w:p w:rsidR="00076B68" w:rsidRDefault="00076B68" w:rsidP="007934DB">
            <w:pPr>
              <w:rPr>
                <w:sz w:val="52"/>
              </w:rPr>
            </w:pPr>
          </w:p>
        </w:tc>
        <w:tc>
          <w:tcPr>
            <w:tcW w:w="2160" w:type="dxa"/>
          </w:tcPr>
          <w:p w:rsidR="00076B68" w:rsidRDefault="00076B68" w:rsidP="007934DB"/>
        </w:tc>
        <w:tc>
          <w:tcPr>
            <w:tcW w:w="1980" w:type="dxa"/>
          </w:tcPr>
          <w:p w:rsidR="00076B68" w:rsidRDefault="00076B68" w:rsidP="007934DB"/>
        </w:tc>
        <w:tc>
          <w:tcPr>
            <w:tcW w:w="1794" w:type="dxa"/>
          </w:tcPr>
          <w:p w:rsidR="00076B68" w:rsidRDefault="00076B68" w:rsidP="007934DB">
            <w:pPr>
              <w:jc w:val="center"/>
              <w:rPr>
                <w:sz w:val="16"/>
              </w:rPr>
            </w:pPr>
          </w:p>
          <w:p w:rsidR="00076B68" w:rsidRDefault="00076B68" w:rsidP="007934DB">
            <w:pPr>
              <w:jc w:val="center"/>
            </w:pPr>
            <w:r>
              <w:t>OV, D</w:t>
            </w:r>
          </w:p>
        </w:tc>
      </w:tr>
      <w:tr w:rsidR="00076B68" w:rsidTr="007934DB">
        <w:trPr>
          <w:cantSplit/>
        </w:trPr>
        <w:tc>
          <w:tcPr>
            <w:tcW w:w="2700" w:type="dxa"/>
          </w:tcPr>
          <w:p w:rsidR="00076B68" w:rsidRDefault="00076B68" w:rsidP="007934DB">
            <w:r>
              <w:t xml:space="preserve">obec jako základní jednotka samosprávy </w:t>
            </w:r>
          </w:p>
        </w:tc>
        <w:tc>
          <w:tcPr>
            <w:tcW w:w="1980" w:type="dxa"/>
          </w:tcPr>
          <w:p w:rsidR="00076B68" w:rsidRDefault="00076B68" w:rsidP="007934DB">
            <w:pPr>
              <w:jc w:val="center"/>
              <w:rPr>
                <w:sz w:val="16"/>
              </w:rPr>
            </w:pPr>
          </w:p>
          <w:p w:rsidR="00076B68" w:rsidRDefault="00076B68" w:rsidP="007934DB">
            <w:pPr>
              <w:jc w:val="center"/>
            </w:pPr>
            <w:r>
              <w:t>OV</w:t>
            </w:r>
          </w:p>
        </w:tc>
        <w:tc>
          <w:tcPr>
            <w:tcW w:w="2160" w:type="dxa"/>
          </w:tcPr>
          <w:p w:rsidR="00076B68" w:rsidRDefault="00076B68" w:rsidP="007934DB"/>
        </w:tc>
        <w:tc>
          <w:tcPr>
            <w:tcW w:w="1980" w:type="dxa"/>
          </w:tcPr>
          <w:p w:rsidR="00076B68" w:rsidRDefault="00076B68" w:rsidP="007934DB"/>
        </w:tc>
        <w:tc>
          <w:tcPr>
            <w:tcW w:w="1794" w:type="dxa"/>
          </w:tcPr>
          <w:p w:rsidR="00076B68" w:rsidRDefault="00076B68" w:rsidP="007934DB"/>
        </w:tc>
      </w:tr>
      <w:tr w:rsidR="00076B68" w:rsidTr="007934DB">
        <w:trPr>
          <w:cantSplit/>
        </w:trPr>
        <w:tc>
          <w:tcPr>
            <w:tcW w:w="2700" w:type="dxa"/>
          </w:tcPr>
          <w:p w:rsidR="00076B68" w:rsidRDefault="00076B68" w:rsidP="007934DB">
            <w:r>
              <w:t xml:space="preserve">společenské organizace </w:t>
            </w:r>
          </w:p>
          <w:p w:rsidR="00076B68" w:rsidRDefault="00076B68" w:rsidP="007934DB">
            <w:r>
              <w:t>a hnutí</w:t>
            </w:r>
          </w:p>
        </w:tc>
        <w:tc>
          <w:tcPr>
            <w:tcW w:w="7914" w:type="dxa"/>
            <w:gridSpan w:val="4"/>
          </w:tcPr>
          <w:p w:rsidR="00076B68" w:rsidRDefault="00076B68" w:rsidP="007934DB">
            <w:pPr>
              <w:jc w:val="center"/>
              <w:rPr>
                <w:sz w:val="16"/>
              </w:rPr>
            </w:pPr>
          </w:p>
          <w:p w:rsidR="00076B68" w:rsidRDefault="00076B68" w:rsidP="007934DB">
            <w:pPr>
              <w:jc w:val="center"/>
            </w:pPr>
            <w:r>
              <w:t>průběžné praktické poznávání společenských organizací a hnutí</w:t>
            </w:r>
          </w:p>
        </w:tc>
      </w:tr>
      <w:tr w:rsidR="00076B68" w:rsidTr="007934DB">
        <w:trPr>
          <w:cantSplit/>
        </w:trPr>
        <w:tc>
          <w:tcPr>
            <w:tcW w:w="10614" w:type="dxa"/>
            <w:gridSpan w:val="5"/>
          </w:tcPr>
          <w:p w:rsidR="00076B68" w:rsidRDefault="00076B68" w:rsidP="007934DB">
            <w:pPr>
              <w:rPr>
                <w:b/>
                <w:bCs/>
              </w:rPr>
            </w:pPr>
            <w:r>
              <w:rPr>
                <w:b/>
                <w:bCs/>
              </w:rPr>
              <w:t xml:space="preserve">Principy demokracie jako formy vlády a způsobu rozhodování </w:t>
            </w:r>
          </w:p>
        </w:tc>
      </w:tr>
      <w:tr w:rsidR="00076B68" w:rsidTr="007934DB">
        <w:trPr>
          <w:cantSplit/>
        </w:trPr>
        <w:tc>
          <w:tcPr>
            <w:tcW w:w="2700" w:type="dxa"/>
          </w:tcPr>
          <w:p w:rsidR="00076B68" w:rsidRDefault="00076B68" w:rsidP="007934DB">
            <w:r>
              <w:t>demokracie jako protiváha diktatury a anarchie</w:t>
            </w:r>
          </w:p>
        </w:tc>
        <w:tc>
          <w:tcPr>
            <w:tcW w:w="1980" w:type="dxa"/>
          </w:tcPr>
          <w:p w:rsidR="00076B68" w:rsidRDefault="00076B68" w:rsidP="007934DB">
            <w:pPr>
              <w:rPr>
                <w:sz w:val="52"/>
              </w:rPr>
            </w:pPr>
          </w:p>
        </w:tc>
        <w:tc>
          <w:tcPr>
            <w:tcW w:w="2160" w:type="dxa"/>
          </w:tcPr>
          <w:p w:rsidR="00076B68" w:rsidRDefault="00076B68" w:rsidP="007934DB"/>
        </w:tc>
        <w:tc>
          <w:tcPr>
            <w:tcW w:w="1980" w:type="dxa"/>
          </w:tcPr>
          <w:p w:rsidR="00076B68" w:rsidRDefault="00076B68" w:rsidP="007934DB">
            <w:pPr>
              <w:jc w:val="center"/>
              <w:rPr>
                <w:sz w:val="16"/>
              </w:rPr>
            </w:pPr>
          </w:p>
          <w:p w:rsidR="00076B68" w:rsidRDefault="00076B68" w:rsidP="007934DB">
            <w:pPr>
              <w:jc w:val="center"/>
            </w:pPr>
            <w:r>
              <w:t>D</w:t>
            </w:r>
          </w:p>
        </w:tc>
        <w:tc>
          <w:tcPr>
            <w:tcW w:w="1794" w:type="dxa"/>
          </w:tcPr>
          <w:p w:rsidR="00076B68" w:rsidRDefault="00076B68" w:rsidP="007934DB">
            <w:pPr>
              <w:jc w:val="center"/>
              <w:rPr>
                <w:sz w:val="16"/>
              </w:rPr>
            </w:pPr>
          </w:p>
          <w:p w:rsidR="00076B68" w:rsidRDefault="00076B68" w:rsidP="007934DB">
            <w:pPr>
              <w:jc w:val="center"/>
            </w:pPr>
            <w:r>
              <w:t>OV, D</w:t>
            </w:r>
          </w:p>
        </w:tc>
      </w:tr>
      <w:tr w:rsidR="00076B68" w:rsidTr="007934DB">
        <w:trPr>
          <w:cantSplit/>
        </w:trPr>
        <w:tc>
          <w:tcPr>
            <w:tcW w:w="2700" w:type="dxa"/>
          </w:tcPr>
          <w:p w:rsidR="00076B68" w:rsidRDefault="00076B68" w:rsidP="007934DB">
            <w:r>
              <w:t>principy demokracie</w:t>
            </w:r>
          </w:p>
        </w:tc>
        <w:tc>
          <w:tcPr>
            <w:tcW w:w="1980" w:type="dxa"/>
          </w:tcPr>
          <w:p w:rsidR="00076B68" w:rsidRDefault="00076B68" w:rsidP="007934DB">
            <w:pPr>
              <w:jc w:val="center"/>
              <w:rPr>
                <w:sz w:val="16"/>
              </w:rPr>
            </w:pPr>
          </w:p>
          <w:p w:rsidR="00076B68" w:rsidRDefault="00076B68" w:rsidP="007934DB">
            <w:pPr>
              <w:jc w:val="center"/>
            </w:pPr>
            <w:r>
              <w:t>D</w:t>
            </w:r>
          </w:p>
        </w:tc>
        <w:tc>
          <w:tcPr>
            <w:tcW w:w="2160" w:type="dxa"/>
          </w:tcPr>
          <w:p w:rsidR="00076B68" w:rsidRDefault="00076B68" w:rsidP="007934DB">
            <w:pPr>
              <w:jc w:val="center"/>
            </w:pPr>
          </w:p>
        </w:tc>
        <w:tc>
          <w:tcPr>
            <w:tcW w:w="1980" w:type="dxa"/>
          </w:tcPr>
          <w:p w:rsidR="00076B68" w:rsidRDefault="00076B68" w:rsidP="007934DB">
            <w:pPr>
              <w:jc w:val="center"/>
              <w:rPr>
                <w:sz w:val="16"/>
              </w:rPr>
            </w:pPr>
          </w:p>
          <w:p w:rsidR="00076B68" w:rsidRDefault="00076B68" w:rsidP="007934DB">
            <w:pPr>
              <w:jc w:val="center"/>
            </w:pPr>
            <w:r>
              <w:t>D</w:t>
            </w:r>
          </w:p>
        </w:tc>
        <w:tc>
          <w:tcPr>
            <w:tcW w:w="1794" w:type="dxa"/>
          </w:tcPr>
          <w:p w:rsidR="00076B68" w:rsidRDefault="00076B68" w:rsidP="007934DB">
            <w:pPr>
              <w:jc w:val="center"/>
              <w:rPr>
                <w:sz w:val="16"/>
              </w:rPr>
            </w:pPr>
          </w:p>
          <w:p w:rsidR="00076B68" w:rsidRDefault="00076B68" w:rsidP="007934DB">
            <w:pPr>
              <w:jc w:val="center"/>
            </w:pPr>
            <w:r>
              <w:t>OV, D</w:t>
            </w:r>
          </w:p>
        </w:tc>
      </w:tr>
      <w:tr w:rsidR="00076B68" w:rsidTr="007934DB">
        <w:trPr>
          <w:cantSplit/>
        </w:trPr>
        <w:tc>
          <w:tcPr>
            <w:tcW w:w="2700" w:type="dxa"/>
          </w:tcPr>
          <w:p w:rsidR="00076B68" w:rsidRDefault="00076B68" w:rsidP="007934DB">
            <w:r>
              <w:t xml:space="preserve">základní kategorie fungování demokracie </w:t>
            </w:r>
          </w:p>
        </w:tc>
        <w:tc>
          <w:tcPr>
            <w:tcW w:w="1980" w:type="dxa"/>
          </w:tcPr>
          <w:p w:rsidR="00076B68" w:rsidRDefault="00076B68" w:rsidP="007934DB">
            <w:pPr>
              <w:rPr>
                <w:sz w:val="52"/>
              </w:rPr>
            </w:pPr>
          </w:p>
        </w:tc>
        <w:tc>
          <w:tcPr>
            <w:tcW w:w="2160" w:type="dxa"/>
          </w:tcPr>
          <w:p w:rsidR="00076B68" w:rsidRDefault="00076B68" w:rsidP="007934DB"/>
        </w:tc>
        <w:tc>
          <w:tcPr>
            <w:tcW w:w="1980" w:type="dxa"/>
          </w:tcPr>
          <w:p w:rsidR="00076B68" w:rsidRDefault="00076B68" w:rsidP="007934DB">
            <w:pPr>
              <w:jc w:val="center"/>
              <w:rPr>
                <w:sz w:val="16"/>
              </w:rPr>
            </w:pPr>
          </w:p>
          <w:p w:rsidR="00076B68" w:rsidRDefault="00076B68" w:rsidP="007934DB">
            <w:pPr>
              <w:jc w:val="center"/>
            </w:pPr>
            <w:r>
              <w:t>D</w:t>
            </w:r>
          </w:p>
        </w:tc>
        <w:tc>
          <w:tcPr>
            <w:tcW w:w="1794" w:type="dxa"/>
          </w:tcPr>
          <w:p w:rsidR="00076B68" w:rsidRDefault="00076B68" w:rsidP="007934DB">
            <w:pPr>
              <w:jc w:val="center"/>
              <w:rPr>
                <w:sz w:val="16"/>
              </w:rPr>
            </w:pPr>
          </w:p>
          <w:p w:rsidR="00076B68" w:rsidRDefault="00076B68" w:rsidP="007934DB">
            <w:pPr>
              <w:jc w:val="center"/>
            </w:pPr>
            <w:r>
              <w:t>D</w:t>
            </w:r>
          </w:p>
        </w:tc>
      </w:tr>
      <w:tr w:rsidR="00076B68" w:rsidTr="007934DB">
        <w:trPr>
          <w:cantSplit/>
        </w:trPr>
        <w:tc>
          <w:tcPr>
            <w:tcW w:w="2700" w:type="dxa"/>
          </w:tcPr>
          <w:p w:rsidR="00076B68" w:rsidRDefault="00076B68" w:rsidP="007934DB">
            <w:r>
              <w:t>význam Ústavy jako základního zákona země</w:t>
            </w:r>
          </w:p>
        </w:tc>
        <w:tc>
          <w:tcPr>
            <w:tcW w:w="1980" w:type="dxa"/>
          </w:tcPr>
          <w:p w:rsidR="00076B68" w:rsidRDefault="00076B68" w:rsidP="007934DB">
            <w:pPr>
              <w:rPr>
                <w:sz w:val="52"/>
              </w:rPr>
            </w:pPr>
          </w:p>
        </w:tc>
        <w:tc>
          <w:tcPr>
            <w:tcW w:w="2160" w:type="dxa"/>
          </w:tcPr>
          <w:p w:rsidR="00076B68" w:rsidRDefault="00076B68" w:rsidP="007934DB"/>
        </w:tc>
        <w:tc>
          <w:tcPr>
            <w:tcW w:w="1980" w:type="dxa"/>
          </w:tcPr>
          <w:p w:rsidR="00076B68" w:rsidRDefault="00076B68" w:rsidP="007934DB">
            <w:pPr>
              <w:jc w:val="center"/>
              <w:rPr>
                <w:sz w:val="16"/>
              </w:rPr>
            </w:pPr>
          </w:p>
          <w:p w:rsidR="00076B68" w:rsidRDefault="00076B68" w:rsidP="007934DB">
            <w:pPr>
              <w:jc w:val="center"/>
            </w:pPr>
            <w:r>
              <w:t>D</w:t>
            </w:r>
          </w:p>
        </w:tc>
        <w:tc>
          <w:tcPr>
            <w:tcW w:w="1794" w:type="dxa"/>
          </w:tcPr>
          <w:p w:rsidR="00076B68" w:rsidRDefault="00076B68" w:rsidP="007934DB">
            <w:pPr>
              <w:jc w:val="center"/>
              <w:rPr>
                <w:sz w:val="16"/>
              </w:rPr>
            </w:pPr>
          </w:p>
          <w:p w:rsidR="00076B68" w:rsidRDefault="00076B68" w:rsidP="007934DB">
            <w:pPr>
              <w:jc w:val="center"/>
            </w:pPr>
            <w:r>
              <w:t>D</w:t>
            </w:r>
          </w:p>
        </w:tc>
      </w:tr>
      <w:tr w:rsidR="00076B68" w:rsidTr="007934DB">
        <w:trPr>
          <w:cantSplit/>
        </w:trPr>
        <w:tc>
          <w:tcPr>
            <w:tcW w:w="2700" w:type="dxa"/>
          </w:tcPr>
          <w:p w:rsidR="00076B68" w:rsidRDefault="00076B68" w:rsidP="007934DB">
            <w:proofErr w:type="gramStart"/>
            <w:r>
              <w:t>demokratické  způsoby</w:t>
            </w:r>
            <w:proofErr w:type="gramEnd"/>
            <w:r>
              <w:t xml:space="preserve"> řešení konfliktů a problémů </w:t>
            </w:r>
          </w:p>
        </w:tc>
        <w:tc>
          <w:tcPr>
            <w:tcW w:w="1980" w:type="dxa"/>
          </w:tcPr>
          <w:p w:rsidR="00076B68" w:rsidRDefault="00076B68" w:rsidP="007934DB">
            <w:pPr>
              <w:rPr>
                <w:sz w:val="52"/>
              </w:rPr>
            </w:pPr>
          </w:p>
        </w:tc>
        <w:tc>
          <w:tcPr>
            <w:tcW w:w="2160" w:type="dxa"/>
          </w:tcPr>
          <w:p w:rsidR="00076B68" w:rsidRDefault="00076B68" w:rsidP="007934DB"/>
        </w:tc>
        <w:tc>
          <w:tcPr>
            <w:tcW w:w="1980" w:type="dxa"/>
          </w:tcPr>
          <w:p w:rsidR="00076B68" w:rsidRDefault="00076B68" w:rsidP="007934DB">
            <w:pPr>
              <w:jc w:val="center"/>
              <w:rPr>
                <w:sz w:val="16"/>
              </w:rPr>
            </w:pPr>
          </w:p>
          <w:p w:rsidR="00076B68" w:rsidRDefault="00076B68" w:rsidP="007934DB">
            <w:pPr>
              <w:jc w:val="center"/>
            </w:pPr>
            <w:r>
              <w:t>D, VV</w:t>
            </w:r>
          </w:p>
        </w:tc>
        <w:tc>
          <w:tcPr>
            <w:tcW w:w="1794" w:type="dxa"/>
          </w:tcPr>
          <w:p w:rsidR="00076B68" w:rsidRDefault="00076B68" w:rsidP="007934DB">
            <w:pPr>
              <w:jc w:val="center"/>
              <w:rPr>
                <w:sz w:val="16"/>
              </w:rPr>
            </w:pPr>
          </w:p>
          <w:p w:rsidR="00076B68" w:rsidRDefault="00076B68" w:rsidP="007934DB">
            <w:pPr>
              <w:jc w:val="center"/>
            </w:pPr>
            <w:r>
              <w:t>D, VV</w:t>
            </w:r>
          </w:p>
        </w:tc>
      </w:tr>
    </w:tbl>
    <w:p w:rsidR="00076B68" w:rsidRDefault="00076B68" w:rsidP="00731430">
      <w:pPr>
        <w:jc w:val="both"/>
        <w:rPr>
          <w:b/>
          <w:bCs/>
          <w:u w:val="single"/>
        </w:rPr>
      </w:pPr>
    </w:p>
    <w:p w:rsidR="00076B68" w:rsidRDefault="00076B68" w:rsidP="00731430">
      <w:pPr>
        <w:jc w:val="both"/>
        <w:rPr>
          <w:b/>
          <w:bCs/>
          <w:u w:val="single"/>
        </w:rPr>
      </w:pPr>
    </w:p>
    <w:p w:rsidR="00076B68" w:rsidRDefault="00076B68" w:rsidP="00731430">
      <w:pPr>
        <w:jc w:val="both"/>
        <w:rPr>
          <w:b/>
          <w:bCs/>
          <w:u w:val="single"/>
        </w:rPr>
      </w:pPr>
    </w:p>
    <w:p w:rsidR="00076B68" w:rsidRDefault="00076B68" w:rsidP="00076B68">
      <w:pPr>
        <w:pStyle w:val="Nzev"/>
        <w:jc w:val="left"/>
        <w:rPr>
          <w:sz w:val="24"/>
          <w:u w:val="none"/>
        </w:rPr>
      </w:pPr>
      <w:proofErr w:type="gramStart"/>
      <w:r>
        <w:rPr>
          <w:sz w:val="24"/>
        </w:rPr>
        <w:t>VÝCHOVA  K MYŠLENÍ</w:t>
      </w:r>
      <w:proofErr w:type="gramEnd"/>
      <w:r>
        <w:rPr>
          <w:sz w:val="24"/>
        </w:rPr>
        <w:t xml:space="preserve">  V  EVROPSKÝCH  A  GLOBÁLNÍCH  SOUVISLOSTECH</w:t>
      </w:r>
      <w:r>
        <w:rPr>
          <w:sz w:val="24"/>
          <w:u w:val="none"/>
        </w:rPr>
        <w:t xml:space="preserve"> (VEG)</w:t>
      </w:r>
    </w:p>
    <w:p w:rsidR="00076B68" w:rsidRDefault="00076B68" w:rsidP="00076B68">
      <w:pPr>
        <w:rPr>
          <w:b/>
          <w:u w:val="single"/>
        </w:rPr>
      </w:pPr>
    </w:p>
    <w:p w:rsidR="00076B68" w:rsidRDefault="00076B68" w:rsidP="00076B68">
      <w:pPr>
        <w:rPr>
          <w:b/>
          <w:u w:val="single"/>
        </w:rPr>
      </w:pPr>
      <w:r>
        <w:rPr>
          <w:b/>
          <w:u w:val="single"/>
        </w:rPr>
        <w:t>Charakteristika</w:t>
      </w:r>
    </w:p>
    <w:p w:rsidR="00076B68" w:rsidRDefault="00076B68" w:rsidP="00076B68">
      <w:pPr>
        <w:pStyle w:val="Zkladntextodsazen"/>
      </w:pPr>
    </w:p>
    <w:p w:rsidR="00076B68" w:rsidRDefault="00076B68" w:rsidP="00076B68">
      <w:pPr>
        <w:pStyle w:val="Zkladntextodsazen"/>
      </w:pPr>
      <w:r>
        <w:t>Toto průřezové téma prostupuje celým základním vzděláváním a jeho charakteristickým principem je výchova žáků jako evropských občanů, kteří jsou zodpovědnými a tvořivými osobnostmi. Hlavním úkolem a ambicí tohoto tématu je rozvoj žáků, v dospělosti schopných přizpůsobivosti v občanské a pracovní sféře, ale i v osobním životě. Žáci poznávají možnosti, které jim evropský a mezinárodní prostor poskytuje a toto poznání se stává přirozenou součástí jejich životních perspektiv.</w:t>
      </w:r>
    </w:p>
    <w:p w:rsidR="00076B68" w:rsidRDefault="00076B68" w:rsidP="00076B68">
      <w:pPr>
        <w:ind w:firstLine="567"/>
        <w:jc w:val="both"/>
      </w:pPr>
      <w:r>
        <w:t xml:space="preserve">Téma výchovy k myšlení v evropských a globálních souvislostech prolíná všemi vzdělávacími oblastmi, ale přitom respektuje naši národní identitu. V průběhu školní docházky posiluje vědomí žáků o tradičních evropských hodnotách, které se projevují v jednání žáků. Škola jako společenství v současném světě migrace je přirozenou příležitostí k projevům humanismu, svobodné lidské vůle, morálky a osobní zodpovědnosti. Praktickou příležitostí a projevem výchovy k myšlení v evropských </w:t>
      </w:r>
      <w:r>
        <w:lastRenderedPageBreak/>
        <w:t xml:space="preserve">a globálních souvislostech je poznávání  žáků - cizinců, </w:t>
      </w:r>
      <w:proofErr w:type="gramStart"/>
      <w:r>
        <w:t>soužití a  budování</w:t>
      </w:r>
      <w:proofErr w:type="gramEnd"/>
      <w:r>
        <w:t xml:space="preserve"> vztahů s nimi, stírání hranic a bariér mezi lidmi. </w:t>
      </w:r>
    </w:p>
    <w:p w:rsidR="00076B68" w:rsidRDefault="00076B68" w:rsidP="00076B68">
      <w:pPr>
        <w:pStyle w:val="Zkladntextodsazen2"/>
        <w:rPr>
          <w:sz w:val="24"/>
        </w:rPr>
      </w:pPr>
      <w:r>
        <w:rPr>
          <w:sz w:val="24"/>
        </w:rPr>
        <w:t xml:space="preserve">VEG je realizována na 1. stupni zejména ve vzdělávacích oblastech Člověk a jeho svět a Jazyk a jazyková komunikace. Na 2. </w:t>
      </w:r>
      <w:proofErr w:type="gramStart"/>
      <w:r>
        <w:rPr>
          <w:sz w:val="24"/>
        </w:rPr>
        <w:t>stupni  jej</w:t>
      </w:r>
      <w:proofErr w:type="gramEnd"/>
      <w:r>
        <w:rPr>
          <w:sz w:val="24"/>
        </w:rPr>
        <w:t xml:space="preserve"> zahrnují zejména vzdělávací oblasti Člověk a společnost, Člověk a příroda, Jazyk a jazyková komunikace. Zdrojem informací o životě a událostech v zemích </w:t>
      </w:r>
      <w:proofErr w:type="gramStart"/>
      <w:r>
        <w:rPr>
          <w:sz w:val="24"/>
        </w:rPr>
        <w:t>Evropy,  o nabídce</w:t>
      </w:r>
      <w:proofErr w:type="gramEnd"/>
      <w:r>
        <w:rPr>
          <w:sz w:val="24"/>
        </w:rPr>
        <w:t xml:space="preserve"> vzdělávání a práce v Evropě, v navazování zahraničních  kontaktů má své nezastupitelné místo vzdělávací oblast Informační a komunikační technologie. Toto téma má </w:t>
      </w:r>
      <w:proofErr w:type="gramStart"/>
      <w:r>
        <w:rPr>
          <w:sz w:val="24"/>
        </w:rPr>
        <w:t>blízko  k dalším</w:t>
      </w:r>
      <w:proofErr w:type="gramEnd"/>
      <w:r>
        <w:rPr>
          <w:sz w:val="24"/>
        </w:rPr>
        <w:t xml:space="preserve"> průřezovým tématům: Multikulturní výchova, Environmentální výchova a Výchova demokratického občana. Interpretace a prolínání těchto témat je pro žáky smysluplným propojením školního vzdělávání a aktuálního dění. </w:t>
      </w:r>
    </w:p>
    <w:p w:rsidR="00076B68" w:rsidRDefault="00076B68" w:rsidP="00076B68">
      <w:pPr>
        <w:ind w:firstLine="567"/>
        <w:jc w:val="both"/>
      </w:pPr>
    </w:p>
    <w:p w:rsidR="00076B68" w:rsidRDefault="00076B68" w:rsidP="00076B68">
      <w:pPr>
        <w:rPr>
          <w:b/>
          <w:u w:val="single"/>
        </w:rPr>
      </w:pPr>
      <w:r>
        <w:rPr>
          <w:b/>
          <w:u w:val="single"/>
        </w:rPr>
        <w:t>Přínos k rozvoji osobnosti žáka</w:t>
      </w:r>
    </w:p>
    <w:p w:rsidR="00076B68" w:rsidRDefault="00076B68" w:rsidP="00076B68">
      <w:pPr>
        <w:ind w:firstLine="567"/>
        <w:jc w:val="both"/>
        <w:rPr>
          <w:b/>
          <w:u w:val="single"/>
        </w:rPr>
      </w:pPr>
    </w:p>
    <w:p w:rsidR="00076B68" w:rsidRDefault="00076B68" w:rsidP="00076B68">
      <w:pPr>
        <w:jc w:val="both"/>
        <w:rPr>
          <w:b/>
          <w:bCs/>
        </w:rPr>
      </w:pPr>
      <w:r>
        <w:rPr>
          <w:b/>
          <w:bCs/>
        </w:rPr>
        <w:t>V oblasti vědomostí, dovedností a schopností průřezové téma:</w:t>
      </w:r>
    </w:p>
    <w:p w:rsidR="00076B68" w:rsidRDefault="00076B68" w:rsidP="00076B68">
      <w:pPr>
        <w:numPr>
          <w:ilvl w:val="0"/>
          <w:numId w:val="15"/>
        </w:numPr>
        <w:jc w:val="both"/>
      </w:pPr>
      <w:r>
        <w:t xml:space="preserve">rozvíjí a integruje základní vědomosti potřebné pro porozumění sociálním a kulturním odlišnostem mezi národy </w:t>
      </w:r>
    </w:p>
    <w:p w:rsidR="00076B68" w:rsidRDefault="00076B68" w:rsidP="00076B68">
      <w:pPr>
        <w:numPr>
          <w:ilvl w:val="0"/>
          <w:numId w:val="15"/>
        </w:numPr>
        <w:jc w:val="both"/>
      </w:pPr>
      <w:r>
        <w:t>prohlubuje porozumění vlivu kulturních, ideologických a sociopolitických rozdílů na vznik a řešení globálních problémů v jejich vzájemných souvislostech</w:t>
      </w:r>
    </w:p>
    <w:p w:rsidR="00076B68" w:rsidRDefault="00076B68" w:rsidP="00076B68">
      <w:pPr>
        <w:numPr>
          <w:ilvl w:val="0"/>
          <w:numId w:val="15"/>
        </w:numPr>
        <w:jc w:val="both"/>
      </w:pPr>
      <w:r>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rsidR="00076B68" w:rsidRDefault="00076B68" w:rsidP="00076B68">
      <w:pPr>
        <w:numPr>
          <w:ilvl w:val="0"/>
          <w:numId w:val="15"/>
        </w:numPr>
        <w:jc w:val="both"/>
      </w:pPr>
      <w:r>
        <w:t>rozvíjí schopnost srovnávat projevy kultury v evropském a globálním kontextu, nacházet společné znaky a odlišnosti a hodnotit je v širších souvislostech</w:t>
      </w:r>
    </w:p>
    <w:p w:rsidR="00076B68" w:rsidRDefault="00076B68" w:rsidP="00076B68">
      <w:pPr>
        <w:numPr>
          <w:ilvl w:val="0"/>
          <w:numId w:val="15"/>
        </w:numPr>
        <w:jc w:val="both"/>
      </w:pPr>
      <w:r>
        <w:t xml:space="preserve">rozšiřuje a prohlubuje dovednosti potřebné pro orientaci v evropském prostředí, seberealizaci a řešení reálných situací v otevřeném evropském prostoru </w:t>
      </w:r>
    </w:p>
    <w:p w:rsidR="00076B68" w:rsidRDefault="00076B68" w:rsidP="00076B68">
      <w:pPr>
        <w:numPr>
          <w:ilvl w:val="0"/>
          <w:numId w:val="15"/>
        </w:numPr>
        <w:jc w:val="both"/>
      </w:pPr>
      <w:r>
        <w:t>prohlubuje vědomosti potřebné k pochopení souvislostí evropských kořenů a kontinuity evropského vývoje a podstaty evropského integračního procesu</w:t>
      </w:r>
    </w:p>
    <w:p w:rsidR="00076B68" w:rsidRDefault="00076B68" w:rsidP="00076B68">
      <w:pPr>
        <w:numPr>
          <w:ilvl w:val="0"/>
          <w:numId w:val="15"/>
        </w:numPr>
        <w:jc w:val="both"/>
      </w:pPr>
      <w:r>
        <w:t xml:space="preserve">vede k pochopení významu společných politik a institucí Evropské unie; seznamuje s dopadem jejich činnosti na osobní i občanský život jednotlivce i s možnostmi jejich zpětného ovlivňování a využívání </w:t>
      </w:r>
    </w:p>
    <w:p w:rsidR="00076B68" w:rsidRDefault="00076B68" w:rsidP="00076B68">
      <w:pPr>
        <w:numPr>
          <w:ilvl w:val="0"/>
          <w:numId w:val="15"/>
        </w:numPr>
        <w:jc w:val="both"/>
      </w:pPr>
      <w:r>
        <w:t>vede k poznání a pochopení života a díla významných Evropanů a iniciuje zájem žáků o osobnostní vzory</w:t>
      </w:r>
    </w:p>
    <w:p w:rsidR="00076B68" w:rsidRDefault="00076B68" w:rsidP="00076B68">
      <w:pPr>
        <w:numPr>
          <w:ilvl w:val="0"/>
          <w:numId w:val="15"/>
        </w:numPr>
        <w:jc w:val="both"/>
      </w:pPr>
      <w:r>
        <w:t>rozvíjí schopnost racionálně uvažovat, projevovat a korigovat emocionální zaujetí v situacích motivujících k setkávání, srovnávání a hledání společných evropských perspektiv</w:t>
      </w:r>
    </w:p>
    <w:p w:rsidR="00862D31" w:rsidRDefault="00862D31" w:rsidP="00862D31">
      <w:pPr>
        <w:jc w:val="both"/>
        <w:rPr>
          <w:b/>
          <w:bCs/>
        </w:rPr>
      </w:pPr>
      <w:r>
        <w:rPr>
          <w:b/>
          <w:bCs/>
        </w:rPr>
        <w:t>oblasti postojů a hodnot průřezové téma:</w:t>
      </w:r>
    </w:p>
    <w:p w:rsidR="00862D31" w:rsidRDefault="00862D31" w:rsidP="00862D31">
      <w:pPr>
        <w:numPr>
          <w:ilvl w:val="0"/>
          <w:numId w:val="16"/>
        </w:numPr>
        <w:jc w:val="both"/>
      </w:pPr>
      <w:r>
        <w:t>pomáhá překonávat stereotypy a předsudky</w:t>
      </w:r>
    </w:p>
    <w:p w:rsidR="00862D31" w:rsidRDefault="00862D31" w:rsidP="00862D31">
      <w:pPr>
        <w:numPr>
          <w:ilvl w:val="0"/>
          <w:numId w:val="16"/>
        </w:numPr>
        <w:jc w:val="both"/>
      </w:pPr>
      <w:r>
        <w:t xml:space="preserve">obohacuje pohledy žáka na sebe sama z hlediska otevřených životních perspektiv rozšířených o možnosti volby v evropské a mezinárodní dimenzi </w:t>
      </w:r>
    </w:p>
    <w:p w:rsidR="00862D31" w:rsidRDefault="00862D31" w:rsidP="00862D31">
      <w:pPr>
        <w:numPr>
          <w:ilvl w:val="0"/>
          <w:numId w:val="16"/>
        </w:numPr>
        <w:jc w:val="both"/>
      </w:pPr>
      <w:r>
        <w:t xml:space="preserve">kultivuje postoje k Evropě jako širší vlasti a ke světu jako globálnímu prostředí života </w:t>
      </w:r>
    </w:p>
    <w:p w:rsidR="00862D31" w:rsidRDefault="00862D31" w:rsidP="00862D31">
      <w:pPr>
        <w:numPr>
          <w:ilvl w:val="0"/>
          <w:numId w:val="16"/>
        </w:numPr>
        <w:jc w:val="both"/>
      </w:pPr>
      <w:r>
        <w:t>utváří pozitivní postoje k jinakosti a kulturní rozmanitosti</w:t>
      </w:r>
    </w:p>
    <w:p w:rsidR="00862D31" w:rsidRDefault="00862D31" w:rsidP="00862D31">
      <w:pPr>
        <w:numPr>
          <w:ilvl w:val="0"/>
          <w:numId w:val="16"/>
        </w:numPr>
        <w:jc w:val="both"/>
      </w:pPr>
      <w:r>
        <w:t>podporuje pozitivní postoje k tradičním evropským hodnotám</w:t>
      </w:r>
    </w:p>
    <w:p w:rsidR="00862D31" w:rsidRDefault="00862D31" w:rsidP="00862D31">
      <w:pPr>
        <w:numPr>
          <w:ilvl w:val="0"/>
          <w:numId w:val="16"/>
        </w:numPr>
        <w:jc w:val="both"/>
      </w:pPr>
      <w:r>
        <w:t>upevňuje osvojování vzorců chování evropského občana a smysl pro zodpovědnost</w:t>
      </w:r>
    </w:p>
    <w:p w:rsidR="00862D31" w:rsidRDefault="00862D31" w:rsidP="00862D31">
      <w:pPr>
        <w:jc w:val="both"/>
      </w:pPr>
    </w:p>
    <w:p w:rsidR="00862D31" w:rsidRDefault="00862D31" w:rsidP="00862D31">
      <w:pPr>
        <w:jc w:val="both"/>
      </w:pPr>
    </w:p>
    <w:p w:rsidR="00862D31" w:rsidRDefault="00862D31" w:rsidP="00862D31">
      <w:pPr>
        <w:jc w:val="both"/>
      </w:pPr>
    </w:p>
    <w:p w:rsidR="00862D31" w:rsidRDefault="00862D31" w:rsidP="00862D31">
      <w:pPr>
        <w:rPr>
          <w:b/>
          <w:u w:val="single"/>
        </w:rPr>
      </w:pPr>
      <w:r>
        <w:rPr>
          <w:b/>
          <w:u w:val="single"/>
        </w:rPr>
        <w:t>Vzdělávací obsah</w:t>
      </w:r>
    </w:p>
    <w:p w:rsidR="00862D31" w:rsidRDefault="00862D31" w:rsidP="00862D31">
      <w:pPr>
        <w:pStyle w:val="Zkladntextodsazen"/>
      </w:pPr>
    </w:p>
    <w:p w:rsidR="00862D31" w:rsidRDefault="00862D31" w:rsidP="00862D31">
      <w:pPr>
        <w:pStyle w:val="Zkladntextodsazen"/>
      </w:pPr>
      <w:r>
        <w:t>Základem tohoto průřezového tématu je život v České republice, jako nedílné součásti Evropy, která jako měnící se </w:t>
      </w:r>
      <w:proofErr w:type="gramStart"/>
      <w:r>
        <w:t>společenství  řeší</w:t>
      </w:r>
      <w:proofErr w:type="gramEnd"/>
      <w:r>
        <w:t xml:space="preserve"> problémy a má podstatný vliv na utváření našeho života. Hlavními metodami práce </w:t>
      </w:r>
      <w:proofErr w:type="gramStart"/>
      <w:r>
        <w:t>jsou , kooperativní</w:t>
      </w:r>
      <w:proofErr w:type="gramEnd"/>
      <w:r>
        <w:t xml:space="preserve"> a projektové vyučování, besedy, zahraniční a tuzemské zájezdy a spolupráce se zahraničními školami. </w:t>
      </w:r>
    </w:p>
    <w:p w:rsidR="00862D31" w:rsidRDefault="00862D31" w:rsidP="00862D31">
      <w:pPr>
        <w:pStyle w:val="Zkladntextodsazen2"/>
        <w:rPr>
          <w:sz w:val="24"/>
        </w:rPr>
      </w:pPr>
      <w:r>
        <w:rPr>
          <w:sz w:val="24"/>
        </w:rPr>
        <w:lastRenderedPageBreak/>
        <w:t>Pro toto průřezové téma není ustaven samostatný předmět, jednotlivá témata jsou součástí vzdělávacího obsahu následujících předmětů.</w:t>
      </w: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1619"/>
        <w:gridCol w:w="1540"/>
        <w:gridCol w:w="1540"/>
        <w:gridCol w:w="1610"/>
        <w:gridCol w:w="1605"/>
      </w:tblGrid>
      <w:tr w:rsidR="00862D31" w:rsidTr="007934DB">
        <w:tc>
          <w:tcPr>
            <w:tcW w:w="2590" w:type="dxa"/>
            <w:tcBorders>
              <w:top w:val="single" w:sz="4" w:space="0" w:color="auto"/>
              <w:left w:val="single" w:sz="4" w:space="0" w:color="auto"/>
              <w:bottom w:val="single" w:sz="12" w:space="0" w:color="auto"/>
              <w:right w:val="single" w:sz="4" w:space="0" w:color="auto"/>
            </w:tcBorders>
          </w:tcPr>
          <w:p w:rsidR="00862D31" w:rsidRDefault="00862D31" w:rsidP="007934DB">
            <w:pPr>
              <w:jc w:val="center"/>
              <w:rPr>
                <w:b/>
                <w:bCs/>
                <w:sz w:val="28"/>
              </w:rPr>
            </w:pPr>
            <w:r>
              <w:rPr>
                <w:b/>
                <w:bCs/>
                <w:sz w:val="28"/>
              </w:rPr>
              <w:t>Tematický okruh</w:t>
            </w:r>
          </w:p>
        </w:tc>
        <w:tc>
          <w:tcPr>
            <w:tcW w:w="1619" w:type="dxa"/>
            <w:tcBorders>
              <w:top w:val="single" w:sz="4" w:space="0" w:color="auto"/>
              <w:left w:val="single" w:sz="4" w:space="0" w:color="auto"/>
              <w:bottom w:val="single" w:sz="12" w:space="0" w:color="auto"/>
              <w:right w:val="single" w:sz="4" w:space="0" w:color="auto"/>
            </w:tcBorders>
          </w:tcPr>
          <w:p w:rsidR="00862D31" w:rsidRDefault="00862D31" w:rsidP="007934DB">
            <w:pPr>
              <w:jc w:val="center"/>
              <w:rPr>
                <w:b/>
                <w:bCs/>
                <w:sz w:val="28"/>
              </w:rPr>
            </w:pPr>
            <w:r>
              <w:rPr>
                <w:b/>
                <w:bCs/>
                <w:sz w:val="28"/>
              </w:rPr>
              <w:t>1. ročník</w:t>
            </w:r>
          </w:p>
        </w:tc>
        <w:tc>
          <w:tcPr>
            <w:tcW w:w="1540" w:type="dxa"/>
            <w:tcBorders>
              <w:top w:val="single" w:sz="4" w:space="0" w:color="auto"/>
              <w:left w:val="single" w:sz="4" w:space="0" w:color="auto"/>
              <w:bottom w:val="single" w:sz="12" w:space="0" w:color="auto"/>
              <w:right w:val="single" w:sz="4" w:space="0" w:color="auto"/>
            </w:tcBorders>
          </w:tcPr>
          <w:p w:rsidR="00862D31" w:rsidRDefault="00862D31" w:rsidP="007934DB">
            <w:pPr>
              <w:jc w:val="center"/>
              <w:rPr>
                <w:b/>
                <w:bCs/>
                <w:sz w:val="28"/>
              </w:rPr>
            </w:pPr>
            <w:r>
              <w:rPr>
                <w:b/>
                <w:bCs/>
                <w:sz w:val="28"/>
              </w:rPr>
              <w:t>2. ročník</w:t>
            </w:r>
          </w:p>
        </w:tc>
        <w:tc>
          <w:tcPr>
            <w:tcW w:w="1540" w:type="dxa"/>
            <w:tcBorders>
              <w:top w:val="single" w:sz="4" w:space="0" w:color="auto"/>
              <w:left w:val="single" w:sz="4" w:space="0" w:color="auto"/>
              <w:bottom w:val="single" w:sz="12" w:space="0" w:color="auto"/>
              <w:right w:val="single" w:sz="4" w:space="0" w:color="auto"/>
            </w:tcBorders>
          </w:tcPr>
          <w:p w:rsidR="00862D31" w:rsidRDefault="00862D31" w:rsidP="007934DB">
            <w:pPr>
              <w:jc w:val="center"/>
              <w:rPr>
                <w:b/>
                <w:bCs/>
                <w:sz w:val="28"/>
              </w:rPr>
            </w:pPr>
            <w:r>
              <w:rPr>
                <w:b/>
                <w:bCs/>
                <w:sz w:val="28"/>
              </w:rPr>
              <w:t>3. ročník</w:t>
            </w:r>
          </w:p>
        </w:tc>
        <w:tc>
          <w:tcPr>
            <w:tcW w:w="1610" w:type="dxa"/>
            <w:tcBorders>
              <w:top w:val="single" w:sz="4" w:space="0" w:color="auto"/>
              <w:left w:val="single" w:sz="4" w:space="0" w:color="auto"/>
              <w:bottom w:val="single" w:sz="12" w:space="0" w:color="auto"/>
              <w:right w:val="single" w:sz="4" w:space="0" w:color="auto"/>
            </w:tcBorders>
          </w:tcPr>
          <w:p w:rsidR="00862D31" w:rsidRDefault="00862D31" w:rsidP="007934DB">
            <w:pPr>
              <w:jc w:val="center"/>
              <w:rPr>
                <w:b/>
                <w:bCs/>
                <w:sz w:val="28"/>
              </w:rPr>
            </w:pPr>
            <w:r>
              <w:rPr>
                <w:b/>
                <w:bCs/>
                <w:sz w:val="28"/>
              </w:rPr>
              <w:t>4. ročník</w:t>
            </w:r>
          </w:p>
        </w:tc>
        <w:tc>
          <w:tcPr>
            <w:tcW w:w="1605" w:type="dxa"/>
            <w:tcBorders>
              <w:top w:val="single" w:sz="4" w:space="0" w:color="auto"/>
              <w:left w:val="single" w:sz="4" w:space="0" w:color="auto"/>
              <w:bottom w:val="single" w:sz="12" w:space="0" w:color="auto"/>
              <w:right w:val="single" w:sz="4" w:space="0" w:color="auto"/>
            </w:tcBorders>
          </w:tcPr>
          <w:p w:rsidR="00862D31" w:rsidRDefault="00862D31" w:rsidP="007934DB">
            <w:pPr>
              <w:jc w:val="center"/>
              <w:rPr>
                <w:b/>
                <w:bCs/>
                <w:sz w:val="28"/>
              </w:rPr>
            </w:pPr>
            <w:r>
              <w:rPr>
                <w:b/>
                <w:bCs/>
                <w:sz w:val="28"/>
              </w:rPr>
              <w:t>5. ročník</w:t>
            </w:r>
          </w:p>
        </w:tc>
      </w:tr>
      <w:tr w:rsidR="00862D31" w:rsidTr="007934DB">
        <w:trPr>
          <w:cantSplit/>
        </w:trPr>
        <w:tc>
          <w:tcPr>
            <w:tcW w:w="10504" w:type="dxa"/>
            <w:gridSpan w:val="6"/>
            <w:tcBorders>
              <w:top w:val="single" w:sz="12" w:space="0" w:color="auto"/>
              <w:left w:val="single" w:sz="4" w:space="0" w:color="auto"/>
              <w:bottom w:val="single" w:sz="4" w:space="0" w:color="auto"/>
              <w:right w:val="single" w:sz="4" w:space="0" w:color="auto"/>
            </w:tcBorders>
          </w:tcPr>
          <w:p w:rsidR="00862D31" w:rsidRDefault="00862D31" w:rsidP="007934DB">
            <w:pPr>
              <w:rPr>
                <w:b/>
                <w:bCs/>
              </w:rPr>
            </w:pPr>
            <w:r>
              <w:rPr>
                <w:b/>
                <w:bCs/>
              </w:rPr>
              <w:t xml:space="preserve">Evropa a svět nás zajímá </w:t>
            </w:r>
          </w:p>
          <w:p w:rsidR="00862D31" w:rsidRDefault="00862D31" w:rsidP="007934DB">
            <w:pPr>
              <w:rPr>
                <w:b/>
                <w:bCs/>
              </w:rPr>
            </w:pPr>
          </w:p>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 xml:space="preserve">rodinné příběhy </w:t>
            </w:r>
          </w:p>
        </w:tc>
        <w:tc>
          <w:tcPr>
            <w:tcW w:w="7914" w:type="dxa"/>
            <w:gridSpan w:val="5"/>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M – reálné slovní úlohy ze života</w:t>
            </w:r>
          </w:p>
          <w:p w:rsidR="00862D31" w:rsidRDefault="00862D31" w:rsidP="007934DB">
            <w:pPr>
              <w:jc w:val="center"/>
              <w:rPr>
                <w:sz w:val="16"/>
              </w:rPr>
            </w:pPr>
          </w:p>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zážitky a zkušenosti</w:t>
            </w:r>
          </w:p>
        </w:tc>
        <w:tc>
          <w:tcPr>
            <w:tcW w:w="1619"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4755" w:type="dxa"/>
            <w:gridSpan w:val="3"/>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M – tabulky, grafy, porovnání, vyhodnocení</w:t>
            </w:r>
          </w:p>
          <w:p w:rsidR="00862D31" w:rsidRDefault="00862D31" w:rsidP="007934DB">
            <w:pPr>
              <w:jc w:val="center"/>
              <w:rPr>
                <w:sz w:val="16"/>
              </w:rPr>
            </w:pPr>
          </w:p>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blízká místa a události se vztahem k Evropě, světu</w:t>
            </w:r>
          </w:p>
        </w:tc>
        <w:tc>
          <w:tcPr>
            <w:tcW w:w="1619"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61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r>
              <w:t>ČJ (LV)</w:t>
            </w:r>
          </w:p>
        </w:tc>
        <w:tc>
          <w:tcPr>
            <w:tcW w:w="1605"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r>
              <w:t>ČJ (LV)</w:t>
            </w:r>
          </w:p>
          <w:p w:rsidR="00862D31" w:rsidRDefault="00862D31" w:rsidP="007934DB">
            <w:pPr>
              <w:jc w:val="center"/>
            </w:pPr>
            <w:r>
              <w:t>VL</w:t>
            </w:r>
          </w:p>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naši sousedé</w:t>
            </w:r>
          </w:p>
        </w:tc>
        <w:tc>
          <w:tcPr>
            <w:tcW w:w="1619"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r>
              <w:t>ČJ (LV)</w:t>
            </w:r>
          </w:p>
          <w:p w:rsidR="00862D31" w:rsidRDefault="00862D31" w:rsidP="00862D31">
            <w:r>
              <w:t xml:space="preserve">       PRV</w:t>
            </w:r>
          </w:p>
        </w:tc>
        <w:tc>
          <w:tcPr>
            <w:tcW w:w="161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r>
              <w:t>ČJ (LV)</w:t>
            </w:r>
          </w:p>
        </w:tc>
        <w:tc>
          <w:tcPr>
            <w:tcW w:w="1605"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r>
              <w:t>ČJ (LV)</w:t>
            </w:r>
          </w:p>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život dětí v jiných zemích</w:t>
            </w:r>
          </w:p>
        </w:tc>
        <w:tc>
          <w:tcPr>
            <w:tcW w:w="1619"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ČJ (LV)</w:t>
            </w: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ČJ (LV)</w:t>
            </w: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ČJ (LV)</w:t>
            </w:r>
          </w:p>
        </w:tc>
        <w:tc>
          <w:tcPr>
            <w:tcW w:w="161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ČJ (LV)</w:t>
            </w:r>
          </w:p>
        </w:tc>
        <w:tc>
          <w:tcPr>
            <w:tcW w:w="1605"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ČJ (LV)</w:t>
            </w: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 xml:space="preserve">lidová slovesnost, zvyky a tradice národů Evropy </w:t>
            </w:r>
          </w:p>
        </w:tc>
        <w:tc>
          <w:tcPr>
            <w:tcW w:w="7914" w:type="dxa"/>
            <w:gridSpan w:val="5"/>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HV – lidové písně, zvyky</w:t>
            </w:r>
          </w:p>
          <w:p w:rsidR="00862D31" w:rsidRDefault="00862D31" w:rsidP="007934DB">
            <w:pPr>
              <w:jc w:val="center"/>
            </w:pPr>
            <w:r>
              <w:t>ČJ – čtení, literatura</w:t>
            </w:r>
          </w:p>
        </w:tc>
      </w:tr>
      <w:tr w:rsidR="00862D31" w:rsidTr="007934DB">
        <w:trPr>
          <w:cantSplit/>
        </w:trPr>
        <w:tc>
          <w:tcPr>
            <w:tcW w:w="10504" w:type="dxa"/>
            <w:gridSpan w:val="6"/>
            <w:tcBorders>
              <w:top w:val="single" w:sz="4" w:space="0" w:color="auto"/>
              <w:left w:val="single" w:sz="4" w:space="0" w:color="auto"/>
              <w:bottom w:val="single" w:sz="4" w:space="0" w:color="auto"/>
              <w:right w:val="single" w:sz="4" w:space="0" w:color="auto"/>
            </w:tcBorders>
          </w:tcPr>
          <w:p w:rsidR="00862D31" w:rsidRDefault="00862D31" w:rsidP="007934DB">
            <w:pPr>
              <w:rPr>
                <w:b/>
                <w:bCs/>
              </w:rPr>
            </w:pPr>
            <w:r>
              <w:rPr>
                <w:b/>
                <w:bCs/>
              </w:rPr>
              <w:t xml:space="preserve">Objevujeme Evropu a svět </w:t>
            </w:r>
          </w:p>
          <w:p w:rsidR="00862D31" w:rsidRDefault="00862D31" w:rsidP="007934DB">
            <w:pPr>
              <w:rPr>
                <w:b/>
                <w:bCs/>
              </w:rPr>
            </w:pPr>
          </w:p>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naše vlast a Evropa</w:t>
            </w:r>
          </w:p>
        </w:tc>
        <w:tc>
          <w:tcPr>
            <w:tcW w:w="1619"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3150" w:type="dxa"/>
            <w:gridSpan w:val="2"/>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ČJ (LV) – Staré pověsti české</w:t>
            </w:r>
          </w:p>
          <w:p w:rsidR="00862D31" w:rsidRDefault="00862D31" w:rsidP="007934DB">
            <w:pPr>
              <w:jc w:val="center"/>
              <w:rPr>
                <w:sz w:val="16"/>
              </w:rPr>
            </w:pPr>
          </w:p>
        </w:tc>
        <w:tc>
          <w:tcPr>
            <w:tcW w:w="1605"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OS</w:t>
            </w:r>
          </w:p>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evropské krajiny</w:t>
            </w:r>
          </w:p>
        </w:tc>
        <w:tc>
          <w:tcPr>
            <w:tcW w:w="1619"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r>
              <w:t>ČJ (LV)</w:t>
            </w:r>
          </w:p>
        </w:tc>
        <w:tc>
          <w:tcPr>
            <w:tcW w:w="161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r>
              <w:t>ČJ (LV)</w:t>
            </w:r>
          </w:p>
        </w:tc>
        <w:tc>
          <w:tcPr>
            <w:tcW w:w="1605"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r>
              <w:t>ČJ (LV)</w:t>
            </w:r>
          </w:p>
          <w:p w:rsidR="00862D31" w:rsidRDefault="00862D31" w:rsidP="007934DB">
            <w:pPr>
              <w:jc w:val="center"/>
            </w:pPr>
            <w:r>
              <w:t>OS</w:t>
            </w:r>
          </w:p>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 xml:space="preserve">Evropa a svět </w:t>
            </w:r>
          </w:p>
        </w:tc>
        <w:tc>
          <w:tcPr>
            <w:tcW w:w="1619"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61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605"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OS</w:t>
            </w:r>
          </w:p>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mezinárodní setkávání</w:t>
            </w:r>
          </w:p>
        </w:tc>
        <w:tc>
          <w:tcPr>
            <w:tcW w:w="1619"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40"/>
              </w:rP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61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605"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státní a evropské symboly</w:t>
            </w:r>
          </w:p>
        </w:tc>
        <w:tc>
          <w:tcPr>
            <w:tcW w:w="1619"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r>
              <w:t>OS</w:t>
            </w:r>
          </w:p>
        </w:tc>
        <w:tc>
          <w:tcPr>
            <w:tcW w:w="161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605"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Den Evropy</w:t>
            </w:r>
          </w:p>
        </w:tc>
        <w:tc>
          <w:tcPr>
            <w:tcW w:w="7914" w:type="dxa"/>
            <w:gridSpan w:val="5"/>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Projekt – Evropský den jazyků</w:t>
            </w:r>
          </w:p>
          <w:p w:rsidR="00862D31" w:rsidRDefault="00862D31" w:rsidP="007934DB">
            <w:pPr>
              <w:jc w:val="center"/>
              <w:rPr>
                <w:sz w:val="16"/>
              </w:rPr>
            </w:pPr>
          </w:p>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životní styl Evropanů</w:t>
            </w:r>
          </w:p>
        </w:tc>
        <w:tc>
          <w:tcPr>
            <w:tcW w:w="1619"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40"/>
              </w:rP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61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605"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ČJ (LV)</w:t>
            </w:r>
          </w:p>
        </w:tc>
      </w:tr>
      <w:tr w:rsidR="00862D31" w:rsidTr="007934DB">
        <w:trPr>
          <w:cantSplit/>
        </w:trPr>
        <w:tc>
          <w:tcPr>
            <w:tcW w:w="10504" w:type="dxa"/>
            <w:gridSpan w:val="6"/>
            <w:tcBorders>
              <w:top w:val="single" w:sz="4" w:space="0" w:color="auto"/>
              <w:left w:val="single" w:sz="4" w:space="0" w:color="auto"/>
              <w:bottom w:val="single" w:sz="4" w:space="0" w:color="auto"/>
              <w:right w:val="single" w:sz="4" w:space="0" w:color="auto"/>
            </w:tcBorders>
          </w:tcPr>
          <w:p w:rsidR="00862D31" w:rsidRDefault="00862D31" w:rsidP="007934DB">
            <w:pPr>
              <w:rPr>
                <w:b/>
                <w:bCs/>
              </w:rPr>
            </w:pPr>
            <w:r>
              <w:rPr>
                <w:b/>
                <w:bCs/>
              </w:rPr>
              <w:t>Jsme Evropané</w:t>
            </w:r>
          </w:p>
          <w:p w:rsidR="00862D31" w:rsidRDefault="00862D31" w:rsidP="007934DB">
            <w:pPr>
              <w:rPr>
                <w:b/>
                <w:bCs/>
              </w:rPr>
            </w:pPr>
          </w:p>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kořeny a zdroje evropské civilizace</w:t>
            </w:r>
          </w:p>
        </w:tc>
        <w:tc>
          <w:tcPr>
            <w:tcW w:w="1619" w:type="dxa"/>
            <w:tcBorders>
              <w:top w:val="single" w:sz="4" w:space="0" w:color="auto"/>
              <w:left w:val="single" w:sz="4" w:space="0" w:color="auto"/>
              <w:bottom w:val="single" w:sz="4" w:space="0" w:color="auto"/>
              <w:right w:val="single" w:sz="4" w:space="0" w:color="auto"/>
            </w:tcBorders>
          </w:tcPr>
          <w:p w:rsidR="00862D31" w:rsidRDefault="00862D31" w:rsidP="007934DB">
            <w:pPr>
              <w:rPr>
                <w:sz w:val="40"/>
              </w:rP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61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605" w:type="dxa"/>
            <w:tcBorders>
              <w:top w:val="single" w:sz="4" w:space="0" w:color="auto"/>
              <w:left w:val="single" w:sz="4" w:space="0" w:color="auto"/>
              <w:bottom w:val="single" w:sz="4" w:space="0" w:color="auto"/>
              <w:right w:val="single" w:sz="4" w:space="0" w:color="auto"/>
            </w:tcBorders>
          </w:tcPr>
          <w:p w:rsidR="00862D31" w:rsidRDefault="00862D31" w:rsidP="007934DB"/>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klíčové mezníky evropské historie</w:t>
            </w:r>
          </w:p>
        </w:tc>
        <w:tc>
          <w:tcPr>
            <w:tcW w:w="1619" w:type="dxa"/>
            <w:tcBorders>
              <w:top w:val="single" w:sz="4" w:space="0" w:color="auto"/>
              <w:left w:val="single" w:sz="4" w:space="0" w:color="auto"/>
              <w:bottom w:val="single" w:sz="4" w:space="0" w:color="auto"/>
              <w:right w:val="single" w:sz="4" w:space="0" w:color="auto"/>
            </w:tcBorders>
          </w:tcPr>
          <w:p w:rsidR="00862D31" w:rsidRDefault="00862D31" w:rsidP="007934DB">
            <w:pPr>
              <w:rPr>
                <w:sz w:val="40"/>
              </w:rP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61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605" w:type="dxa"/>
            <w:tcBorders>
              <w:top w:val="single" w:sz="4" w:space="0" w:color="auto"/>
              <w:left w:val="single" w:sz="4" w:space="0" w:color="auto"/>
              <w:bottom w:val="single" w:sz="4" w:space="0" w:color="auto"/>
              <w:right w:val="single" w:sz="4" w:space="0" w:color="auto"/>
            </w:tcBorders>
          </w:tcPr>
          <w:p w:rsidR="00862D31" w:rsidRDefault="00862D31" w:rsidP="007934DB"/>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evropská integrace</w:t>
            </w:r>
          </w:p>
        </w:tc>
        <w:tc>
          <w:tcPr>
            <w:tcW w:w="1619" w:type="dxa"/>
            <w:tcBorders>
              <w:top w:val="single" w:sz="4" w:space="0" w:color="auto"/>
              <w:left w:val="single" w:sz="4" w:space="0" w:color="auto"/>
              <w:bottom w:val="single" w:sz="4" w:space="0" w:color="auto"/>
              <w:right w:val="single" w:sz="4" w:space="0" w:color="auto"/>
            </w:tcBorders>
          </w:tcPr>
          <w:p w:rsidR="00862D31" w:rsidRDefault="00862D31" w:rsidP="007934DB">
            <w:pPr>
              <w:rPr>
                <w:sz w:val="40"/>
              </w:rP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61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605" w:type="dxa"/>
            <w:tcBorders>
              <w:top w:val="single" w:sz="4" w:space="0" w:color="auto"/>
              <w:left w:val="single" w:sz="4" w:space="0" w:color="auto"/>
              <w:bottom w:val="single" w:sz="4" w:space="0" w:color="auto"/>
              <w:right w:val="single" w:sz="4" w:space="0" w:color="auto"/>
            </w:tcBorders>
          </w:tcPr>
          <w:p w:rsidR="00862D31" w:rsidRDefault="00862D31" w:rsidP="007934DB"/>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instituce EU</w:t>
            </w:r>
          </w:p>
        </w:tc>
        <w:tc>
          <w:tcPr>
            <w:tcW w:w="1619" w:type="dxa"/>
            <w:tcBorders>
              <w:top w:val="single" w:sz="4" w:space="0" w:color="auto"/>
              <w:left w:val="single" w:sz="4" w:space="0" w:color="auto"/>
              <w:bottom w:val="single" w:sz="4" w:space="0" w:color="auto"/>
              <w:right w:val="single" w:sz="4" w:space="0" w:color="auto"/>
            </w:tcBorders>
          </w:tcPr>
          <w:p w:rsidR="00862D31" w:rsidRDefault="00862D31" w:rsidP="007934DB">
            <w:pPr>
              <w:rPr>
                <w:sz w:val="40"/>
              </w:rP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61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605" w:type="dxa"/>
            <w:tcBorders>
              <w:top w:val="single" w:sz="4" w:space="0" w:color="auto"/>
              <w:left w:val="single" w:sz="4" w:space="0" w:color="auto"/>
              <w:bottom w:val="single" w:sz="4" w:space="0" w:color="auto"/>
              <w:right w:val="single" w:sz="4" w:space="0" w:color="auto"/>
            </w:tcBorders>
          </w:tcPr>
          <w:p w:rsidR="00862D31" w:rsidRDefault="00862D31" w:rsidP="007934DB"/>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čtyři svobody</w:t>
            </w:r>
          </w:p>
        </w:tc>
        <w:tc>
          <w:tcPr>
            <w:tcW w:w="1619" w:type="dxa"/>
            <w:tcBorders>
              <w:top w:val="single" w:sz="4" w:space="0" w:color="auto"/>
              <w:left w:val="single" w:sz="4" w:space="0" w:color="auto"/>
              <w:bottom w:val="single" w:sz="4" w:space="0" w:color="auto"/>
              <w:right w:val="single" w:sz="4" w:space="0" w:color="auto"/>
            </w:tcBorders>
          </w:tcPr>
          <w:p w:rsidR="00862D31" w:rsidRDefault="00862D31" w:rsidP="007934DB">
            <w:pPr>
              <w:rPr>
                <w:sz w:val="40"/>
              </w:rP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61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605" w:type="dxa"/>
            <w:tcBorders>
              <w:top w:val="single" w:sz="4" w:space="0" w:color="auto"/>
              <w:left w:val="single" w:sz="4" w:space="0" w:color="auto"/>
              <w:bottom w:val="single" w:sz="4" w:space="0" w:color="auto"/>
              <w:right w:val="single" w:sz="4" w:space="0" w:color="auto"/>
            </w:tcBorders>
          </w:tcPr>
          <w:p w:rsidR="00862D31" w:rsidRDefault="00862D31" w:rsidP="007934DB"/>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co Evropu spojuje</w:t>
            </w:r>
          </w:p>
          <w:p w:rsidR="00862D31" w:rsidRDefault="00862D31" w:rsidP="007934DB">
            <w:r>
              <w:t xml:space="preserve"> a rozděluje</w:t>
            </w:r>
          </w:p>
        </w:tc>
        <w:tc>
          <w:tcPr>
            <w:tcW w:w="1619" w:type="dxa"/>
            <w:tcBorders>
              <w:top w:val="single" w:sz="4" w:space="0" w:color="auto"/>
              <w:left w:val="single" w:sz="4" w:space="0" w:color="auto"/>
              <w:bottom w:val="single" w:sz="4" w:space="0" w:color="auto"/>
              <w:right w:val="single" w:sz="4" w:space="0" w:color="auto"/>
            </w:tcBorders>
          </w:tcPr>
          <w:p w:rsidR="00862D31" w:rsidRDefault="00862D31" w:rsidP="007934DB">
            <w:pPr>
              <w:rPr>
                <w:sz w:val="40"/>
              </w:rP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61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605" w:type="dxa"/>
            <w:tcBorders>
              <w:top w:val="single" w:sz="4" w:space="0" w:color="auto"/>
              <w:left w:val="single" w:sz="4" w:space="0" w:color="auto"/>
              <w:bottom w:val="single" w:sz="4" w:space="0" w:color="auto"/>
              <w:right w:val="single" w:sz="4" w:space="0" w:color="auto"/>
            </w:tcBorders>
          </w:tcPr>
          <w:p w:rsidR="00862D31" w:rsidRDefault="00862D31" w:rsidP="007934DB"/>
        </w:tc>
      </w:tr>
      <w:tr w:rsidR="00862D31" w:rsidTr="007934DB">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 xml:space="preserve">mezinárodní organizace a řešení problémů dětí </w:t>
            </w:r>
          </w:p>
          <w:p w:rsidR="00862D31" w:rsidRDefault="00862D31" w:rsidP="007934DB">
            <w:r>
              <w:t xml:space="preserve">a mládeže </w:t>
            </w:r>
          </w:p>
        </w:tc>
        <w:tc>
          <w:tcPr>
            <w:tcW w:w="1619" w:type="dxa"/>
            <w:tcBorders>
              <w:top w:val="single" w:sz="4" w:space="0" w:color="auto"/>
              <w:left w:val="single" w:sz="4" w:space="0" w:color="auto"/>
              <w:bottom w:val="single" w:sz="4" w:space="0" w:color="auto"/>
              <w:right w:val="single" w:sz="4" w:space="0" w:color="auto"/>
            </w:tcBorders>
          </w:tcPr>
          <w:p w:rsidR="00862D31" w:rsidRDefault="00862D31" w:rsidP="007934DB">
            <w:pPr>
              <w:rPr>
                <w:sz w:val="40"/>
              </w:rPr>
            </w:pPr>
          </w:p>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54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610" w:type="dxa"/>
            <w:tcBorders>
              <w:top w:val="single" w:sz="4" w:space="0" w:color="auto"/>
              <w:left w:val="single" w:sz="4" w:space="0" w:color="auto"/>
              <w:bottom w:val="single" w:sz="4" w:space="0" w:color="auto"/>
              <w:right w:val="single" w:sz="4" w:space="0" w:color="auto"/>
            </w:tcBorders>
          </w:tcPr>
          <w:p w:rsidR="00862D31" w:rsidRDefault="00862D31" w:rsidP="007934DB"/>
        </w:tc>
        <w:tc>
          <w:tcPr>
            <w:tcW w:w="1605" w:type="dxa"/>
            <w:tcBorders>
              <w:top w:val="single" w:sz="4" w:space="0" w:color="auto"/>
              <w:left w:val="single" w:sz="4" w:space="0" w:color="auto"/>
              <w:bottom w:val="single" w:sz="4" w:space="0" w:color="auto"/>
              <w:right w:val="single" w:sz="4" w:space="0" w:color="auto"/>
            </w:tcBorders>
          </w:tcPr>
          <w:p w:rsidR="00862D31" w:rsidRDefault="00862D31" w:rsidP="007934DB"/>
        </w:tc>
      </w:tr>
    </w:tbl>
    <w:p w:rsidR="00862D31" w:rsidRDefault="00862D31" w:rsidP="00862D31">
      <w:pPr>
        <w:ind w:left="1410" w:hanging="1410"/>
        <w:jc w:val="both"/>
        <w:rPr>
          <w:sz w:val="6"/>
        </w:rPr>
      </w:pPr>
    </w:p>
    <w:p w:rsidR="00862D31" w:rsidRDefault="00862D31" w:rsidP="00862D31">
      <w:pPr>
        <w:ind w:left="1410" w:hanging="1410"/>
        <w:jc w:val="both"/>
      </w:pPr>
      <w:r>
        <w:lastRenderedPageBreak/>
        <w:t>Poznámka:</w:t>
      </w:r>
      <w:r>
        <w:tab/>
        <w:t xml:space="preserve">Zařazení průřezových témat do literatury v rámci Českého jazyka předpokládá volbu vhodné literatury s touto tematikou. Pokud se některá témata neobjeví přímo v čítance, zvolí učitel vhodnou doplňkovou nebo společnou četbu. </w:t>
      </w: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1980"/>
        <w:gridCol w:w="2160"/>
        <w:gridCol w:w="1980"/>
        <w:gridCol w:w="1794"/>
      </w:tblGrid>
      <w:tr w:rsidR="00862D31" w:rsidTr="007934DB">
        <w:trPr>
          <w:cantSplit/>
        </w:trPr>
        <w:tc>
          <w:tcPr>
            <w:tcW w:w="2590" w:type="dxa"/>
            <w:tcBorders>
              <w:top w:val="single" w:sz="4" w:space="0" w:color="auto"/>
              <w:left w:val="single" w:sz="4" w:space="0" w:color="auto"/>
              <w:bottom w:val="single" w:sz="12" w:space="0" w:color="auto"/>
              <w:right w:val="single" w:sz="4" w:space="0" w:color="auto"/>
            </w:tcBorders>
          </w:tcPr>
          <w:p w:rsidR="00862D31" w:rsidRDefault="00862D31" w:rsidP="007934DB">
            <w:pPr>
              <w:jc w:val="center"/>
              <w:rPr>
                <w:b/>
                <w:bCs/>
                <w:sz w:val="28"/>
              </w:rPr>
            </w:pPr>
            <w:r>
              <w:rPr>
                <w:b/>
                <w:bCs/>
                <w:sz w:val="28"/>
              </w:rPr>
              <w:t>Tematický okruh</w:t>
            </w:r>
          </w:p>
        </w:tc>
        <w:tc>
          <w:tcPr>
            <w:tcW w:w="1980" w:type="dxa"/>
            <w:tcBorders>
              <w:top w:val="single" w:sz="4" w:space="0" w:color="auto"/>
              <w:left w:val="single" w:sz="4" w:space="0" w:color="auto"/>
              <w:bottom w:val="single" w:sz="12" w:space="0" w:color="auto"/>
              <w:right w:val="single" w:sz="4" w:space="0" w:color="auto"/>
            </w:tcBorders>
          </w:tcPr>
          <w:p w:rsidR="00862D31" w:rsidRDefault="00862D31" w:rsidP="007934DB">
            <w:pPr>
              <w:jc w:val="center"/>
              <w:rPr>
                <w:b/>
                <w:bCs/>
                <w:sz w:val="28"/>
              </w:rPr>
            </w:pPr>
            <w:r>
              <w:rPr>
                <w:b/>
                <w:bCs/>
                <w:sz w:val="28"/>
              </w:rPr>
              <w:t>6. ročník</w:t>
            </w:r>
          </w:p>
        </w:tc>
        <w:tc>
          <w:tcPr>
            <w:tcW w:w="2160" w:type="dxa"/>
            <w:tcBorders>
              <w:top w:val="single" w:sz="4" w:space="0" w:color="auto"/>
              <w:left w:val="single" w:sz="4" w:space="0" w:color="auto"/>
              <w:bottom w:val="single" w:sz="12" w:space="0" w:color="auto"/>
              <w:right w:val="single" w:sz="4" w:space="0" w:color="auto"/>
            </w:tcBorders>
          </w:tcPr>
          <w:p w:rsidR="00862D31" w:rsidRDefault="00862D31" w:rsidP="007934DB">
            <w:pPr>
              <w:jc w:val="center"/>
              <w:rPr>
                <w:b/>
                <w:bCs/>
                <w:sz w:val="28"/>
              </w:rPr>
            </w:pPr>
            <w:r>
              <w:rPr>
                <w:b/>
                <w:bCs/>
                <w:sz w:val="28"/>
              </w:rPr>
              <w:t xml:space="preserve">7. ročník </w:t>
            </w:r>
          </w:p>
        </w:tc>
        <w:tc>
          <w:tcPr>
            <w:tcW w:w="1980" w:type="dxa"/>
            <w:tcBorders>
              <w:top w:val="single" w:sz="4" w:space="0" w:color="auto"/>
              <w:left w:val="single" w:sz="4" w:space="0" w:color="auto"/>
              <w:bottom w:val="single" w:sz="12" w:space="0" w:color="auto"/>
              <w:right w:val="single" w:sz="4" w:space="0" w:color="auto"/>
            </w:tcBorders>
          </w:tcPr>
          <w:p w:rsidR="00862D31" w:rsidRDefault="00862D31" w:rsidP="007934DB">
            <w:pPr>
              <w:jc w:val="center"/>
              <w:rPr>
                <w:b/>
                <w:bCs/>
                <w:sz w:val="28"/>
              </w:rPr>
            </w:pPr>
            <w:r>
              <w:rPr>
                <w:b/>
                <w:bCs/>
                <w:sz w:val="28"/>
              </w:rPr>
              <w:t>8. ročník</w:t>
            </w:r>
          </w:p>
        </w:tc>
        <w:tc>
          <w:tcPr>
            <w:tcW w:w="1794" w:type="dxa"/>
            <w:tcBorders>
              <w:top w:val="single" w:sz="4" w:space="0" w:color="auto"/>
              <w:left w:val="single" w:sz="4" w:space="0" w:color="auto"/>
              <w:bottom w:val="single" w:sz="12" w:space="0" w:color="auto"/>
              <w:right w:val="single" w:sz="4" w:space="0" w:color="auto"/>
            </w:tcBorders>
          </w:tcPr>
          <w:p w:rsidR="00862D31" w:rsidRDefault="00862D31" w:rsidP="007934DB">
            <w:pPr>
              <w:jc w:val="center"/>
              <w:rPr>
                <w:b/>
                <w:bCs/>
                <w:sz w:val="28"/>
              </w:rPr>
            </w:pPr>
            <w:r>
              <w:rPr>
                <w:b/>
                <w:bCs/>
                <w:sz w:val="28"/>
              </w:rPr>
              <w:t xml:space="preserve">9. ročník </w:t>
            </w:r>
          </w:p>
        </w:tc>
      </w:tr>
      <w:tr w:rsidR="00862D31" w:rsidTr="007934DB">
        <w:trPr>
          <w:cantSplit/>
        </w:trPr>
        <w:tc>
          <w:tcPr>
            <w:tcW w:w="10504" w:type="dxa"/>
            <w:gridSpan w:val="5"/>
            <w:tcBorders>
              <w:top w:val="single" w:sz="12" w:space="0" w:color="auto"/>
              <w:left w:val="single" w:sz="4" w:space="0" w:color="auto"/>
              <w:bottom w:val="single" w:sz="4" w:space="0" w:color="auto"/>
              <w:right w:val="single" w:sz="4" w:space="0" w:color="auto"/>
            </w:tcBorders>
          </w:tcPr>
          <w:p w:rsidR="00862D31" w:rsidRDefault="00862D31" w:rsidP="007934DB">
            <w:pPr>
              <w:rPr>
                <w:b/>
                <w:bCs/>
              </w:rPr>
            </w:pPr>
            <w:r>
              <w:rPr>
                <w:b/>
                <w:bCs/>
              </w:rPr>
              <w:t xml:space="preserve">Evropa a svět nás zajímá </w:t>
            </w:r>
          </w:p>
          <w:p w:rsidR="00862D31" w:rsidRDefault="00862D31" w:rsidP="007934DB">
            <w:pPr>
              <w:rPr>
                <w:b/>
                <w:bCs/>
              </w:rPr>
            </w:pP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 xml:space="preserve">rodinné příběhy </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rPr>
                <w:sz w:val="16"/>
              </w:rPr>
            </w:pPr>
            <w:r>
              <w:t>ČJ, OV, VV</w:t>
            </w:r>
          </w:p>
          <w:p w:rsidR="00862D31" w:rsidRDefault="00862D31" w:rsidP="007934DB">
            <w:pPr>
              <w:jc w:val="center"/>
              <w:rPr>
                <w:sz w:val="16"/>
              </w:rPr>
            </w:pP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ČJ, OV, VV</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ČJ, OV</w:t>
            </w: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ČJ, OV</w:t>
            </w: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zážitky a zkušenosti</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r>
              <w:t>TV, ČJ, P, HV, OV</w:t>
            </w: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r>
              <w:t>TV, Z, P, ČJ, HV, OV</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r>
              <w:t>VV, P, TV, ČJ, HV, OV</w:t>
            </w: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r>
              <w:t>TV, Z, ČJ, OV, VV, HV</w:t>
            </w: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blízká místa a události se vztahem k Evropě, světu</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HV, OV</w:t>
            </w: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HV, OV</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3842E5" w:rsidP="007934DB">
            <w:pPr>
              <w:jc w:val="center"/>
            </w:pPr>
            <w:r>
              <w:t>HV, OV</w:t>
            </w: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3842E5" w:rsidP="007934DB">
            <w:pPr>
              <w:jc w:val="center"/>
            </w:pPr>
            <w:r>
              <w:t>HV, OV</w:t>
            </w: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naši sousedé</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3842E5" w:rsidP="007934DB">
            <w:pPr>
              <w:jc w:val="center"/>
            </w:pPr>
            <w:r>
              <w:t>OV</w:t>
            </w: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Z</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Z</w:t>
            </w: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život dětí v jiných zemích</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3842E5" w:rsidP="007934DB">
            <w:pPr>
              <w:jc w:val="center"/>
            </w:pPr>
            <w:r>
              <w:t>Z, OV</w:t>
            </w: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3842E5" w:rsidP="007934DB">
            <w:pPr>
              <w:jc w:val="center"/>
            </w:pPr>
            <w:r>
              <w:t>Z, OV</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3842E5" w:rsidP="007934DB">
            <w:pPr>
              <w:jc w:val="center"/>
            </w:pPr>
            <w:r>
              <w:t>OV</w:t>
            </w: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3842E5" w:rsidP="007934DB">
            <w:pPr>
              <w:jc w:val="center"/>
            </w:pPr>
            <w:r>
              <w:t>OV</w:t>
            </w: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 xml:space="preserve">lidová slovesnost, zvyky a tradice národů Evropy </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3842E5" w:rsidP="007934DB">
            <w:pPr>
              <w:jc w:val="center"/>
            </w:pPr>
            <w:r>
              <w:t>VV, PČ, OV</w:t>
            </w:r>
            <w:r w:rsidR="00862D31">
              <w:t>, HV</w:t>
            </w: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VV, HV</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ČJ, VV, HV</w:t>
            </w: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3842E5" w:rsidP="007934DB">
            <w:pPr>
              <w:jc w:val="center"/>
            </w:pPr>
            <w:r>
              <w:t>VV, OV</w:t>
            </w:r>
            <w:r w:rsidR="00862D31">
              <w:t>, HV</w:t>
            </w:r>
          </w:p>
        </w:tc>
      </w:tr>
      <w:tr w:rsidR="00862D31" w:rsidTr="007934DB">
        <w:trPr>
          <w:cantSplit/>
        </w:trPr>
        <w:tc>
          <w:tcPr>
            <w:tcW w:w="10504" w:type="dxa"/>
            <w:gridSpan w:val="5"/>
            <w:tcBorders>
              <w:top w:val="single" w:sz="4" w:space="0" w:color="auto"/>
              <w:left w:val="single" w:sz="4" w:space="0" w:color="auto"/>
              <w:bottom w:val="single" w:sz="4" w:space="0" w:color="auto"/>
              <w:right w:val="single" w:sz="4" w:space="0" w:color="auto"/>
            </w:tcBorders>
          </w:tcPr>
          <w:p w:rsidR="00862D31" w:rsidRDefault="00862D31" w:rsidP="007934DB">
            <w:pPr>
              <w:rPr>
                <w:b/>
                <w:bCs/>
              </w:rPr>
            </w:pPr>
            <w:r>
              <w:rPr>
                <w:b/>
                <w:bCs/>
              </w:rPr>
              <w:t xml:space="preserve">Objevujeme Evropu a svět </w:t>
            </w:r>
          </w:p>
          <w:p w:rsidR="00862D31" w:rsidRDefault="00862D31" w:rsidP="007934DB">
            <w:pPr>
              <w:rPr>
                <w:b/>
                <w:bCs/>
              </w:rPr>
            </w:pP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naše vlast a Evropa</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3842E5" w:rsidP="007934DB">
            <w:pPr>
              <w:jc w:val="center"/>
            </w:pPr>
            <w:r>
              <w:t>HV, OV</w:t>
            </w: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3842E5" w:rsidP="007934DB">
            <w:pPr>
              <w:jc w:val="center"/>
            </w:pPr>
            <w:r>
              <w:t>D, Z, HV, OV</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D, AJ, NJ</w:t>
            </w: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 xml:space="preserve">Z, D, AJ, </w:t>
            </w:r>
          </w:p>
          <w:p w:rsidR="00862D31" w:rsidRDefault="00862D31" w:rsidP="007934DB">
            <w:pPr>
              <w:jc w:val="center"/>
            </w:pPr>
            <w:r>
              <w:t>NJ, ČJ, HV</w:t>
            </w: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evropské krajiny</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Z</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 xml:space="preserve">Evropa a svět </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3842E5" w:rsidP="007934DB">
            <w:pPr>
              <w:jc w:val="center"/>
            </w:pPr>
            <w:r>
              <w:t>Z, OV</w:t>
            </w: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3842E5" w:rsidP="007934DB">
            <w:pPr>
              <w:jc w:val="center"/>
            </w:pPr>
            <w:r>
              <w:t>OV</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3842E5" w:rsidP="007934DB">
            <w:pPr>
              <w:jc w:val="center"/>
            </w:pPr>
            <w:r>
              <w:t>HV, OV</w:t>
            </w: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3842E5" w:rsidP="007934DB">
            <w:pPr>
              <w:jc w:val="center"/>
            </w:pPr>
            <w:r>
              <w:t>OV</w:t>
            </w: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mezinárodní setkávání</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40"/>
              </w:rPr>
            </w:pP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 xml:space="preserve">D </w:t>
            </w: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 xml:space="preserve">D </w:t>
            </w: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státní a evropské symboly</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40"/>
              </w:rPr>
            </w:pP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D</w:t>
            </w: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3842E5" w:rsidP="007934DB">
            <w:pPr>
              <w:jc w:val="center"/>
            </w:pPr>
            <w:r>
              <w:t>D, OV</w:t>
            </w: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Den Evropy</w:t>
            </w:r>
          </w:p>
        </w:tc>
        <w:tc>
          <w:tcPr>
            <w:tcW w:w="6120" w:type="dxa"/>
            <w:gridSpan w:val="3"/>
            <w:tcBorders>
              <w:top w:val="single" w:sz="4" w:space="0" w:color="auto"/>
              <w:left w:val="single" w:sz="4" w:space="0" w:color="auto"/>
              <w:bottom w:val="single" w:sz="4" w:space="0" w:color="auto"/>
              <w:right w:val="single" w:sz="4" w:space="0" w:color="auto"/>
            </w:tcBorders>
          </w:tcPr>
          <w:p w:rsidR="00862D31" w:rsidRDefault="00862D31" w:rsidP="007934DB">
            <w:pPr>
              <w:jc w:val="center"/>
            </w:pPr>
            <w:r>
              <w:t xml:space="preserve"> Evropský den jazyků </w:t>
            </w: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D</w:t>
            </w: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životní styl Evropanů</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40"/>
              </w:rPr>
            </w:pP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Z</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Z</w:t>
            </w:r>
          </w:p>
        </w:tc>
      </w:tr>
      <w:tr w:rsidR="00862D31" w:rsidTr="007934DB">
        <w:trPr>
          <w:cantSplit/>
        </w:trPr>
        <w:tc>
          <w:tcPr>
            <w:tcW w:w="10504" w:type="dxa"/>
            <w:gridSpan w:val="5"/>
            <w:tcBorders>
              <w:top w:val="single" w:sz="4" w:space="0" w:color="auto"/>
              <w:left w:val="single" w:sz="4" w:space="0" w:color="auto"/>
              <w:bottom w:val="single" w:sz="4" w:space="0" w:color="auto"/>
              <w:right w:val="single" w:sz="4" w:space="0" w:color="auto"/>
            </w:tcBorders>
          </w:tcPr>
          <w:p w:rsidR="00862D31" w:rsidRDefault="00862D31" w:rsidP="007934DB">
            <w:pPr>
              <w:rPr>
                <w:b/>
                <w:bCs/>
              </w:rPr>
            </w:pPr>
            <w:r>
              <w:rPr>
                <w:b/>
                <w:bCs/>
              </w:rPr>
              <w:t>Jsme Evropané</w:t>
            </w:r>
          </w:p>
          <w:p w:rsidR="00862D31" w:rsidRDefault="00862D31" w:rsidP="007934DB">
            <w:pPr>
              <w:rPr>
                <w:b/>
                <w:bCs/>
              </w:rPr>
            </w:pP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kořeny a zdroje evropské civilizace</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D</w:t>
            </w: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klíčové mezníky evropské historie</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D</w:t>
            </w: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D</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D</w:t>
            </w: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D</w:t>
            </w: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evropská integrace</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40"/>
              </w:rPr>
            </w:pP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Z</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Z, D</w:t>
            </w: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instituce EU</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40"/>
              </w:rPr>
            </w:pP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40"/>
              </w:rPr>
            </w:pP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3842E5" w:rsidP="007934DB">
            <w:pPr>
              <w:jc w:val="center"/>
            </w:pPr>
            <w:r>
              <w:t>D, OV</w:t>
            </w: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čtyři svobody</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40"/>
              </w:rPr>
            </w:pP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D</w:t>
            </w: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D</w:t>
            </w: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co Evropu spojuje</w:t>
            </w:r>
          </w:p>
          <w:p w:rsidR="00862D31" w:rsidRDefault="00862D31" w:rsidP="007934DB">
            <w:r>
              <w:t xml:space="preserve"> a rozděluje</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40"/>
              </w:rPr>
            </w:pP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862D31" w:rsidP="007934DB">
            <w:pPr>
              <w:jc w:val="center"/>
            </w:pPr>
            <w:r>
              <w:t>Z</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rPr>
                <w:sz w:val="16"/>
              </w:rPr>
            </w:pPr>
          </w:p>
          <w:p w:rsidR="00862D31" w:rsidRDefault="003842E5" w:rsidP="007934DB">
            <w:pPr>
              <w:jc w:val="center"/>
            </w:pPr>
            <w:r>
              <w:t>D, OV</w:t>
            </w:r>
          </w:p>
        </w:tc>
      </w:tr>
      <w:tr w:rsidR="00862D31" w:rsidTr="007934DB">
        <w:trPr>
          <w:cantSplit/>
        </w:trPr>
        <w:tc>
          <w:tcPr>
            <w:tcW w:w="2590" w:type="dxa"/>
            <w:tcBorders>
              <w:top w:val="single" w:sz="4" w:space="0" w:color="auto"/>
              <w:left w:val="single" w:sz="4" w:space="0" w:color="auto"/>
              <w:bottom w:val="single" w:sz="4" w:space="0" w:color="auto"/>
              <w:right w:val="single" w:sz="4" w:space="0" w:color="auto"/>
            </w:tcBorders>
          </w:tcPr>
          <w:p w:rsidR="00862D31" w:rsidRDefault="00862D31" w:rsidP="007934DB">
            <w:r>
              <w:t xml:space="preserve">mezinárodní organizace a řešení problémů dětí </w:t>
            </w:r>
          </w:p>
          <w:p w:rsidR="00862D31" w:rsidRDefault="00862D31" w:rsidP="007934DB">
            <w:r>
              <w:t xml:space="preserve">a mládeže </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p w:rsidR="00862D31" w:rsidRDefault="003842E5" w:rsidP="007934DB">
            <w:pPr>
              <w:jc w:val="center"/>
            </w:pPr>
            <w:r>
              <w:t>OV</w:t>
            </w:r>
          </w:p>
        </w:tc>
        <w:tc>
          <w:tcPr>
            <w:tcW w:w="216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p w:rsidR="00862D31" w:rsidRDefault="003842E5" w:rsidP="007934DB">
            <w:pPr>
              <w:jc w:val="center"/>
            </w:pPr>
            <w:r>
              <w:t>OV</w:t>
            </w:r>
          </w:p>
        </w:tc>
        <w:tc>
          <w:tcPr>
            <w:tcW w:w="1980"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p w:rsidR="00862D31" w:rsidRDefault="003842E5" w:rsidP="007934DB">
            <w:pPr>
              <w:jc w:val="center"/>
            </w:pPr>
            <w:r>
              <w:t>OV</w:t>
            </w:r>
          </w:p>
        </w:tc>
        <w:tc>
          <w:tcPr>
            <w:tcW w:w="1794" w:type="dxa"/>
            <w:tcBorders>
              <w:top w:val="single" w:sz="4" w:space="0" w:color="auto"/>
              <w:left w:val="single" w:sz="4" w:space="0" w:color="auto"/>
              <w:bottom w:val="single" w:sz="4" w:space="0" w:color="auto"/>
              <w:right w:val="single" w:sz="4" w:space="0" w:color="auto"/>
            </w:tcBorders>
          </w:tcPr>
          <w:p w:rsidR="00862D31" w:rsidRDefault="00862D31" w:rsidP="007934DB">
            <w:pPr>
              <w:jc w:val="center"/>
            </w:pPr>
          </w:p>
          <w:p w:rsidR="00862D31" w:rsidRDefault="003842E5" w:rsidP="007934DB">
            <w:pPr>
              <w:jc w:val="center"/>
            </w:pPr>
            <w:r>
              <w:t>OV</w:t>
            </w:r>
          </w:p>
        </w:tc>
      </w:tr>
    </w:tbl>
    <w:p w:rsidR="00862D31" w:rsidRDefault="00862D31" w:rsidP="00862D31">
      <w:pPr>
        <w:pStyle w:val="Zkladntextodsazen2"/>
        <w:tabs>
          <w:tab w:val="left" w:pos="1620"/>
        </w:tabs>
        <w:ind w:firstLine="0"/>
      </w:pPr>
    </w:p>
    <w:p w:rsidR="00862D31" w:rsidRDefault="00862D31" w:rsidP="00862D31">
      <w:pPr>
        <w:pStyle w:val="Zkladntextodsazen2"/>
        <w:ind w:firstLine="0"/>
      </w:pPr>
    </w:p>
    <w:p w:rsidR="003842E5" w:rsidRDefault="003842E5" w:rsidP="003842E5">
      <w:pPr>
        <w:pStyle w:val="Zkladntextodsazen2"/>
        <w:ind w:firstLine="0"/>
        <w:rPr>
          <w:b/>
          <w:bCs/>
          <w:caps/>
          <w:shadow/>
          <w:sz w:val="24"/>
        </w:rPr>
      </w:pPr>
      <w:proofErr w:type="gramStart"/>
      <w:r>
        <w:rPr>
          <w:b/>
          <w:bCs/>
          <w:caps/>
          <w:shadow/>
          <w:sz w:val="24"/>
          <w:u w:val="single"/>
        </w:rPr>
        <w:lastRenderedPageBreak/>
        <w:t>Multikulturní  výchova</w:t>
      </w:r>
      <w:proofErr w:type="gramEnd"/>
      <w:r>
        <w:rPr>
          <w:b/>
          <w:bCs/>
          <w:caps/>
          <w:shadow/>
          <w:sz w:val="24"/>
        </w:rPr>
        <w:t xml:space="preserve"> (MUV)</w:t>
      </w:r>
    </w:p>
    <w:p w:rsidR="003842E5" w:rsidRDefault="003842E5" w:rsidP="003842E5">
      <w:pPr>
        <w:pStyle w:val="Nadpis1"/>
        <w:ind w:left="0"/>
        <w:jc w:val="both"/>
      </w:pPr>
    </w:p>
    <w:p w:rsidR="003842E5" w:rsidRDefault="003842E5" w:rsidP="003842E5">
      <w:pPr>
        <w:pStyle w:val="Nadpis1"/>
        <w:ind w:left="0"/>
        <w:jc w:val="both"/>
      </w:pPr>
      <w:r>
        <w:t xml:space="preserve">Charakteristika </w:t>
      </w:r>
    </w:p>
    <w:p w:rsidR="003842E5" w:rsidRDefault="003842E5" w:rsidP="003842E5">
      <w:pPr>
        <w:ind w:firstLine="708"/>
        <w:jc w:val="both"/>
      </w:pPr>
    </w:p>
    <w:p w:rsidR="003842E5" w:rsidRDefault="003842E5" w:rsidP="003842E5">
      <w:pPr>
        <w:ind w:firstLine="708"/>
        <w:jc w:val="both"/>
      </w:pPr>
      <w:r>
        <w:t xml:space="preserve">Multikulturní výchova seznamuje žáky s rozmanitostí, tradicemi a hodnotami různých kultur a zároveň je vede k uvědomění si své kulturní identity. Na základě poznání vlastní kultury by měli žáci porozumět odlišným kulturám. </w:t>
      </w:r>
    </w:p>
    <w:p w:rsidR="003842E5" w:rsidRDefault="003842E5" w:rsidP="003842E5">
      <w:pPr>
        <w:ind w:firstLine="708"/>
        <w:jc w:val="both"/>
      </w:pPr>
      <w:r>
        <w:t xml:space="preserve">Rozvíjí smysl pro spravedlnost, solidaritu a toleranci, vede k chápání a respektování sociokulturních rozmanitostí. Hluboce se dotýká mezilidských vztahů ve škole, mezi školou a rodinou, mezi školou a místní komunitou. Naše škola je místem setkávání různých kultur, učíme se společně žít bez předsudků, poznávat a chápat se, vážit si jeden druhého. </w:t>
      </w:r>
    </w:p>
    <w:p w:rsidR="003842E5" w:rsidRDefault="003842E5" w:rsidP="003842E5">
      <w:pPr>
        <w:ind w:firstLine="708"/>
        <w:jc w:val="both"/>
      </w:pPr>
      <w:r>
        <w:t xml:space="preserve"> Multikulturní výchova prolíná všemi vzdělávacími oblastmi, zejména oblastmi Jazyk a jazyková komunikace, Člověk a společnost, Informační a komunikační technologie, Umění a kultura, Výchova ke zdraví a také se dotýká vzdělávacího oboru Zeměpis. Vazba je dána především tématy, která se zabývají vzájemným vztahem mezi příslušníky různých národů a etnických skupin.</w:t>
      </w:r>
    </w:p>
    <w:p w:rsidR="003842E5" w:rsidRDefault="003842E5" w:rsidP="003842E5">
      <w:pPr>
        <w:pStyle w:val="StylMezititulekRVPZV11bTunZarovnatdoblokuPrvndekCharCharCharCharCharCharCharCharChar"/>
        <w:spacing w:before="0"/>
        <w:jc w:val="both"/>
        <w:rPr>
          <w:sz w:val="24"/>
          <w:szCs w:val="24"/>
        </w:rPr>
      </w:pPr>
    </w:p>
    <w:p w:rsidR="003842E5" w:rsidRDefault="003842E5" w:rsidP="003842E5">
      <w:pPr>
        <w:pStyle w:val="Nadpis1"/>
        <w:jc w:val="both"/>
      </w:pPr>
      <w:r>
        <w:t>Přínos k rozvoji osobnosti žáka</w:t>
      </w:r>
    </w:p>
    <w:p w:rsidR="003842E5" w:rsidRDefault="003842E5" w:rsidP="003842E5">
      <w:pPr>
        <w:pStyle w:val="Mezera"/>
        <w:jc w:val="both"/>
        <w:rPr>
          <w:sz w:val="24"/>
          <w:szCs w:val="24"/>
        </w:rPr>
      </w:pPr>
    </w:p>
    <w:p w:rsidR="003842E5" w:rsidRDefault="003842E5" w:rsidP="003842E5">
      <w:pPr>
        <w:jc w:val="both"/>
        <w:rPr>
          <w:b/>
          <w:bCs/>
        </w:rPr>
      </w:pPr>
      <w:r>
        <w:rPr>
          <w:b/>
          <w:bCs/>
        </w:rPr>
        <w:t>V oblasti vědomostí, dovedností a schopností průřezové téma:</w:t>
      </w:r>
    </w:p>
    <w:p w:rsidR="003842E5" w:rsidRDefault="003842E5" w:rsidP="003842E5">
      <w:pPr>
        <w:numPr>
          <w:ilvl w:val="0"/>
          <w:numId w:val="17"/>
        </w:numPr>
        <w:jc w:val="both"/>
      </w:pPr>
      <w:r>
        <w:t>poskytuje žákům základní znalosti o různých etnických a kulturních skupinách žijících v české a evropské společnosti</w:t>
      </w:r>
    </w:p>
    <w:p w:rsidR="003842E5" w:rsidRDefault="003842E5" w:rsidP="003842E5">
      <w:pPr>
        <w:numPr>
          <w:ilvl w:val="0"/>
          <w:numId w:val="17"/>
        </w:numPr>
        <w:jc w:val="both"/>
      </w:pPr>
      <w:r>
        <w:t>rozvíjí dovednost orientovat se v pluralitní společnosti a využívat interkulturních kontaktů k obohacení sebe i druhých</w:t>
      </w:r>
    </w:p>
    <w:p w:rsidR="003842E5" w:rsidRDefault="003842E5" w:rsidP="003842E5">
      <w:pPr>
        <w:numPr>
          <w:ilvl w:val="0"/>
          <w:numId w:val="17"/>
        </w:numPr>
        <w:jc w:val="both"/>
      </w:pPr>
      <w:r>
        <w:t>učí žáky komunikovat a žít ve skupině s příslušníky odlišných sociokulturních skupin, uplatňovat svá práva a respektovat práva druhých, chápat a tolerovat odlišné zájmy, názory i schopnosti druhých</w:t>
      </w:r>
    </w:p>
    <w:p w:rsidR="003842E5" w:rsidRDefault="003842E5" w:rsidP="003842E5">
      <w:pPr>
        <w:numPr>
          <w:ilvl w:val="0"/>
          <w:numId w:val="17"/>
        </w:numPr>
        <w:jc w:val="both"/>
      </w:pPr>
      <w:r>
        <w:t>učí přijmout druhého jako jedince se stejnými právy, uvědomovat si, že všechny etnické skupiny a všechny kultury jsou rovnocenné a žádná není nadřazena jiné</w:t>
      </w:r>
    </w:p>
    <w:p w:rsidR="003842E5" w:rsidRDefault="003842E5" w:rsidP="003842E5">
      <w:pPr>
        <w:numPr>
          <w:ilvl w:val="0"/>
          <w:numId w:val="17"/>
        </w:numPr>
        <w:jc w:val="both"/>
      </w:pPr>
      <w:r>
        <w:t>rozvíjí schopnost poznávat a tolerovat odlišnosti jiných národnostních, etnických, náboženských, sociálních skupin a spolupracovat s příslušníky odlišných sociokulturních skupin</w:t>
      </w:r>
    </w:p>
    <w:p w:rsidR="003842E5" w:rsidRDefault="003842E5" w:rsidP="003842E5">
      <w:pPr>
        <w:numPr>
          <w:ilvl w:val="0"/>
          <w:numId w:val="17"/>
        </w:numPr>
        <w:jc w:val="both"/>
      </w:pPr>
      <w:r>
        <w:t>rozvíjí dovednost rozpoznat projevy rasové nesnášenlivosti a napomáhá prevenci vzniku xenofobie</w:t>
      </w:r>
    </w:p>
    <w:p w:rsidR="003842E5" w:rsidRDefault="003842E5" w:rsidP="003842E5">
      <w:pPr>
        <w:numPr>
          <w:ilvl w:val="0"/>
          <w:numId w:val="17"/>
        </w:numPr>
        <w:jc w:val="both"/>
      </w:pPr>
      <w:r>
        <w:t>učí žáky uvědomovat si možné dopady svých verbálních i neverbálních projevů a připravenosti nést odpovědnost za své jednání,</w:t>
      </w:r>
    </w:p>
    <w:p w:rsidR="003842E5" w:rsidRDefault="003842E5" w:rsidP="003842E5">
      <w:pPr>
        <w:numPr>
          <w:ilvl w:val="0"/>
          <w:numId w:val="17"/>
        </w:numPr>
        <w:jc w:val="both"/>
      </w:pPr>
      <w:r>
        <w:t>poskytuje znalost některých základních pojmů multikulturní terminologie: kultura, etnikum, identita, diskriminace, xenofobie, rasismus, národnost, netolerance aj.</w:t>
      </w:r>
    </w:p>
    <w:p w:rsidR="003842E5" w:rsidRDefault="003842E5" w:rsidP="003842E5">
      <w:pPr>
        <w:jc w:val="both"/>
        <w:rPr>
          <w:b/>
          <w:bCs/>
        </w:rPr>
      </w:pPr>
      <w:r>
        <w:rPr>
          <w:b/>
          <w:bCs/>
        </w:rPr>
        <w:t>V oblasti postojů a hodnot průřezové téma:</w:t>
      </w:r>
    </w:p>
    <w:p w:rsidR="003842E5" w:rsidRDefault="003842E5" w:rsidP="003842E5">
      <w:pPr>
        <w:numPr>
          <w:ilvl w:val="0"/>
          <w:numId w:val="17"/>
        </w:numPr>
        <w:jc w:val="both"/>
      </w:pPr>
      <w:r>
        <w:t>pomáhá žákům prostřednictvím informací vytvářet postoje tolerance a respektu k odlišným sociokulturním skupinám, reflektovat zázemí příslušníků ostatních sociokulturních skupin a uznávat je</w:t>
      </w:r>
    </w:p>
    <w:p w:rsidR="003842E5" w:rsidRDefault="003842E5" w:rsidP="003842E5">
      <w:pPr>
        <w:numPr>
          <w:ilvl w:val="0"/>
          <w:numId w:val="17"/>
        </w:numPr>
        <w:jc w:val="both"/>
      </w:pPr>
      <w:r>
        <w:t>napomáhá žákům uvědomit si vlastní identitu, být sám sebou, reflektovat vlastní sociokulturní zázemí</w:t>
      </w:r>
    </w:p>
    <w:p w:rsidR="003842E5" w:rsidRDefault="003842E5" w:rsidP="003842E5">
      <w:pPr>
        <w:numPr>
          <w:ilvl w:val="0"/>
          <w:numId w:val="17"/>
        </w:numPr>
        <w:jc w:val="both"/>
      </w:pPr>
      <w:r>
        <w:t>stimuluje, ovlivňuje a koriguje jednání a hodnotový systém žáků, učí je vnímat odlišnost jako příležitost k obohacení, nikoli jako zdroj konfliktu</w:t>
      </w:r>
    </w:p>
    <w:p w:rsidR="003842E5" w:rsidRDefault="003842E5" w:rsidP="003842E5">
      <w:pPr>
        <w:numPr>
          <w:ilvl w:val="0"/>
          <w:numId w:val="17"/>
        </w:numPr>
        <w:jc w:val="both"/>
      </w:pPr>
      <w:r>
        <w:t>pomáhá uvědomovat si neslučitelnost rasové (náboženské či jiné) intolerance s principy života v demokratické společnosti</w:t>
      </w:r>
    </w:p>
    <w:p w:rsidR="003842E5" w:rsidRDefault="003842E5" w:rsidP="003842E5">
      <w:pPr>
        <w:numPr>
          <w:ilvl w:val="0"/>
          <w:numId w:val="17"/>
        </w:numPr>
        <w:jc w:val="both"/>
      </w:pPr>
      <w:r>
        <w:t>vede k angažovanosti při potírání projevů intolerance, xenofobie, diskriminace a rasismu</w:t>
      </w:r>
    </w:p>
    <w:p w:rsidR="003842E5" w:rsidRDefault="003842E5" w:rsidP="003842E5">
      <w:pPr>
        <w:numPr>
          <w:ilvl w:val="0"/>
          <w:numId w:val="17"/>
        </w:numPr>
        <w:jc w:val="both"/>
      </w:pPr>
      <w:r>
        <w:t>učí vnímat sebe sama jako občana, který se aktivně spolupodílí na utváření vztahu společnosti k minoritním skupinám</w:t>
      </w:r>
    </w:p>
    <w:p w:rsidR="003842E5" w:rsidRDefault="003842E5" w:rsidP="003842E5">
      <w:pPr>
        <w:pStyle w:val="Mezera"/>
        <w:jc w:val="both"/>
        <w:rPr>
          <w:sz w:val="24"/>
          <w:szCs w:val="24"/>
        </w:rPr>
      </w:pPr>
    </w:p>
    <w:p w:rsidR="003842E5" w:rsidRDefault="003842E5" w:rsidP="003842E5">
      <w:pPr>
        <w:pStyle w:val="Mezera"/>
        <w:jc w:val="both"/>
        <w:rPr>
          <w:sz w:val="24"/>
          <w:szCs w:val="24"/>
        </w:rPr>
      </w:pPr>
    </w:p>
    <w:p w:rsidR="003842E5" w:rsidRDefault="003842E5" w:rsidP="003842E5">
      <w:pPr>
        <w:pStyle w:val="Nadpis1"/>
        <w:jc w:val="both"/>
      </w:pPr>
      <w:r>
        <w:t>Vzdělávací obsah</w:t>
      </w:r>
    </w:p>
    <w:p w:rsidR="003842E5" w:rsidRDefault="003842E5" w:rsidP="003842E5">
      <w:pPr>
        <w:jc w:val="both"/>
      </w:pPr>
      <w:r>
        <w:tab/>
      </w:r>
    </w:p>
    <w:p w:rsidR="003842E5" w:rsidRDefault="003842E5" w:rsidP="003842E5">
      <w:pPr>
        <w:ind w:firstLine="708"/>
        <w:jc w:val="both"/>
      </w:pPr>
      <w:r>
        <w:lastRenderedPageBreak/>
        <w:t xml:space="preserve">Cílem tohoto průřezového tématu je vést žáka k odpovědnosti za vlastní jednání, utvářet jeho pozitivní postoje ve vztahu k nejrůznějším národnostním, etnickým či náboženským </w:t>
      </w:r>
      <w:proofErr w:type="gramStart"/>
      <w:r>
        <w:t>skupinám  a zároveň</w:t>
      </w:r>
      <w:proofErr w:type="gramEnd"/>
      <w:r>
        <w:t xml:space="preserve"> zajistit orientaci v mezilidských vztazích. </w:t>
      </w:r>
      <w:proofErr w:type="gramStart"/>
      <w:r>
        <w:t>Žák  se</w:t>
      </w:r>
      <w:proofErr w:type="gramEnd"/>
      <w:r>
        <w:t xml:space="preserve"> seznamuje s etnickými a národnostními menšinami v ČR, s jejich kulturními tradicemi, historií a náboženstvím, učí se tolerovat odlišnosti a spolupracovat s těmito menšinami. </w:t>
      </w:r>
    </w:p>
    <w:p w:rsidR="003842E5" w:rsidRDefault="003842E5" w:rsidP="003842E5">
      <w:pPr>
        <w:ind w:firstLine="708"/>
        <w:jc w:val="both"/>
      </w:pPr>
      <w:r>
        <w:t>Hlavními metodami práce jsou různé projekty, skupinové práce, referáty, besedy, exkurze. Velký význam mají též zahraniční poznávací pobyty.</w:t>
      </w:r>
    </w:p>
    <w:p w:rsidR="003842E5" w:rsidRDefault="003842E5" w:rsidP="003842E5">
      <w:r>
        <w:t>Pro toto průřezové téma není ustaven samostatný vyučovací předmět, jednotlivá témata jsou součástí vzdělávacího obsahu následujících předmětů.</w:t>
      </w:r>
    </w:p>
    <w:p w:rsidR="003842E5" w:rsidRDefault="003842E5" w:rsidP="003842E5">
      <w:pPr>
        <w:tabs>
          <w:tab w:val="left" w:pos="974"/>
        </w:tabs>
        <w:rPr>
          <w:sz w:val="16"/>
        </w:rPr>
      </w:pPr>
    </w:p>
    <w:p w:rsidR="003842E5" w:rsidRDefault="003842E5" w:rsidP="003842E5">
      <w:pPr>
        <w:tabs>
          <w:tab w:val="left" w:pos="974"/>
        </w:tabs>
        <w:rPr>
          <w:sz w:val="16"/>
        </w:rPr>
      </w:pPr>
    </w:p>
    <w:p w:rsidR="003842E5" w:rsidRDefault="003842E5" w:rsidP="003842E5">
      <w:pPr>
        <w:tabs>
          <w:tab w:val="left" w:pos="974"/>
        </w:tabs>
        <w:rPr>
          <w:sz w:val="16"/>
        </w:rPr>
      </w:pPr>
      <w:r>
        <w:rPr>
          <w:sz w:val="16"/>
        </w:rPr>
        <w:tab/>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1561"/>
        <w:gridCol w:w="1620"/>
        <w:gridCol w:w="1620"/>
        <w:gridCol w:w="1440"/>
        <w:gridCol w:w="1620"/>
      </w:tblGrid>
      <w:tr w:rsidR="003842E5" w:rsidTr="007934DB">
        <w:tc>
          <w:tcPr>
            <w:tcW w:w="2939" w:type="dxa"/>
            <w:tcBorders>
              <w:bottom w:val="single" w:sz="12" w:space="0" w:color="auto"/>
            </w:tcBorders>
          </w:tcPr>
          <w:p w:rsidR="003842E5" w:rsidRDefault="003842E5" w:rsidP="007934DB">
            <w:pPr>
              <w:rPr>
                <w:b/>
                <w:sz w:val="28"/>
                <w:szCs w:val="32"/>
              </w:rPr>
            </w:pPr>
            <w:r>
              <w:rPr>
                <w:b/>
                <w:sz w:val="28"/>
                <w:szCs w:val="32"/>
              </w:rPr>
              <w:t>Tematický okruh</w:t>
            </w:r>
          </w:p>
        </w:tc>
        <w:tc>
          <w:tcPr>
            <w:tcW w:w="1561" w:type="dxa"/>
            <w:tcBorders>
              <w:bottom w:val="single" w:sz="12" w:space="0" w:color="auto"/>
            </w:tcBorders>
          </w:tcPr>
          <w:p w:rsidR="003842E5" w:rsidRDefault="003842E5" w:rsidP="007934DB">
            <w:pPr>
              <w:jc w:val="center"/>
              <w:rPr>
                <w:b/>
                <w:sz w:val="28"/>
                <w:szCs w:val="32"/>
              </w:rPr>
            </w:pPr>
            <w:r>
              <w:rPr>
                <w:b/>
                <w:sz w:val="28"/>
                <w:szCs w:val="32"/>
              </w:rPr>
              <w:t xml:space="preserve">1. ročník </w:t>
            </w:r>
          </w:p>
        </w:tc>
        <w:tc>
          <w:tcPr>
            <w:tcW w:w="1620" w:type="dxa"/>
            <w:tcBorders>
              <w:bottom w:val="single" w:sz="12" w:space="0" w:color="auto"/>
            </w:tcBorders>
          </w:tcPr>
          <w:p w:rsidR="003842E5" w:rsidRDefault="003842E5" w:rsidP="007934DB">
            <w:pPr>
              <w:jc w:val="center"/>
              <w:rPr>
                <w:b/>
                <w:sz w:val="28"/>
                <w:szCs w:val="32"/>
              </w:rPr>
            </w:pPr>
            <w:r>
              <w:rPr>
                <w:b/>
                <w:sz w:val="28"/>
                <w:szCs w:val="32"/>
              </w:rPr>
              <w:t xml:space="preserve">2. ročník </w:t>
            </w:r>
          </w:p>
        </w:tc>
        <w:tc>
          <w:tcPr>
            <w:tcW w:w="1620" w:type="dxa"/>
            <w:tcBorders>
              <w:bottom w:val="single" w:sz="12" w:space="0" w:color="auto"/>
            </w:tcBorders>
          </w:tcPr>
          <w:p w:rsidR="003842E5" w:rsidRDefault="003842E5" w:rsidP="007934DB">
            <w:pPr>
              <w:jc w:val="center"/>
              <w:rPr>
                <w:b/>
                <w:sz w:val="28"/>
                <w:szCs w:val="32"/>
              </w:rPr>
            </w:pPr>
            <w:r>
              <w:rPr>
                <w:b/>
                <w:sz w:val="28"/>
                <w:szCs w:val="32"/>
              </w:rPr>
              <w:t>3. ročník</w:t>
            </w:r>
          </w:p>
        </w:tc>
        <w:tc>
          <w:tcPr>
            <w:tcW w:w="1440" w:type="dxa"/>
            <w:tcBorders>
              <w:bottom w:val="single" w:sz="12" w:space="0" w:color="auto"/>
            </w:tcBorders>
          </w:tcPr>
          <w:p w:rsidR="003842E5" w:rsidRDefault="003842E5" w:rsidP="007934DB">
            <w:pPr>
              <w:jc w:val="center"/>
              <w:rPr>
                <w:b/>
                <w:sz w:val="28"/>
                <w:szCs w:val="32"/>
              </w:rPr>
            </w:pPr>
            <w:r>
              <w:rPr>
                <w:b/>
                <w:sz w:val="28"/>
                <w:szCs w:val="32"/>
              </w:rPr>
              <w:t>4. ročník</w:t>
            </w:r>
          </w:p>
        </w:tc>
        <w:tc>
          <w:tcPr>
            <w:tcW w:w="1620" w:type="dxa"/>
            <w:tcBorders>
              <w:bottom w:val="single" w:sz="12" w:space="0" w:color="auto"/>
            </w:tcBorders>
          </w:tcPr>
          <w:p w:rsidR="003842E5" w:rsidRDefault="003842E5" w:rsidP="007934DB">
            <w:pPr>
              <w:jc w:val="center"/>
              <w:rPr>
                <w:b/>
                <w:sz w:val="28"/>
                <w:szCs w:val="32"/>
              </w:rPr>
            </w:pPr>
            <w:r>
              <w:rPr>
                <w:b/>
                <w:sz w:val="28"/>
                <w:szCs w:val="32"/>
              </w:rPr>
              <w:t>5. ročník</w:t>
            </w:r>
          </w:p>
        </w:tc>
      </w:tr>
      <w:tr w:rsidR="003842E5" w:rsidTr="007934DB">
        <w:tc>
          <w:tcPr>
            <w:tcW w:w="10800" w:type="dxa"/>
            <w:gridSpan w:val="6"/>
            <w:tcBorders>
              <w:top w:val="single" w:sz="12" w:space="0" w:color="auto"/>
            </w:tcBorders>
            <w:vAlign w:val="center"/>
          </w:tcPr>
          <w:p w:rsidR="003842E5" w:rsidRDefault="003842E5" w:rsidP="007934DB">
            <w:pPr>
              <w:pStyle w:val="MezititulekRVPZV12bTunZarovnatdoblokuPrvndek1cmPed6"/>
              <w:tabs>
                <w:tab w:val="clear" w:pos="567"/>
              </w:tabs>
              <w:rPr>
                <w:sz w:val="16"/>
                <w:szCs w:val="32"/>
              </w:rPr>
            </w:pPr>
            <w:r>
              <w:t>Kulturní diference</w:t>
            </w:r>
          </w:p>
        </w:tc>
      </w:tr>
      <w:tr w:rsidR="003842E5" w:rsidTr="007934DB">
        <w:tc>
          <w:tcPr>
            <w:tcW w:w="2939" w:type="dxa"/>
          </w:tcPr>
          <w:p w:rsidR="003842E5" w:rsidRDefault="003842E5" w:rsidP="007934DB">
            <w:pPr>
              <w:rPr>
                <w:szCs w:val="28"/>
              </w:rPr>
            </w:pPr>
            <w:r>
              <w:rPr>
                <w:szCs w:val="28"/>
              </w:rPr>
              <w:t>jedinečnost každého člověka a jeho individuální zvláštnosti</w:t>
            </w:r>
          </w:p>
        </w:tc>
        <w:tc>
          <w:tcPr>
            <w:tcW w:w="1561" w:type="dxa"/>
          </w:tcPr>
          <w:p w:rsidR="003842E5" w:rsidRDefault="003842E5" w:rsidP="007934DB">
            <w:pPr>
              <w:jc w:val="center"/>
              <w:rPr>
                <w:szCs w:val="28"/>
              </w:rPr>
            </w:pPr>
          </w:p>
          <w:p w:rsidR="003842E5" w:rsidRDefault="003842E5" w:rsidP="007934DB">
            <w:pPr>
              <w:jc w:val="center"/>
            </w:pPr>
            <w:r>
              <w:rPr>
                <w:szCs w:val="28"/>
              </w:rPr>
              <w:t>HV</w:t>
            </w:r>
          </w:p>
        </w:tc>
        <w:tc>
          <w:tcPr>
            <w:tcW w:w="1620" w:type="dxa"/>
          </w:tcPr>
          <w:p w:rsidR="003842E5" w:rsidRDefault="003842E5" w:rsidP="007934DB">
            <w:pPr>
              <w:jc w:val="center"/>
              <w:rPr>
                <w:szCs w:val="28"/>
              </w:rPr>
            </w:pPr>
          </w:p>
          <w:p w:rsidR="003842E5" w:rsidRDefault="003842E5" w:rsidP="007934DB">
            <w:pPr>
              <w:jc w:val="center"/>
              <w:rPr>
                <w:szCs w:val="28"/>
              </w:rPr>
            </w:pPr>
            <w:r>
              <w:rPr>
                <w:szCs w:val="28"/>
              </w:rPr>
              <w:t>HV, ČJ</w:t>
            </w:r>
          </w:p>
        </w:tc>
        <w:tc>
          <w:tcPr>
            <w:tcW w:w="1620" w:type="dxa"/>
          </w:tcPr>
          <w:p w:rsidR="003842E5" w:rsidRDefault="003842E5" w:rsidP="007934DB">
            <w:pPr>
              <w:jc w:val="center"/>
              <w:rPr>
                <w:szCs w:val="28"/>
              </w:rPr>
            </w:pPr>
          </w:p>
          <w:p w:rsidR="003842E5" w:rsidRDefault="003842E5" w:rsidP="007934DB">
            <w:pPr>
              <w:jc w:val="center"/>
              <w:rPr>
                <w:szCs w:val="28"/>
              </w:rPr>
            </w:pPr>
            <w:r>
              <w:rPr>
                <w:szCs w:val="28"/>
              </w:rPr>
              <w:t>HV, ČJ</w:t>
            </w:r>
          </w:p>
        </w:tc>
        <w:tc>
          <w:tcPr>
            <w:tcW w:w="1440" w:type="dxa"/>
          </w:tcPr>
          <w:p w:rsidR="003842E5" w:rsidRDefault="003842E5" w:rsidP="007934DB">
            <w:pPr>
              <w:jc w:val="center"/>
              <w:rPr>
                <w:szCs w:val="28"/>
              </w:rPr>
            </w:pPr>
          </w:p>
          <w:p w:rsidR="003842E5" w:rsidRDefault="003842E5" w:rsidP="007934DB">
            <w:pPr>
              <w:jc w:val="center"/>
              <w:rPr>
                <w:szCs w:val="28"/>
              </w:rPr>
            </w:pPr>
            <w:r>
              <w:rPr>
                <w:szCs w:val="28"/>
              </w:rPr>
              <w:t>HV, ČJ</w:t>
            </w:r>
          </w:p>
        </w:tc>
        <w:tc>
          <w:tcPr>
            <w:tcW w:w="1620" w:type="dxa"/>
          </w:tcPr>
          <w:p w:rsidR="003842E5" w:rsidRDefault="003842E5" w:rsidP="007934DB">
            <w:pPr>
              <w:jc w:val="center"/>
              <w:rPr>
                <w:szCs w:val="28"/>
              </w:rPr>
            </w:pPr>
          </w:p>
          <w:p w:rsidR="003842E5" w:rsidRDefault="003842E5" w:rsidP="007934DB">
            <w:pPr>
              <w:jc w:val="center"/>
              <w:rPr>
                <w:szCs w:val="28"/>
              </w:rPr>
            </w:pPr>
            <w:r>
              <w:rPr>
                <w:szCs w:val="28"/>
              </w:rPr>
              <w:t>HV, ČJ</w:t>
            </w:r>
          </w:p>
        </w:tc>
      </w:tr>
      <w:tr w:rsidR="003842E5" w:rsidTr="007934DB">
        <w:tc>
          <w:tcPr>
            <w:tcW w:w="2939" w:type="dxa"/>
          </w:tcPr>
          <w:p w:rsidR="003842E5" w:rsidRDefault="003842E5" w:rsidP="007934DB">
            <w:pPr>
              <w:rPr>
                <w:szCs w:val="28"/>
              </w:rPr>
            </w:pPr>
            <w:r>
              <w:rPr>
                <w:szCs w:val="28"/>
              </w:rPr>
              <w:t>člověk jako nedílná jednota tělesné i duševní stránky</w:t>
            </w:r>
          </w:p>
        </w:tc>
        <w:tc>
          <w:tcPr>
            <w:tcW w:w="1561" w:type="dxa"/>
          </w:tcPr>
          <w:p w:rsidR="003842E5" w:rsidRDefault="003842E5" w:rsidP="007934DB">
            <w:pPr>
              <w:jc w:val="center"/>
              <w:rPr>
                <w:szCs w:val="28"/>
              </w:rPr>
            </w:pPr>
            <w:r>
              <w:rPr>
                <w:szCs w:val="28"/>
              </w:rPr>
              <w:t>HV</w:t>
            </w:r>
          </w:p>
        </w:tc>
        <w:tc>
          <w:tcPr>
            <w:tcW w:w="1620" w:type="dxa"/>
          </w:tcPr>
          <w:p w:rsidR="003842E5" w:rsidRDefault="003842E5" w:rsidP="007934DB">
            <w:pPr>
              <w:jc w:val="center"/>
              <w:rPr>
                <w:szCs w:val="28"/>
              </w:rPr>
            </w:pPr>
            <w:r>
              <w:rPr>
                <w:szCs w:val="28"/>
              </w:rPr>
              <w:t>HV</w:t>
            </w:r>
          </w:p>
        </w:tc>
        <w:tc>
          <w:tcPr>
            <w:tcW w:w="1620" w:type="dxa"/>
          </w:tcPr>
          <w:p w:rsidR="003842E5" w:rsidRDefault="003842E5" w:rsidP="007934DB">
            <w:pPr>
              <w:jc w:val="center"/>
              <w:rPr>
                <w:szCs w:val="28"/>
              </w:rPr>
            </w:pPr>
            <w:r>
              <w:rPr>
                <w:szCs w:val="28"/>
              </w:rPr>
              <w:t>HV</w:t>
            </w:r>
          </w:p>
        </w:tc>
        <w:tc>
          <w:tcPr>
            <w:tcW w:w="1440" w:type="dxa"/>
          </w:tcPr>
          <w:p w:rsidR="003842E5" w:rsidRDefault="003842E5" w:rsidP="007934DB">
            <w:pPr>
              <w:jc w:val="center"/>
              <w:rPr>
                <w:szCs w:val="28"/>
              </w:rPr>
            </w:pPr>
            <w:r>
              <w:rPr>
                <w:szCs w:val="28"/>
              </w:rPr>
              <w:t>HV</w:t>
            </w:r>
          </w:p>
        </w:tc>
        <w:tc>
          <w:tcPr>
            <w:tcW w:w="1620" w:type="dxa"/>
          </w:tcPr>
          <w:p w:rsidR="003842E5" w:rsidRDefault="003842E5" w:rsidP="007934DB">
            <w:pPr>
              <w:jc w:val="center"/>
              <w:rPr>
                <w:szCs w:val="28"/>
              </w:rPr>
            </w:pPr>
            <w:r>
              <w:rPr>
                <w:szCs w:val="28"/>
              </w:rPr>
              <w:t>HV</w:t>
            </w:r>
          </w:p>
          <w:p w:rsidR="003842E5" w:rsidRDefault="003842E5" w:rsidP="007934DB">
            <w:pPr>
              <w:jc w:val="center"/>
              <w:rPr>
                <w:szCs w:val="28"/>
              </w:rPr>
            </w:pPr>
            <w:r>
              <w:rPr>
                <w:szCs w:val="28"/>
              </w:rPr>
              <w:t>OS</w:t>
            </w:r>
          </w:p>
        </w:tc>
      </w:tr>
      <w:tr w:rsidR="003842E5" w:rsidTr="007934DB">
        <w:tc>
          <w:tcPr>
            <w:tcW w:w="2939" w:type="dxa"/>
          </w:tcPr>
          <w:p w:rsidR="003842E5" w:rsidRDefault="003842E5" w:rsidP="007934DB">
            <w:pPr>
              <w:rPr>
                <w:szCs w:val="28"/>
              </w:rPr>
            </w:pPr>
            <w:r>
              <w:rPr>
                <w:szCs w:val="28"/>
              </w:rPr>
              <w:t>poznávání vlastního kulturního zakotvení</w:t>
            </w:r>
          </w:p>
        </w:tc>
        <w:tc>
          <w:tcPr>
            <w:tcW w:w="1561" w:type="dxa"/>
          </w:tcPr>
          <w:p w:rsidR="003842E5" w:rsidRDefault="003842E5" w:rsidP="007934DB">
            <w:pPr>
              <w:jc w:val="center"/>
              <w:rPr>
                <w:szCs w:val="28"/>
              </w:rPr>
            </w:pPr>
            <w:r>
              <w:rPr>
                <w:szCs w:val="28"/>
              </w:rPr>
              <w:t>HV</w:t>
            </w:r>
          </w:p>
          <w:p w:rsidR="003842E5" w:rsidRDefault="003842E5" w:rsidP="007934DB">
            <w:pPr>
              <w:jc w:val="center"/>
              <w:rPr>
                <w:szCs w:val="28"/>
              </w:rPr>
            </w:pPr>
            <w:r>
              <w:rPr>
                <w:szCs w:val="28"/>
              </w:rPr>
              <w:t>ČJ</w:t>
            </w:r>
          </w:p>
        </w:tc>
        <w:tc>
          <w:tcPr>
            <w:tcW w:w="1620" w:type="dxa"/>
          </w:tcPr>
          <w:p w:rsidR="003842E5" w:rsidRDefault="003842E5" w:rsidP="007934DB">
            <w:pPr>
              <w:jc w:val="center"/>
              <w:rPr>
                <w:szCs w:val="28"/>
              </w:rPr>
            </w:pPr>
            <w:r>
              <w:rPr>
                <w:szCs w:val="28"/>
              </w:rPr>
              <w:t>HV</w:t>
            </w:r>
          </w:p>
          <w:p w:rsidR="003842E5" w:rsidRDefault="003842E5" w:rsidP="007934DB">
            <w:pPr>
              <w:jc w:val="center"/>
              <w:rPr>
                <w:szCs w:val="28"/>
              </w:rPr>
            </w:pPr>
            <w:r>
              <w:rPr>
                <w:szCs w:val="28"/>
              </w:rPr>
              <w:t>ČJ</w:t>
            </w:r>
          </w:p>
        </w:tc>
        <w:tc>
          <w:tcPr>
            <w:tcW w:w="1620" w:type="dxa"/>
          </w:tcPr>
          <w:p w:rsidR="003842E5" w:rsidRDefault="003842E5" w:rsidP="007934DB">
            <w:pPr>
              <w:jc w:val="center"/>
              <w:rPr>
                <w:szCs w:val="28"/>
              </w:rPr>
            </w:pPr>
            <w:r>
              <w:rPr>
                <w:szCs w:val="28"/>
              </w:rPr>
              <w:t>HV</w:t>
            </w:r>
          </w:p>
          <w:p w:rsidR="003842E5" w:rsidRDefault="003842E5" w:rsidP="007934DB">
            <w:pPr>
              <w:jc w:val="center"/>
              <w:rPr>
                <w:szCs w:val="28"/>
              </w:rPr>
            </w:pPr>
            <w:r>
              <w:rPr>
                <w:szCs w:val="28"/>
              </w:rPr>
              <w:t>ČJ</w:t>
            </w:r>
          </w:p>
        </w:tc>
        <w:tc>
          <w:tcPr>
            <w:tcW w:w="1440" w:type="dxa"/>
          </w:tcPr>
          <w:p w:rsidR="003842E5" w:rsidRDefault="003842E5" w:rsidP="007934DB">
            <w:pPr>
              <w:jc w:val="center"/>
              <w:rPr>
                <w:szCs w:val="28"/>
              </w:rPr>
            </w:pPr>
            <w:r>
              <w:rPr>
                <w:szCs w:val="28"/>
              </w:rPr>
              <w:t>HV</w:t>
            </w:r>
          </w:p>
          <w:p w:rsidR="003842E5" w:rsidRDefault="003842E5" w:rsidP="007934DB">
            <w:pPr>
              <w:jc w:val="center"/>
              <w:rPr>
                <w:szCs w:val="28"/>
              </w:rPr>
            </w:pPr>
            <w:r>
              <w:rPr>
                <w:szCs w:val="28"/>
              </w:rPr>
              <w:t>ČJ</w:t>
            </w:r>
          </w:p>
        </w:tc>
        <w:tc>
          <w:tcPr>
            <w:tcW w:w="1620" w:type="dxa"/>
          </w:tcPr>
          <w:p w:rsidR="003842E5" w:rsidRDefault="003842E5" w:rsidP="007934DB">
            <w:pPr>
              <w:jc w:val="center"/>
              <w:rPr>
                <w:szCs w:val="28"/>
              </w:rPr>
            </w:pPr>
            <w:r>
              <w:rPr>
                <w:szCs w:val="28"/>
              </w:rPr>
              <w:t>HV</w:t>
            </w:r>
          </w:p>
          <w:p w:rsidR="003842E5" w:rsidRDefault="003842E5" w:rsidP="007934DB">
            <w:pPr>
              <w:jc w:val="center"/>
              <w:rPr>
                <w:szCs w:val="28"/>
              </w:rPr>
            </w:pPr>
            <w:r>
              <w:rPr>
                <w:szCs w:val="28"/>
              </w:rPr>
              <w:t>ČJ</w:t>
            </w:r>
          </w:p>
        </w:tc>
      </w:tr>
      <w:tr w:rsidR="003842E5" w:rsidTr="007934DB">
        <w:tc>
          <w:tcPr>
            <w:tcW w:w="2939" w:type="dxa"/>
          </w:tcPr>
          <w:p w:rsidR="003842E5" w:rsidRDefault="003842E5" w:rsidP="007934DB">
            <w:pPr>
              <w:rPr>
                <w:szCs w:val="28"/>
              </w:rPr>
            </w:pPr>
            <w:r>
              <w:rPr>
                <w:szCs w:val="28"/>
              </w:rPr>
              <w:t>respektování zvláštností různých etnik</w:t>
            </w:r>
          </w:p>
        </w:tc>
        <w:tc>
          <w:tcPr>
            <w:tcW w:w="1561" w:type="dxa"/>
          </w:tcPr>
          <w:p w:rsidR="003842E5" w:rsidRDefault="003842E5" w:rsidP="007934DB">
            <w:pPr>
              <w:jc w:val="center"/>
              <w:rPr>
                <w:szCs w:val="28"/>
              </w:rPr>
            </w:pPr>
            <w:r>
              <w:rPr>
                <w:szCs w:val="28"/>
              </w:rPr>
              <w:t>OS</w:t>
            </w:r>
          </w:p>
        </w:tc>
        <w:tc>
          <w:tcPr>
            <w:tcW w:w="1620" w:type="dxa"/>
          </w:tcPr>
          <w:p w:rsidR="003842E5" w:rsidRDefault="003842E5" w:rsidP="007934DB">
            <w:pPr>
              <w:jc w:val="center"/>
              <w:rPr>
                <w:szCs w:val="28"/>
              </w:rPr>
            </w:pPr>
            <w:r>
              <w:rPr>
                <w:szCs w:val="28"/>
              </w:rPr>
              <w:t>OS</w:t>
            </w:r>
          </w:p>
        </w:tc>
        <w:tc>
          <w:tcPr>
            <w:tcW w:w="1620" w:type="dxa"/>
          </w:tcPr>
          <w:p w:rsidR="003842E5" w:rsidRDefault="003842E5" w:rsidP="007934DB">
            <w:pPr>
              <w:jc w:val="center"/>
              <w:rPr>
                <w:szCs w:val="28"/>
              </w:rPr>
            </w:pPr>
            <w:r>
              <w:rPr>
                <w:szCs w:val="28"/>
              </w:rPr>
              <w:t>HV</w:t>
            </w:r>
          </w:p>
        </w:tc>
        <w:tc>
          <w:tcPr>
            <w:tcW w:w="1440" w:type="dxa"/>
          </w:tcPr>
          <w:p w:rsidR="003842E5" w:rsidRDefault="003842E5" w:rsidP="007934DB">
            <w:pPr>
              <w:jc w:val="center"/>
              <w:rPr>
                <w:szCs w:val="28"/>
              </w:rPr>
            </w:pPr>
            <w:r>
              <w:rPr>
                <w:szCs w:val="28"/>
              </w:rPr>
              <w:t>HV</w:t>
            </w:r>
          </w:p>
        </w:tc>
        <w:tc>
          <w:tcPr>
            <w:tcW w:w="1620" w:type="dxa"/>
          </w:tcPr>
          <w:p w:rsidR="003842E5" w:rsidRDefault="003842E5" w:rsidP="007934DB">
            <w:pPr>
              <w:jc w:val="center"/>
              <w:rPr>
                <w:szCs w:val="28"/>
              </w:rPr>
            </w:pPr>
            <w:r>
              <w:rPr>
                <w:szCs w:val="28"/>
              </w:rPr>
              <w:t>HV</w:t>
            </w:r>
          </w:p>
        </w:tc>
      </w:tr>
      <w:tr w:rsidR="003842E5" w:rsidTr="007934DB">
        <w:tc>
          <w:tcPr>
            <w:tcW w:w="2939" w:type="dxa"/>
          </w:tcPr>
          <w:p w:rsidR="003842E5" w:rsidRDefault="003842E5" w:rsidP="007934DB">
            <w:pPr>
              <w:rPr>
                <w:szCs w:val="28"/>
              </w:rPr>
            </w:pPr>
            <w:r>
              <w:rPr>
                <w:szCs w:val="28"/>
              </w:rPr>
              <w:t>základní problémy sociokulturních rozdílů v ČR a v Evropě</w:t>
            </w:r>
          </w:p>
        </w:tc>
        <w:tc>
          <w:tcPr>
            <w:tcW w:w="1561" w:type="dxa"/>
          </w:tcPr>
          <w:p w:rsidR="003842E5" w:rsidRDefault="003842E5" w:rsidP="007934DB">
            <w:pPr>
              <w:jc w:val="center"/>
              <w:rPr>
                <w:szCs w:val="28"/>
              </w:rPr>
            </w:pPr>
          </w:p>
        </w:tc>
        <w:tc>
          <w:tcPr>
            <w:tcW w:w="1620" w:type="dxa"/>
          </w:tcPr>
          <w:p w:rsidR="003842E5" w:rsidRDefault="003842E5" w:rsidP="007934DB">
            <w:pPr>
              <w:jc w:val="center"/>
              <w:rPr>
                <w:szCs w:val="28"/>
              </w:rPr>
            </w:pPr>
          </w:p>
        </w:tc>
        <w:tc>
          <w:tcPr>
            <w:tcW w:w="1620" w:type="dxa"/>
          </w:tcPr>
          <w:p w:rsidR="003842E5" w:rsidRDefault="003842E5" w:rsidP="007934DB">
            <w:pPr>
              <w:jc w:val="center"/>
              <w:rPr>
                <w:szCs w:val="28"/>
              </w:rPr>
            </w:pPr>
          </w:p>
        </w:tc>
        <w:tc>
          <w:tcPr>
            <w:tcW w:w="1440" w:type="dxa"/>
          </w:tcPr>
          <w:p w:rsidR="003842E5" w:rsidRDefault="003842E5" w:rsidP="007934DB">
            <w:pPr>
              <w:jc w:val="center"/>
              <w:rPr>
                <w:szCs w:val="28"/>
              </w:rPr>
            </w:pPr>
          </w:p>
        </w:tc>
        <w:tc>
          <w:tcPr>
            <w:tcW w:w="1620" w:type="dxa"/>
          </w:tcPr>
          <w:p w:rsidR="003842E5" w:rsidRDefault="003842E5" w:rsidP="007934DB">
            <w:pPr>
              <w:jc w:val="center"/>
              <w:rPr>
                <w:szCs w:val="28"/>
              </w:rPr>
            </w:pPr>
          </w:p>
          <w:p w:rsidR="003842E5" w:rsidRDefault="003842E5" w:rsidP="007934DB">
            <w:pPr>
              <w:jc w:val="center"/>
              <w:rPr>
                <w:szCs w:val="28"/>
              </w:rPr>
            </w:pPr>
            <w:r>
              <w:rPr>
                <w:szCs w:val="28"/>
              </w:rPr>
              <w:t>VL</w:t>
            </w:r>
          </w:p>
        </w:tc>
      </w:tr>
      <w:tr w:rsidR="003842E5" w:rsidTr="007934DB">
        <w:tc>
          <w:tcPr>
            <w:tcW w:w="10800" w:type="dxa"/>
            <w:gridSpan w:val="6"/>
          </w:tcPr>
          <w:p w:rsidR="003842E5" w:rsidRDefault="003842E5" w:rsidP="007934DB">
            <w:pPr>
              <w:rPr>
                <w:sz w:val="16"/>
                <w:szCs w:val="28"/>
              </w:rPr>
            </w:pPr>
            <w:r>
              <w:rPr>
                <w:b/>
                <w:szCs w:val="28"/>
              </w:rPr>
              <w:t>Lidské vztahy</w:t>
            </w:r>
          </w:p>
        </w:tc>
      </w:tr>
      <w:tr w:rsidR="003842E5" w:rsidTr="007934DB">
        <w:tc>
          <w:tcPr>
            <w:tcW w:w="2939" w:type="dxa"/>
          </w:tcPr>
          <w:p w:rsidR="003842E5" w:rsidRDefault="003842E5" w:rsidP="007934DB">
            <w:pPr>
              <w:rPr>
                <w:szCs w:val="28"/>
              </w:rPr>
            </w:pPr>
            <w:r>
              <w:rPr>
                <w:szCs w:val="28"/>
              </w:rPr>
              <w:t>právo všech lidí žít společně a spolupracovat</w:t>
            </w:r>
          </w:p>
        </w:tc>
        <w:tc>
          <w:tcPr>
            <w:tcW w:w="1561" w:type="dxa"/>
          </w:tcPr>
          <w:p w:rsidR="003842E5" w:rsidRDefault="003842E5" w:rsidP="007934DB">
            <w:pPr>
              <w:jc w:val="center"/>
              <w:rPr>
                <w:szCs w:val="28"/>
              </w:rPr>
            </w:pPr>
            <w:r>
              <w:rPr>
                <w:szCs w:val="28"/>
              </w:rPr>
              <w:t xml:space="preserve"> ČJ, M, PRV, VV</w:t>
            </w:r>
          </w:p>
        </w:tc>
        <w:tc>
          <w:tcPr>
            <w:tcW w:w="1620" w:type="dxa"/>
          </w:tcPr>
          <w:p w:rsidR="003842E5" w:rsidRDefault="003842E5" w:rsidP="007934DB">
            <w:pPr>
              <w:jc w:val="center"/>
              <w:rPr>
                <w:szCs w:val="28"/>
              </w:rPr>
            </w:pPr>
            <w:r>
              <w:rPr>
                <w:szCs w:val="28"/>
              </w:rPr>
              <w:t xml:space="preserve"> ČJ, M, PRV, VV</w:t>
            </w:r>
          </w:p>
        </w:tc>
        <w:tc>
          <w:tcPr>
            <w:tcW w:w="1620" w:type="dxa"/>
          </w:tcPr>
          <w:p w:rsidR="003842E5" w:rsidRDefault="003842E5" w:rsidP="007934DB">
            <w:pPr>
              <w:jc w:val="center"/>
              <w:rPr>
                <w:szCs w:val="28"/>
              </w:rPr>
            </w:pPr>
            <w:r>
              <w:rPr>
                <w:szCs w:val="28"/>
              </w:rPr>
              <w:t xml:space="preserve"> ČJ, M, PRV, VV</w:t>
            </w:r>
          </w:p>
        </w:tc>
        <w:tc>
          <w:tcPr>
            <w:tcW w:w="1440" w:type="dxa"/>
          </w:tcPr>
          <w:p w:rsidR="003842E5" w:rsidRDefault="003842E5" w:rsidP="007934DB">
            <w:pPr>
              <w:jc w:val="center"/>
              <w:rPr>
                <w:szCs w:val="28"/>
              </w:rPr>
            </w:pPr>
            <w:r>
              <w:rPr>
                <w:szCs w:val="28"/>
              </w:rPr>
              <w:t>ČJ, M, VL, VV</w:t>
            </w:r>
          </w:p>
        </w:tc>
        <w:tc>
          <w:tcPr>
            <w:tcW w:w="1620" w:type="dxa"/>
          </w:tcPr>
          <w:p w:rsidR="003842E5" w:rsidRDefault="003842E5" w:rsidP="007934DB">
            <w:pPr>
              <w:jc w:val="center"/>
              <w:rPr>
                <w:szCs w:val="28"/>
              </w:rPr>
            </w:pPr>
            <w:r>
              <w:rPr>
                <w:szCs w:val="28"/>
              </w:rPr>
              <w:t>ČJ, M, VL, VV</w:t>
            </w:r>
          </w:p>
        </w:tc>
      </w:tr>
      <w:tr w:rsidR="003842E5" w:rsidTr="007934DB">
        <w:tc>
          <w:tcPr>
            <w:tcW w:w="2939" w:type="dxa"/>
          </w:tcPr>
          <w:p w:rsidR="003842E5" w:rsidRDefault="003842E5" w:rsidP="007934DB">
            <w:pPr>
              <w:rPr>
                <w:szCs w:val="28"/>
              </w:rPr>
            </w:pPr>
            <w:r>
              <w:rPr>
                <w:szCs w:val="28"/>
              </w:rPr>
              <w:t>tolerantní vztahy a spolupráce s jinými lidmi</w:t>
            </w:r>
          </w:p>
        </w:tc>
        <w:tc>
          <w:tcPr>
            <w:tcW w:w="1561" w:type="dxa"/>
          </w:tcPr>
          <w:p w:rsidR="003842E5" w:rsidRDefault="003842E5" w:rsidP="007934DB">
            <w:pPr>
              <w:jc w:val="center"/>
              <w:rPr>
                <w:szCs w:val="28"/>
              </w:rPr>
            </w:pPr>
            <w:r>
              <w:rPr>
                <w:szCs w:val="28"/>
              </w:rPr>
              <w:t xml:space="preserve"> ČJ, M, PRV, VV</w:t>
            </w:r>
          </w:p>
        </w:tc>
        <w:tc>
          <w:tcPr>
            <w:tcW w:w="1620" w:type="dxa"/>
          </w:tcPr>
          <w:p w:rsidR="003842E5" w:rsidRDefault="003842E5" w:rsidP="007934DB">
            <w:pPr>
              <w:jc w:val="center"/>
              <w:rPr>
                <w:szCs w:val="28"/>
              </w:rPr>
            </w:pPr>
            <w:r>
              <w:rPr>
                <w:szCs w:val="28"/>
              </w:rPr>
              <w:t xml:space="preserve"> ČJ, M, PRV, VV</w:t>
            </w:r>
          </w:p>
        </w:tc>
        <w:tc>
          <w:tcPr>
            <w:tcW w:w="1620" w:type="dxa"/>
          </w:tcPr>
          <w:p w:rsidR="003842E5" w:rsidRDefault="003842E5" w:rsidP="007934DB">
            <w:pPr>
              <w:jc w:val="center"/>
              <w:rPr>
                <w:szCs w:val="28"/>
              </w:rPr>
            </w:pPr>
            <w:r>
              <w:rPr>
                <w:szCs w:val="28"/>
              </w:rPr>
              <w:t>ČJ, M, PRV, VV</w:t>
            </w:r>
          </w:p>
        </w:tc>
        <w:tc>
          <w:tcPr>
            <w:tcW w:w="1440" w:type="dxa"/>
          </w:tcPr>
          <w:p w:rsidR="003842E5" w:rsidRDefault="003842E5" w:rsidP="007934DB">
            <w:pPr>
              <w:jc w:val="center"/>
              <w:rPr>
                <w:szCs w:val="28"/>
              </w:rPr>
            </w:pPr>
            <w:r>
              <w:rPr>
                <w:szCs w:val="28"/>
              </w:rPr>
              <w:t>ČJ, M, VL, VV</w:t>
            </w:r>
          </w:p>
        </w:tc>
        <w:tc>
          <w:tcPr>
            <w:tcW w:w="1620" w:type="dxa"/>
          </w:tcPr>
          <w:p w:rsidR="003842E5" w:rsidRDefault="003842E5" w:rsidP="007934DB">
            <w:pPr>
              <w:jc w:val="center"/>
              <w:rPr>
                <w:szCs w:val="28"/>
              </w:rPr>
            </w:pPr>
            <w:r>
              <w:rPr>
                <w:szCs w:val="28"/>
              </w:rPr>
              <w:t xml:space="preserve"> ČJ, M, VL, VV</w:t>
            </w:r>
          </w:p>
        </w:tc>
      </w:tr>
      <w:tr w:rsidR="003842E5" w:rsidTr="007934DB">
        <w:tc>
          <w:tcPr>
            <w:tcW w:w="2939" w:type="dxa"/>
          </w:tcPr>
          <w:p w:rsidR="003842E5" w:rsidRDefault="003842E5" w:rsidP="007934DB">
            <w:pPr>
              <w:rPr>
                <w:szCs w:val="28"/>
              </w:rPr>
            </w:pPr>
            <w:r>
              <w:rPr>
                <w:szCs w:val="28"/>
              </w:rPr>
              <w:t>vztahy mezi kulturami</w:t>
            </w:r>
            <w:r>
              <w:rPr>
                <w:szCs w:val="28"/>
              </w:rPr>
              <w:br/>
              <w:t xml:space="preserve">(vzájemné obohacování </w:t>
            </w:r>
            <w:r>
              <w:rPr>
                <w:szCs w:val="28"/>
              </w:rPr>
              <w:br/>
              <w:t>i konflikty)</w:t>
            </w:r>
          </w:p>
        </w:tc>
        <w:tc>
          <w:tcPr>
            <w:tcW w:w="1561" w:type="dxa"/>
          </w:tcPr>
          <w:p w:rsidR="003842E5" w:rsidRDefault="003842E5" w:rsidP="007934DB">
            <w:pPr>
              <w:jc w:val="center"/>
              <w:rPr>
                <w:szCs w:val="28"/>
              </w:rPr>
            </w:pPr>
          </w:p>
        </w:tc>
        <w:tc>
          <w:tcPr>
            <w:tcW w:w="1620" w:type="dxa"/>
          </w:tcPr>
          <w:p w:rsidR="003842E5" w:rsidRDefault="003842E5" w:rsidP="007934DB">
            <w:pPr>
              <w:jc w:val="center"/>
              <w:rPr>
                <w:szCs w:val="28"/>
              </w:rPr>
            </w:pPr>
          </w:p>
        </w:tc>
        <w:tc>
          <w:tcPr>
            <w:tcW w:w="1620" w:type="dxa"/>
          </w:tcPr>
          <w:p w:rsidR="003842E5" w:rsidRDefault="003842E5" w:rsidP="007934DB">
            <w:pPr>
              <w:jc w:val="center"/>
              <w:rPr>
                <w:szCs w:val="28"/>
              </w:rPr>
            </w:pPr>
          </w:p>
        </w:tc>
        <w:tc>
          <w:tcPr>
            <w:tcW w:w="1440" w:type="dxa"/>
          </w:tcPr>
          <w:p w:rsidR="003842E5" w:rsidRDefault="003842E5" w:rsidP="007934DB">
            <w:pPr>
              <w:jc w:val="center"/>
              <w:rPr>
                <w:szCs w:val="28"/>
              </w:rPr>
            </w:pPr>
          </w:p>
        </w:tc>
        <w:tc>
          <w:tcPr>
            <w:tcW w:w="1620" w:type="dxa"/>
          </w:tcPr>
          <w:p w:rsidR="003842E5" w:rsidRDefault="003842E5" w:rsidP="007934DB">
            <w:pPr>
              <w:jc w:val="center"/>
              <w:rPr>
                <w:szCs w:val="28"/>
              </w:rPr>
            </w:pPr>
          </w:p>
          <w:p w:rsidR="003842E5" w:rsidRDefault="003842E5" w:rsidP="007934DB">
            <w:pPr>
              <w:jc w:val="center"/>
              <w:rPr>
                <w:szCs w:val="28"/>
              </w:rPr>
            </w:pPr>
            <w:r>
              <w:rPr>
                <w:szCs w:val="28"/>
              </w:rPr>
              <w:t>VL</w:t>
            </w:r>
          </w:p>
        </w:tc>
      </w:tr>
      <w:tr w:rsidR="003842E5" w:rsidTr="007934DB">
        <w:tc>
          <w:tcPr>
            <w:tcW w:w="2939" w:type="dxa"/>
          </w:tcPr>
          <w:p w:rsidR="003842E5" w:rsidRDefault="003842E5" w:rsidP="007934DB">
            <w:pPr>
              <w:rPr>
                <w:szCs w:val="28"/>
              </w:rPr>
            </w:pPr>
            <w:r>
              <w:rPr>
                <w:szCs w:val="28"/>
              </w:rPr>
              <w:t xml:space="preserve">předsudky a vžité stereotypy (příčiny </w:t>
            </w:r>
            <w:r>
              <w:rPr>
                <w:szCs w:val="28"/>
              </w:rPr>
              <w:br/>
              <w:t>a důsledky diskriminace)</w:t>
            </w:r>
          </w:p>
        </w:tc>
        <w:tc>
          <w:tcPr>
            <w:tcW w:w="1561" w:type="dxa"/>
          </w:tcPr>
          <w:p w:rsidR="003842E5" w:rsidRDefault="003842E5" w:rsidP="007934DB">
            <w:pPr>
              <w:jc w:val="center"/>
              <w:rPr>
                <w:szCs w:val="28"/>
              </w:rPr>
            </w:pPr>
          </w:p>
        </w:tc>
        <w:tc>
          <w:tcPr>
            <w:tcW w:w="1620" w:type="dxa"/>
          </w:tcPr>
          <w:p w:rsidR="003842E5" w:rsidRDefault="003842E5" w:rsidP="007934DB">
            <w:pPr>
              <w:jc w:val="center"/>
              <w:rPr>
                <w:szCs w:val="28"/>
              </w:rPr>
            </w:pPr>
          </w:p>
        </w:tc>
        <w:tc>
          <w:tcPr>
            <w:tcW w:w="1620" w:type="dxa"/>
          </w:tcPr>
          <w:p w:rsidR="003842E5" w:rsidRDefault="003842E5" w:rsidP="007934DB">
            <w:pPr>
              <w:jc w:val="center"/>
              <w:rPr>
                <w:szCs w:val="28"/>
              </w:rPr>
            </w:pPr>
          </w:p>
        </w:tc>
        <w:tc>
          <w:tcPr>
            <w:tcW w:w="1440" w:type="dxa"/>
          </w:tcPr>
          <w:p w:rsidR="003842E5" w:rsidRDefault="003842E5" w:rsidP="007934DB">
            <w:pPr>
              <w:jc w:val="center"/>
              <w:rPr>
                <w:szCs w:val="28"/>
              </w:rPr>
            </w:pPr>
          </w:p>
        </w:tc>
        <w:tc>
          <w:tcPr>
            <w:tcW w:w="1620" w:type="dxa"/>
          </w:tcPr>
          <w:p w:rsidR="003842E5" w:rsidRDefault="003842E5" w:rsidP="007934DB">
            <w:pPr>
              <w:jc w:val="center"/>
              <w:rPr>
                <w:szCs w:val="28"/>
              </w:rPr>
            </w:pPr>
          </w:p>
        </w:tc>
      </w:tr>
      <w:tr w:rsidR="003842E5" w:rsidTr="007934DB">
        <w:tc>
          <w:tcPr>
            <w:tcW w:w="2939" w:type="dxa"/>
          </w:tcPr>
          <w:p w:rsidR="003842E5" w:rsidRDefault="003842E5" w:rsidP="007934DB">
            <w:pPr>
              <w:rPr>
                <w:szCs w:val="28"/>
              </w:rPr>
            </w:pPr>
            <w:r>
              <w:rPr>
                <w:szCs w:val="28"/>
              </w:rPr>
              <w:t>důležitost integrace jedince v rodině, mezi vrstevníky a v profesi</w:t>
            </w:r>
          </w:p>
        </w:tc>
        <w:tc>
          <w:tcPr>
            <w:tcW w:w="1561" w:type="dxa"/>
          </w:tcPr>
          <w:p w:rsidR="003842E5" w:rsidRDefault="00524C60" w:rsidP="007934DB">
            <w:pPr>
              <w:jc w:val="center"/>
              <w:rPr>
                <w:szCs w:val="28"/>
              </w:rPr>
            </w:pPr>
            <w:r>
              <w:rPr>
                <w:szCs w:val="28"/>
              </w:rPr>
              <w:t>ČJ, M, PRV</w:t>
            </w:r>
            <w:r w:rsidR="003842E5">
              <w:rPr>
                <w:szCs w:val="28"/>
              </w:rPr>
              <w:t>, PČ, VV</w:t>
            </w:r>
          </w:p>
        </w:tc>
        <w:tc>
          <w:tcPr>
            <w:tcW w:w="1620" w:type="dxa"/>
          </w:tcPr>
          <w:p w:rsidR="003842E5" w:rsidRDefault="00524C60" w:rsidP="007934DB">
            <w:pPr>
              <w:jc w:val="center"/>
              <w:rPr>
                <w:szCs w:val="28"/>
              </w:rPr>
            </w:pPr>
            <w:r>
              <w:rPr>
                <w:szCs w:val="28"/>
              </w:rPr>
              <w:t xml:space="preserve"> ČJ, M, PRV</w:t>
            </w:r>
            <w:r w:rsidR="003842E5">
              <w:rPr>
                <w:szCs w:val="28"/>
              </w:rPr>
              <w:t>, PČ, VV</w:t>
            </w:r>
          </w:p>
        </w:tc>
        <w:tc>
          <w:tcPr>
            <w:tcW w:w="1620" w:type="dxa"/>
          </w:tcPr>
          <w:p w:rsidR="003842E5" w:rsidRDefault="00524C60" w:rsidP="007934DB">
            <w:pPr>
              <w:jc w:val="center"/>
              <w:rPr>
                <w:szCs w:val="28"/>
              </w:rPr>
            </w:pPr>
            <w:r>
              <w:rPr>
                <w:szCs w:val="28"/>
              </w:rPr>
              <w:t>ČJ, M, PRV</w:t>
            </w:r>
            <w:r w:rsidR="003842E5">
              <w:rPr>
                <w:szCs w:val="28"/>
              </w:rPr>
              <w:t>, PČ, VV</w:t>
            </w:r>
          </w:p>
        </w:tc>
        <w:tc>
          <w:tcPr>
            <w:tcW w:w="1440" w:type="dxa"/>
          </w:tcPr>
          <w:p w:rsidR="003842E5" w:rsidRDefault="00524C60" w:rsidP="007934DB">
            <w:pPr>
              <w:jc w:val="center"/>
              <w:rPr>
                <w:szCs w:val="28"/>
              </w:rPr>
            </w:pPr>
            <w:r>
              <w:rPr>
                <w:szCs w:val="28"/>
              </w:rPr>
              <w:t>ČJ, M, VL</w:t>
            </w:r>
            <w:r w:rsidR="003842E5">
              <w:rPr>
                <w:szCs w:val="28"/>
              </w:rPr>
              <w:t>, PČ, VV</w:t>
            </w:r>
          </w:p>
        </w:tc>
        <w:tc>
          <w:tcPr>
            <w:tcW w:w="1620" w:type="dxa"/>
          </w:tcPr>
          <w:p w:rsidR="003842E5" w:rsidRDefault="00524C60" w:rsidP="007934DB">
            <w:pPr>
              <w:jc w:val="center"/>
              <w:rPr>
                <w:szCs w:val="28"/>
              </w:rPr>
            </w:pPr>
            <w:r>
              <w:rPr>
                <w:szCs w:val="28"/>
              </w:rPr>
              <w:t>ČJ, M, VL</w:t>
            </w:r>
            <w:r w:rsidR="003842E5">
              <w:rPr>
                <w:szCs w:val="28"/>
              </w:rPr>
              <w:t>, PČ, VV</w:t>
            </w:r>
          </w:p>
        </w:tc>
      </w:tr>
      <w:tr w:rsidR="003842E5" w:rsidTr="007934DB">
        <w:tc>
          <w:tcPr>
            <w:tcW w:w="2939" w:type="dxa"/>
          </w:tcPr>
          <w:p w:rsidR="003842E5" w:rsidRDefault="003842E5" w:rsidP="007934DB">
            <w:pPr>
              <w:rPr>
                <w:szCs w:val="28"/>
              </w:rPr>
            </w:pPr>
            <w:r>
              <w:rPr>
                <w:szCs w:val="28"/>
              </w:rPr>
              <w:t>uplatňování principu slušného chování</w:t>
            </w:r>
            <w:r>
              <w:rPr>
                <w:szCs w:val="28"/>
              </w:rPr>
              <w:br/>
              <w:t>(základní morální normy)</w:t>
            </w:r>
          </w:p>
        </w:tc>
        <w:tc>
          <w:tcPr>
            <w:tcW w:w="1561" w:type="dxa"/>
          </w:tcPr>
          <w:p w:rsidR="003842E5" w:rsidRDefault="003842E5" w:rsidP="007934DB">
            <w:pPr>
              <w:jc w:val="center"/>
              <w:rPr>
                <w:szCs w:val="28"/>
              </w:rPr>
            </w:pPr>
            <w:r>
              <w:rPr>
                <w:szCs w:val="28"/>
              </w:rPr>
              <w:t>ČJ</w:t>
            </w:r>
          </w:p>
          <w:p w:rsidR="003842E5" w:rsidRDefault="00524C60" w:rsidP="007934DB">
            <w:pPr>
              <w:jc w:val="center"/>
              <w:rPr>
                <w:szCs w:val="28"/>
              </w:rPr>
            </w:pPr>
            <w:r>
              <w:rPr>
                <w:szCs w:val="28"/>
              </w:rPr>
              <w:t>PRV</w:t>
            </w:r>
          </w:p>
        </w:tc>
        <w:tc>
          <w:tcPr>
            <w:tcW w:w="1620" w:type="dxa"/>
          </w:tcPr>
          <w:p w:rsidR="003842E5" w:rsidRDefault="003842E5" w:rsidP="007934DB">
            <w:pPr>
              <w:jc w:val="center"/>
              <w:rPr>
                <w:szCs w:val="28"/>
              </w:rPr>
            </w:pPr>
            <w:r>
              <w:rPr>
                <w:szCs w:val="28"/>
              </w:rPr>
              <w:t>ČJ</w:t>
            </w:r>
          </w:p>
          <w:p w:rsidR="003842E5" w:rsidRDefault="00524C60" w:rsidP="007934DB">
            <w:pPr>
              <w:jc w:val="center"/>
              <w:rPr>
                <w:szCs w:val="28"/>
              </w:rPr>
            </w:pPr>
            <w:r>
              <w:rPr>
                <w:szCs w:val="28"/>
              </w:rPr>
              <w:t>PRV</w:t>
            </w:r>
          </w:p>
        </w:tc>
        <w:tc>
          <w:tcPr>
            <w:tcW w:w="1620" w:type="dxa"/>
          </w:tcPr>
          <w:p w:rsidR="003842E5" w:rsidRDefault="003842E5" w:rsidP="007934DB">
            <w:pPr>
              <w:jc w:val="center"/>
              <w:rPr>
                <w:szCs w:val="28"/>
              </w:rPr>
            </w:pPr>
          </w:p>
          <w:p w:rsidR="003842E5" w:rsidRDefault="003842E5" w:rsidP="007934DB">
            <w:pPr>
              <w:jc w:val="center"/>
              <w:rPr>
                <w:szCs w:val="28"/>
              </w:rPr>
            </w:pPr>
            <w:r>
              <w:rPr>
                <w:szCs w:val="28"/>
              </w:rPr>
              <w:t>ČJ</w:t>
            </w:r>
          </w:p>
          <w:p w:rsidR="003842E5" w:rsidRDefault="003842E5" w:rsidP="007934DB">
            <w:pPr>
              <w:jc w:val="center"/>
              <w:rPr>
                <w:szCs w:val="28"/>
              </w:rPr>
            </w:pPr>
          </w:p>
        </w:tc>
        <w:tc>
          <w:tcPr>
            <w:tcW w:w="1440" w:type="dxa"/>
          </w:tcPr>
          <w:p w:rsidR="003842E5" w:rsidRDefault="003842E5" w:rsidP="007934DB">
            <w:pPr>
              <w:jc w:val="center"/>
              <w:rPr>
                <w:szCs w:val="28"/>
              </w:rPr>
            </w:pPr>
          </w:p>
          <w:p w:rsidR="003842E5" w:rsidRDefault="003842E5" w:rsidP="007934DB">
            <w:pPr>
              <w:jc w:val="center"/>
              <w:rPr>
                <w:szCs w:val="28"/>
              </w:rPr>
            </w:pPr>
            <w:r>
              <w:rPr>
                <w:szCs w:val="28"/>
              </w:rPr>
              <w:t>ČJ</w:t>
            </w:r>
          </w:p>
          <w:p w:rsidR="003842E5" w:rsidRDefault="003842E5" w:rsidP="007934DB">
            <w:pPr>
              <w:jc w:val="center"/>
              <w:rPr>
                <w:szCs w:val="28"/>
              </w:rPr>
            </w:pPr>
          </w:p>
        </w:tc>
        <w:tc>
          <w:tcPr>
            <w:tcW w:w="1620" w:type="dxa"/>
          </w:tcPr>
          <w:p w:rsidR="003842E5" w:rsidRDefault="003842E5" w:rsidP="007934DB">
            <w:pPr>
              <w:jc w:val="center"/>
              <w:rPr>
                <w:szCs w:val="28"/>
              </w:rPr>
            </w:pPr>
          </w:p>
          <w:p w:rsidR="003842E5" w:rsidRDefault="003842E5" w:rsidP="007934DB">
            <w:pPr>
              <w:jc w:val="center"/>
              <w:rPr>
                <w:szCs w:val="28"/>
              </w:rPr>
            </w:pPr>
            <w:r>
              <w:rPr>
                <w:szCs w:val="28"/>
              </w:rPr>
              <w:t>ČJ</w:t>
            </w:r>
          </w:p>
          <w:p w:rsidR="003842E5" w:rsidRDefault="003842E5" w:rsidP="007934DB">
            <w:pPr>
              <w:jc w:val="center"/>
              <w:rPr>
                <w:szCs w:val="28"/>
              </w:rPr>
            </w:pPr>
          </w:p>
        </w:tc>
      </w:tr>
      <w:tr w:rsidR="003842E5" w:rsidTr="007934DB">
        <w:tc>
          <w:tcPr>
            <w:tcW w:w="2939" w:type="dxa"/>
          </w:tcPr>
          <w:p w:rsidR="003842E5" w:rsidRDefault="003842E5" w:rsidP="007934DB">
            <w:pPr>
              <w:rPr>
                <w:szCs w:val="28"/>
              </w:rPr>
            </w:pPr>
            <w:r>
              <w:rPr>
                <w:szCs w:val="28"/>
              </w:rPr>
              <w:t xml:space="preserve">význam kvality mezilidských vztahů </w:t>
            </w:r>
            <w:r>
              <w:rPr>
                <w:szCs w:val="28"/>
              </w:rPr>
              <w:br/>
              <w:t>pro harmonický rozvoj osobnosti</w:t>
            </w:r>
          </w:p>
        </w:tc>
        <w:tc>
          <w:tcPr>
            <w:tcW w:w="1561" w:type="dxa"/>
          </w:tcPr>
          <w:p w:rsidR="003842E5" w:rsidRDefault="003842E5" w:rsidP="007934DB">
            <w:pPr>
              <w:jc w:val="center"/>
              <w:rPr>
                <w:szCs w:val="28"/>
              </w:rPr>
            </w:pPr>
          </w:p>
          <w:p w:rsidR="003842E5" w:rsidRDefault="003842E5" w:rsidP="007934DB">
            <w:pPr>
              <w:jc w:val="center"/>
              <w:rPr>
                <w:szCs w:val="28"/>
              </w:rPr>
            </w:pPr>
            <w:r>
              <w:rPr>
                <w:szCs w:val="28"/>
              </w:rPr>
              <w:t xml:space="preserve"> Č</w:t>
            </w:r>
            <w:r w:rsidR="00524C60">
              <w:rPr>
                <w:szCs w:val="28"/>
              </w:rPr>
              <w:t>J, M, PRV</w:t>
            </w:r>
            <w:r>
              <w:rPr>
                <w:szCs w:val="28"/>
              </w:rPr>
              <w:t>, PČ, VV</w:t>
            </w:r>
          </w:p>
        </w:tc>
        <w:tc>
          <w:tcPr>
            <w:tcW w:w="1620" w:type="dxa"/>
          </w:tcPr>
          <w:p w:rsidR="003842E5" w:rsidRDefault="003842E5" w:rsidP="007934DB">
            <w:pPr>
              <w:jc w:val="center"/>
              <w:rPr>
                <w:szCs w:val="28"/>
              </w:rPr>
            </w:pPr>
          </w:p>
          <w:p w:rsidR="003842E5" w:rsidRDefault="00524C60" w:rsidP="007934DB">
            <w:pPr>
              <w:jc w:val="center"/>
              <w:rPr>
                <w:szCs w:val="28"/>
              </w:rPr>
            </w:pPr>
            <w:r>
              <w:rPr>
                <w:szCs w:val="28"/>
              </w:rPr>
              <w:t xml:space="preserve"> ČJ, M, PRV</w:t>
            </w:r>
            <w:r w:rsidR="003842E5">
              <w:rPr>
                <w:szCs w:val="28"/>
              </w:rPr>
              <w:t>, PČ, VV</w:t>
            </w:r>
          </w:p>
        </w:tc>
        <w:tc>
          <w:tcPr>
            <w:tcW w:w="1620" w:type="dxa"/>
          </w:tcPr>
          <w:p w:rsidR="003842E5" w:rsidRDefault="003842E5" w:rsidP="007934DB">
            <w:pPr>
              <w:jc w:val="center"/>
              <w:rPr>
                <w:szCs w:val="28"/>
              </w:rPr>
            </w:pPr>
          </w:p>
          <w:p w:rsidR="003842E5" w:rsidRDefault="00524C60" w:rsidP="007934DB">
            <w:pPr>
              <w:jc w:val="center"/>
              <w:rPr>
                <w:szCs w:val="28"/>
              </w:rPr>
            </w:pPr>
            <w:r>
              <w:rPr>
                <w:szCs w:val="28"/>
              </w:rPr>
              <w:t xml:space="preserve"> ČJ, M, PRV</w:t>
            </w:r>
            <w:r w:rsidR="003842E5">
              <w:rPr>
                <w:szCs w:val="28"/>
              </w:rPr>
              <w:t>, PČ, VV</w:t>
            </w:r>
          </w:p>
        </w:tc>
        <w:tc>
          <w:tcPr>
            <w:tcW w:w="1440" w:type="dxa"/>
          </w:tcPr>
          <w:p w:rsidR="003842E5" w:rsidRDefault="003842E5" w:rsidP="007934DB">
            <w:pPr>
              <w:jc w:val="center"/>
              <w:rPr>
                <w:szCs w:val="28"/>
              </w:rPr>
            </w:pPr>
          </w:p>
          <w:p w:rsidR="003842E5" w:rsidRDefault="00524C60" w:rsidP="007934DB">
            <w:pPr>
              <w:jc w:val="center"/>
              <w:rPr>
                <w:szCs w:val="28"/>
              </w:rPr>
            </w:pPr>
            <w:r>
              <w:rPr>
                <w:szCs w:val="28"/>
              </w:rPr>
              <w:t xml:space="preserve"> ČJ, M, VL</w:t>
            </w:r>
            <w:r w:rsidR="003842E5">
              <w:rPr>
                <w:szCs w:val="28"/>
              </w:rPr>
              <w:t>, PČ, VV</w:t>
            </w:r>
          </w:p>
        </w:tc>
        <w:tc>
          <w:tcPr>
            <w:tcW w:w="1620" w:type="dxa"/>
          </w:tcPr>
          <w:p w:rsidR="003842E5" w:rsidRDefault="003842E5" w:rsidP="007934DB">
            <w:pPr>
              <w:jc w:val="center"/>
              <w:rPr>
                <w:szCs w:val="28"/>
              </w:rPr>
            </w:pPr>
          </w:p>
          <w:p w:rsidR="003842E5" w:rsidRDefault="00524C60" w:rsidP="007934DB">
            <w:pPr>
              <w:jc w:val="center"/>
              <w:rPr>
                <w:szCs w:val="28"/>
              </w:rPr>
            </w:pPr>
            <w:r>
              <w:rPr>
                <w:szCs w:val="28"/>
              </w:rPr>
              <w:t xml:space="preserve"> ČJ, M, VL</w:t>
            </w:r>
            <w:r w:rsidR="003842E5">
              <w:rPr>
                <w:szCs w:val="28"/>
              </w:rPr>
              <w:t>, PČ, VV</w:t>
            </w:r>
          </w:p>
        </w:tc>
      </w:tr>
      <w:tr w:rsidR="003842E5" w:rsidTr="007934DB">
        <w:tc>
          <w:tcPr>
            <w:tcW w:w="2939" w:type="dxa"/>
          </w:tcPr>
          <w:p w:rsidR="003842E5" w:rsidRDefault="003842E5" w:rsidP="007934DB">
            <w:pPr>
              <w:rPr>
                <w:szCs w:val="28"/>
              </w:rPr>
            </w:pPr>
            <w:r>
              <w:rPr>
                <w:szCs w:val="28"/>
              </w:rPr>
              <w:t>tolerance, empatie</w:t>
            </w:r>
          </w:p>
        </w:tc>
        <w:tc>
          <w:tcPr>
            <w:tcW w:w="1561" w:type="dxa"/>
          </w:tcPr>
          <w:p w:rsidR="003842E5" w:rsidRDefault="00524C60" w:rsidP="007934DB">
            <w:pPr>
              <w:jc w:val="center"/>
              <w:rPr>
                <w:szCs w:val="28"/>
              </w:rPr>
            </w:pPr>
            <w:r>
              <w:rPr>
                <w:szCs w:val="28"/>
              </w:rPr>
              <w:t>ČJ, M, PRV</w:t>
            </w:r>
            <w:r w:rsidR="003842E5">
              <w:rPr>
                <w:szCs w:val="28"/>
              </w:rPr>
              <w:t>, PČ,VV</w:t>
            </w:r>
          </w:p>
        </w:tc>
        <w:tc>
          <w:tcPr>
            <w:tcW w:w="1620" w:type="dxa"/>
          </w:tcPr>
          <w:p w:rsidR="003842E5" w:rsidRDefault="00524C60" w:rsidP="007934DB">
            <w:pPr>
              <w:jc w:val="center"/>
              <w:rPr>
                <w:szCs w:val="28"/>
              </w:rPr>
            </w:pPr>
            <w:r>
              <w:rPr>
                <w:szCs w:val="28"/>
              </w:rPr>
              <w:t>ČJ, M, PRV</w:t>
            </w:r>
            <w:r w:rsidR="003842E5">
              <w:rPr>
                <w:szCs w:val="28"/>
              </w:rPr>
              <w:t>, PČ, VV</w:t>
            </w:r>
          </w:p>
        </w:tc>
        <w:tc>
          <w:tcPr>
            <w:tcW w:w="1620" w:type="dxa"/>
          </w:tcPr>
          <w:p w:rsidR="003842E5" w:rsidRDefault="00524C60" w:rsidP="007934DB">
            <w:pPr>
              <w:jc w:val="center"/>
              <w:rPr>
                <w:szCs w:val="28"/>
              </w:rPr>
            </w:pPr>
            <w:r>
              <w:rPr>
                <w:szCs w:val="28"/>
              </w:rPr>
              <w:t>ČJ, M, PRV</w:t>
            </w:r>
            <w:r w:rsidR="003842E5">
              <w:rPr>
                <w:szCs w:val="28"/>
              </w:rPr>
              <w:t>, PČ, VV</w:t>
            </w:r>
          </w:p>
        </w:tc>
        <w:tc>
          <w:tcPr>
            <w:tcW w:w="1440" w:type="dxa"/>
          </w:tcPr>
          <w:p w:rsidR="003842E5" w:rsidRDefault="00524C60" w:rsidP="007934DB">
            <w:pPr>
              <w:jc w:val="center"/>
              <w:rPr>
                <w:szCs w:val="28"/>
              </w:rPr>
            </w:pPr>
            <w:r>
              <w:rPr>
                <w:szCs w:val="28"/>
              </w:rPr>
              <w:t>ČJ, M, VL</w:t>
            </w:r>
            <w:r w:rsidR="003842E5">
              <w:rPr>
                <w:szCs w:val="28"/>
              </w:rPr>
              <w:t>, PČ, VV</w:t>
            </w:r>
          </w:p>
        </w:tc>
        <w:tc>
          <w:tcPr>
            <w:tcW w:w="1620" w:type="dxa"/>
          </w:tcPr>
          <w:p w:rsidR="003842E5" w:rsidRDefault="00524C60" w:rsidP="007934DB">
            <w:pPr>
              <w:jc w:val="center"/>
              <w:rPr>
                <w:szCs w:val="28"/>
              </w:rPr>
            </w:pPr>
            <w:r>
              <w:rPr>
                <w:szCs w:val="28"/>
              </w:rPr>
              <w:t xml:space="preserve"> ČJ, M, VL</w:t>
            </w:r>
            <w:r w:rsidR="003842E5">
              <w:rPr>
                <w:szCs w:val="28"/>
              </w:rPr>
              <w:t>, PČ, VV</w:t>
            </w:r>
          </w:p>
        </w:tc>
      </w:tr>
      <w:tr w:rsidR="00524C60" w:rsidTr="00524C60">
        <w:tc>
          <w:tcPr>
            <w:tcW w:w="2939" w:type="dxa"/>
            <w:tcBorders>
              <w:top w:val="single" w:sz="4" w:space="0" w:color="auto"/>
              <w:left w:val="single" w:sz="4" w:space="0" w:color="auto"/>
              <w:bottom w:val="single" w:sz="4" w:space="0" w:color="auto"/>
              <w:right w:val="single" w:sz="4" w:space="0" w:color="auto"/>
            </w:tcBorders>
          </w:tcPr>
          <w:p w:rsidR="00524C60" w:rsidRDefault="00524C60" w:rsidP="007934DB">
            <w:pPr>
              <w:rPr>
                <w:szCs w:val="28"/>
              </w:rPr>
            </w:pPr>
            <w:r>
              <w:rPr>
                <w:szCs w:val="28"/>
              </w:rPr>
              <w:t>lidská solidarita, osobní přispění k zapojení žáků</w:t>
            </w:r>
            <w:r>
              <w:rPr>
                <w:szCs w:val="28"/>
              </w:rPr>
              <w:br/>
              <w:t xml:space="preserve">z odlišného kulturního </w:t>
            </w:r>
            <w:r>
              <w:rPr>
                <w:szCs w:val="28"/>
              </w:rPr>
              <w:lastRenderedPageBreak/>
              <w:t>prostředí do kolektivu</w:t>
            </w:r>
          </w:p>
        </w:tc>
        <w:tc>
          <w:tcPr>
            <w:tcW w:w="1561" w:type="dxa"/>
            <w:tcBorders>
              <w:top w:val="single" w:sz="4" w:space="0" w:color="auto"/>
              <w:left w:val="single" w:sz="4" w:space="0" w:color="auto"/>
              <w:bottom w:val="single" w:sz="4" w:space="0" w:color="auto"/>
              <w:right w:val="single" w:sz="4" w:space="0" w:color="auto"/>
            </w:tcBorders>
          </w:tcPr>
          <w:p w:rsidR="00524C60" w:rsidRDefault="00524C60" w:rsidP="007934DB">
            <w:pPr>
              <w:jc w:val="center"/>
              <w:rPr>
                <w:szCs w:val="28"/>
              </w:rPr>
            </w:pPr>
          </w:p>
          <w:p w:rsidR="00524C60" w:rsidRDefault="00524C60" w:rsidP="007934DB">
            <w:pPr>
              <w:jc w:val="center"/>
              <w:rPr>
                <w:szCs w:val="28"/>
              </w:rPr>
            </w:pPr>
            <w:r>
              <w:rPr>
                <w:szCs w:val="28"/>
              </w:rPr>
              <w:t xml:space="preserve"> ČJ, M, PRV, PČ, VV</w:t>
            </w:r>
          </w:p>
        </w:tc>
        <w:tc>
          <w:tcPr>
            <w:tcW w:w="1620" w:type="dxa"/>
            <w:tcBorders>
              <w:top w:val="single" w:sz="4" w:space="0" w:color="auto"/>
              <w:left w:val="single" w:sz="4" w:space="0" w:color="auto"/>
              <w:bottom w:val="single" w:sz="4" w:space="0" w:color="auto"/>
              <w:right w:val="single" w:sz="4" w:space="0" w:color="auto"/>
            </w:tcBorders>
          </w:tcPr>
          <w:p w:rsidR="00524C60" w:rsidRDefault="00524C60" w:rsidP="007934DB">
            <w:pPr>
              <w:jc w:val="center"/>
              <w:rPr>
                <w:szCs w:val="28"/>
              </w:rPr>
            </w:pPr>
          </w:p>
          <w:p w:rsidR="00524C60" w:rsidRDefault="00524C60" w:rsidP="007934DB">
            <w:pPr>
              <w:jc w:val="center"/>
              <w:rPr>
                <w:szCs w:val="28"/>
              </w:rPr>
            </w:pPr>
            <w:r>
              <w:rPr>
                <w:szCs w:val="28"/>
              </w:rPr>
              <w:t xml:space="preserve"> ČJ, M, PRV, PČ, VV</w:t>
            </w:r>
          </w:p>
        </w:tc>
        <w:tc>
          <w:tcPr>
            <w:tcW w:w="1620" w:type="dxa"/>
            <w:tcBorders>
              <w:top w:val="single" w:sz="4" w:space="0" w:color="auto"/>
              <w:left w:val="single" w:sz="4" w:space="0" w:color="auto"/>
              <w:bottom w:val="single" w:sz="4" w:space="0" w:color="auto"/>
              <w:right w:val="single" w:sz="4" w:space="0" w:color="auto"/>
            </w:tcBorders>
          </w:tcPr>
          <w:p w:rsidR="00524C60" w:rsidRDefault="00524C60" w:rsidP="007934DB">
            <w:pPr>
              <w:jc w:val="center"/>
              <w:rPr>
                <w:szCs w:val="28"/>
              </w:rPr>
            </w:pPr>
          </w:p>
          <w:p w:rsidR="00524C60" w:rsidRDefault="00524C60" w:rsidP="007934DB">
            <w:pPr>
              <w:jc w:val="center"/>
              <w:rPr>
                <w:szCs w:val="28"/>
              </w:rPr>
            </w:pPr>
            <w:r>
              <w:rPr>
                <w:szCs w:val="28"/>
              </w:rPr>
              <w:t>ČJ, M, PRV, PČ, VV</w:t>
            </w:r>
          </w:p>
        </w:tc>
        <w:tc>
          <w:tcPr>
            <w:tcW w:w="1440" w:type="dxa"/>
            <w:tcBorders>
              <w:top w:val="single" w:sz="4" w:space="0" w:color="auto"/>
              <w:left w:val="single" w:sz="4" w:space="0" w:color="auto"/>
              <w:bottom w:val="single" w:sz="4" w:space="0" w:color="auto"/>
              <w:right w:val="single" w:sz="4" w:space="0" w:color="auto"/>
            </w:tcBorders>
          </w:tcPr>
          <w:p w:rsidR="00524C60" w:rsidRDefault="00524C60" w:rsidP="007934DB">
            <w:pPr>
              <w:jc w:val="center"/>
              <w:rPr>
                <w:szCs w:val="28"/>
              </w:rPr>
            </w:pPr>
          </w:p>
          <w:p w:rsidR="00524C60" w:rsidRDefault="00524C60" w:rsidP="00524C60">
            <w:pPr>
              <w:rPr>
                <w:szCs w:val="28"/>
              </w:rPr>
            </w:pPr>
            <w:r>
              <w:rPr>
                <w:szCs w:val="28"/>
              </w:rPr>
              <w:t xml:space="preserve">  ČJ, M, VL, PČ, VV</w:t>
            </w:r>
          </w:p>
        </w:tc>
        <w:tc>
          <w:tcPr>
            <w:tcW w:w="1620" w:type="dxa"/>
            <w:tcBorders>
              <w:top w:val="single" w:sz="4" w:space="0" w:color="auto"/>
              <w:left w:val="single" w:sz="4" w:space="0" w:color="auto"/>
              <w:bottom w:val="single" w:sz="4" w:space="0" w:color="auto"/>
              <w:right w:val="single" w:sz="4" w:space="0" w:color="auto"/>
            </w:tcBorders>
          </w:tcPr>
          <w:p w:rsidR="00524C60" w:rsidRDefault="00524C60" w:rsidP="007934DB">
            <w:pPr>
              <w:jc w:val="center"/>
              <w:rPr>
                <w:szCs w:val="28"/>
              </w:rPr>
            </w:pPr>
          </w:p>
          <w:p w:rsidR="00524C60" w:rsidRDefault="00524C60" w:rsidP="007934DB">
            <w:pPr>
              <w:jc w:val="center"/>
              <w:rPr>
                <w:szCs w:val="28"/>
              </w:rPr>
            </w:pPr>
            <w:r>
              <w:rPr>
                <w:szCs w:val="28"/>
              </w:rPr>
              <w:t xml:space="preserve"> ČJ, M, VL, PČ, VV</w:t>
            </w:r>
          </w:p>
        </w:tc>
      </w:tr>
      <w:tr w:rsidR="00524C60" w:rsidTr="007934DB">
        <w:tc>
          <w:tcPr>
            <w:tcW w:w="10800" w:type="dxa"/>
            <w:gridSpan w:val="6"/>
          </w:tcPr>
          <w:p w:rsidR="00524C60" w:rsidRDefault="00524C60" w:rsidP="007934DB">
            <w:pPr>
              <w:rPr>
                <w:sz w:val="16"/>
                <w:szCs w:val="28"/>
              </w:rPr>
            </w:pPr>
            <w:r>
              <w:rPr>
                <w:b/>
                <w:szCs w:val="28"/>
              </w:rPr>
              <w:t>Etnický původ</w:t>
            </w:r>
          </w:p>
        </w:tc>
      </w:tr>
      <w:tr w:rsidR="00524C60" w:rsidTr="007934DB">
        <w:tc>
          <w:tcPr>
            <w:tcW w:w="2939" w:type="dxa"/>
          </w:tcPr>
          <w:p w:rsidR="00524C60" w:rsidRDefault="00524C60" w:rsidP="007934DB">
            <w:pPr>
              <w:rPr>
                <w:szCs w:val="28"/>
              </w:rPr>
            </w:pPr>
            <w:r>
              <w:rPr>
                <w:szCs w:val="28"/>
              </w:rPr>
              <w:t>rovnocennost všech etnických skupin a kultur</w:t>
            </w:r>
          </w:p>
          <w:p w:rsidR="00524C60" w:rsidRDefault="00524C60" w:rsidP="007934DB">
            <w:pPr>
              <w:rPr>
                <w:sz w:val="16"/>
                <w:szCs w:val="28"/>
              </w:rPr>
            </w:pPr>
          </w:p>
        </w:tc>
        <w:tc>
          <w:tcPr>
            <w:tcW w:w="1561" w:type="dxa"/>
          </w:tcPr>
          <w:p w:rsidR="00524C60" w:rsidRDefault="00524C60" w:rsidP="007934DB">
            <w:pPr>
              <w:jc w:val="center"/>
              <w:rPr>
                <w:szCs w:val="28"/>
              </w:rPr>
            </w:pPr>
          </w:p>
          <w:p w:rsidR="00524C60" w:rsidRDefault="00524C60" w:rsidP="007934DB">
            <w:pPr>
              <w:jc w:val="center"/>
              <w:rPr>
                <w:szCs w:val="28"/>
              </w:rPr>
            </w:pPr>
            <w:r>
              <w:rPr>
                <w:szCs w:val="28"/>
              </w:rPr>
              <w:t>PRV</w:t>
            </w:r>
          </w:p>
        </w:tc>
        <w:tc>
          <w:tcPr>
            <w:tcW w:w="1620" w:type="dxa"/>
          </w:tcPr>
          <w:p w:rsidR="00524C60" w:rsidRDefault="00524C60" w:rsidP="007934DB">
            <w:pPr>
              <w:jc w:val="center"/>
              <w:rPr>
                <w:szCs w:val="28"/>
              </w:rPr>
            </w:pPr>
          </w:p>
          <w:p w:rsidR="00524C60" w:rsidRDefault="00524C60" w:rsidP="007934DB">
            <w:pPr>
              <w:jc w:val="center"/>
              <w:rPr>
                <w:szCs w:val="28"/>
              </w:rPr>
            </w:pPr>
            <w:r>
              <w:rPr>
                <w:szCs w:val="28"/>
              </w:rPr>
              <w:t>PRV</w:t>
            </w:r>
          </w:p>
        </w:tc>
        <w:tc>
          <w:tcPr>
            <w:tcW w:w="1620" w:type="dxa"/>
          </w:tcPr>
          <w:p w:rsidR="00524C60" w:rsidRDefault="00524C60" w:rsidP="007934DB">
            <w:pPr>
              <w:jc w:val="center"/>
              <w:rPr>
                <w:szCs w:val="28"/>
              </w:rPr>
            </w:pPr>
          </w:p>
        </w:tc>
        <w:tc>
          <w:tcPr>
            <w:tcW w:w="1440" w:type="dxa"/>
          </w:tcPr>
          <w:p w:rsidR="00524C60" w:rsidRDefault="00524C60" w:rsidP="007934DB">
            <w:pPr>
              <w:jc w:val="center"/>
              <w:rPr>
                <w:szCs w:val="28"/>
              </w:rPr>
            </w:pPr>
          </w:p>
        </w:tc>
        <w:tc>
          <w:tcPr>
            <w:tcW w:w="1620" w:type="dxa"/>
          </w:tcPr>
          <w:p w:rsidR="00524C60" w:rsidRDefault="00524C60" w:rsidP="007934DB">
            <w:pPr>
              <w:jc w:val="center"/>
              <w:rPr>
                <w:szCs w:val="28"/>
              </w:rPr>
            </w:pPr>
          </w:p>
        </w:tc>
      </w:tr>
      <w:tr w:rsidR="00524C60" w:rsidTr="007934DB">
        <w:tc>
          <w:tcPr>
            <w:tcW w:w="2939" w:type="dxa"/>
          </w:tcPr>
          <w:p w:rsidR="00524C60" w:rsidRDefault="00524C60" w:rsidP="007934DB">
            <w:pPr>
              <w:rPr>
                <w:szCs w:val="28"/>
              </w:rPr>
            </w:pPr>
            <w:r>
              <w:rPr>
                <w:szCs w:val="28"/>
              </w:rPr>
              <w:t>odlišnost lidí, ale i jejich vzájemná rovnost</w:t>
            </w:r>
          </w:p>
          <w:p w:rsidR="00524C60" w:rsidRDefault="00524C60" w:rsidP="007934DB">
            <w:pPr>
              <w:rPr>
                <w:sz w:val="16"/>
                <w:szCs w:val="28"/>
              </w:rPr>
            </w:pPr>
          </w:p>
        </w:tc>
        <w:tc>
          <w:tcPr>
            <w:tcW w:w="1561" w:type="dxa"/>
          </w:tcPr>
          <w:p w:rsidR="00524C60" w:rsidRDefault="00524C60" w:rsidP="007934DB">
            <w:pPr>
              <w:jc w:val="center"/>
              <w:rPr>
                <w:szCs w:val="28"/>
              </w:rPr>
            </w:pPr>
            <w:r>
              <w:rPr>
                <w:szCs w:val="28"/>
              </w:rPr>
              <w:t>slovní hodnocení</w:t>
            </w:r>
          </w:p>
        </w:tc>
        <w:tc>
          <w:tcPr>
            <w:tcW w:w="1620" w:type="dxa"/>
          </w:tcPr>
          <w:p w:rsidR="00524C60" w:rsidRDefault="00524C60" w:rsidP="007934DB">
            <w:pPr>
              <w:jc w:val="center"/>
              <w:rPr>
                <w:szCs w:val="28"/>
              </w:rPr>
            </w:pPr>
            <w:r>
              <w:rPr>
                <w:szCs w:val="28"/>
              </w:rPr>
              <w:t>slovní hodnocení</w:t>
            </w:r>
          </w:p>
        </w:tc>
        <w:tc>
          <w:tcPr>
            <w:tcW w:w="1620" w:type="dxa"/>
          </w:tcPr>
          <w:p w:rsidR="00524C60" w:rsidRDefault="00524C60" w:rsidP="007934DB">
            <w:pPr>
              <w:jc w:val="center"/>
              <w:rPr>
                <w:szCs w:val="28"/>
              </w:rPr>
            </w:pPr>
          </w:p>
        </w:tc>
        <w:tc>
          <w:tcPr>
            <w:tcW w:w="1440" w:type="dxa"/>
          </w:tcPr>
          <w:p w:rsidR="00524C60" w:rsidRDefault="00524C60" w:rsidP="007934DB">
            <w:pPr>
              <w:jc w:val="center"/>
              <w:rPr>
                <w:szCs w:val="28"/>
              </w:rPr>
            </w:pPr>
          </w:p>
          <w:p w:rsidR="00524C60" w:rsidRDefault="00524C60" w:rsidP="007934DB">
            <w:pPr>
              <w:jc w:val="center"/>
              <w:rPr>
                <w:szCs w:val="28"/>
              </w:rPr>
            </w:pPr>
            <w:r>
              <w:rPr>
                <w:szCs w:val="28"/>
              </w:rPr>
              <w:t>PRV</w:t>
            </w:r>
          </w:p>
        </w:tc>
        <w:tc>
          <w:tcPr>
            <w:tcW w:w="1620" w:type="dxa"/>
          </w:tcPr>
          <w:p w:rsidR="00524C60" w:rsidRDefault="00524C60" w:rsidP="007934DB">
            <w:pPr>
              <w:jc w:val="center"/>
              <w:rPr>
                <w:szCs w:val="28"/>
              </w:rPr>
            </w:pPr>
          </w:p>
        </w:tc>
      </w:tr>
      <w:tr w:rsidR="00524C60" w:rsidTr="007934DB">
        <w:tc>
          <w:tcPr>
            <w:tcW w:w="2939" w:type="dxa"/>
          </w:tcPr>
          <w:p w:rsidR="00524C60" w:rsidRDefault="00524C60" w:rsidP="007934DB">
            <w:pPr>
              <w:rPr>
                <w:szCs w:val="28"/>
              </w:rPr>
            </w:pPr>
            <w:r>
              <w:rPr>
                <w:szCs w:val="28"/>
              </w:rPr>
              <w:t>postavení národnostních menšin</w:t>
            </w:r>
          </w:p>
          <w:p w:rsidR="00524C60" w:rsidRDefault="00524C60" w:rsidP="007934DB">
            <w:pPr>
              <w:rPr>
                <w:sz w:val="16"/>
                <w:szCs w:val="28"/>
              </w:rPr>
            </w:pPr>
          </w:p>
        </w:tc>
        <w:tc>
          <w:tcPr>
            <w:tcW w:w="1561"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620" w:type="dxa"/>
          </w:tcPr>
          <w:p w:rsidR="00524C60" w:rsidRDefault="00524C60" w:rsidP="007934DB">
            <w:pPr>
              <w:jc w:val="center"/>
              <w:rPr>
                <w:szCs w:val="28"/>
              </w:rPr>
            </w:pPr>
          </w:p>
          <w:p w:rsidR="00524C60" w:rsidRDefault="00524C60" w:rsidP="007934DB">
            <w:pPr>
              <w:jc w:val="center"/>
              <w:rPr>
                <w:szCs w:val="28"/>
              </w:rPr>
            </w:pPr>
            <w:r>
              <w:rPr>
                <w:szCs w:val="28"/>
              </w:rPr>
              <w:t>ČJ</w:t>
            </w:r>
          </w:p>
        </w:tc>
        <w:tc>
          <w:tcPr>
            <w:tcW w:w="1440" w:type="dxa"/>
          </w:tcPr>
          <w:p w:rsidR="00524C60" w:rsidRDefault="00524C60" w:rsidP="007934DB">
            <w:pPr>
              <w:jc w:val="center"/>
              <w:rPr>
                <w:szCs w:val="28"/>
              </w:rPr>
            </w:pPr>
          </w:p>
          <w:p w:rsidR="00524C60" w:rsidRDefault="00524C60" w:rsidP="007934DB">
            <w:pPr>
              <w:jc w:val="center"/>
              <w:rPr>
                <w:szCs w:val="28"/>
              </w:rPr>
            </w:pPr>
            <w:r>
              <w:rPr>
                <w:szCs w:val="28"/>
              </w:rPr>
              <w:t>ČJ</w:t>
            </w:r>
          </w:p>
        </w:tc>
        <w:tc>
          <w:tcPr>
            <w:tcW w:w="1620" w:type="dxa"/>
          </w:tcPr>
          <w:p w:rsidR="00524C60" w:rsidRDefault="00524C60" w:rsidP="007934DB">
            <w:pPr>
              <w:jc w:val="center"/>
              <w:rPr>
                <w:szCs w:val="28"/>
              </w:rPr>
            </w:pPr>
          </w:p>
          <w:p w:rsidR="00524C60" w:rsidRDefault="00524C60" w:rsidP="007934DB">
            <w:pPr>
              <w:jc w:val="center"/>
              <w:rPr>
                <w:szCs w:val="28"/>
              </w:rPr>
            </w:pPr>
            <w:r>
              <w:rPr>
                <w:szCs w:val="28"/>
              </w:rPr>
              <w:t>ČJ</w:t>
            </w:r>
          </w:p>
        </w:tc>
      </w:tr>
      <w:tr w:rsidR="00524C60" w:rsidTr="007934DB">
        <w:tc>
          <w:tcPr>
            <w:tcW w:w="2939" w:type="dxa"/>
          </w:tcPr>
          <w:p w:rsidR="00524C60" w:rsidRDefault="00524C60" w:rsidP="007934DB">
            <w:pPr>
              <w:rPr>
                <w:szCs w:val="28"/>
              </w:rPr>
            </w:pPr>
            <w:r>
              <w:rPr>
                <w:szCs w:val="28"/>
              </w:rPr>
              <w:t xml:space="preserve">základní informace </w:t>
            </w:r>
            <w:r>
              <w:rPr>
                <w:szCs w:val="28"/>
              </w:rPr>
              <w:br/>
              <w:t>o různých etnických</w:t>
            </w:r>
            <w:r>
              <w:rPr>
                <w:szCs w:val="28"/>
              </w:rPr>
              <w:br/>
              <w:t>a kulturních skupinách evropské společnosti</w:t>
            </w:r>
          </w:p>
        </w:tc>
        <w:tc>
          <w:tcPr>
            <w:tcW w:w="1561"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440" w:type="dxa"/>
          </w:tcPr>
          <w:p w:rsidR="00524C60" w:rsidRDefault="00524C60" w:rsidP="007934DB">
            <w:pPr>
              <w:jc w:val="center"/>
              <w:rPr>
                <w:szCs w:val="28"/>
              </w:rPr>
            </w:pPr>
          </w:p>
        </w:tc>
        <w:tc>
          <w:tcPr>
            <w:tcW w:w="1620" w:type="dxa"/>
          </w:tcPr>
          <w:p w:rsidR="00524C60" w:rsidRDefault="00524C60" w:rsidP="007934DB">
            <w:pPr>
              <w:jc w:val="center"/>
              <w:rPr>
                <w:szCs w:val="28"/>
              </w:rPr>
            </w:pPr>
          </w:p>
        </w:tc>
      </w:tr>
      <w:tr w:rsidR="00524C60" w:rsidTr="007934DB">
        <w:tc>
          <w:tcPr>
            <w:tcW w:w="2939" w:type="dxa"/>
          </w:tcPr>
          <w:p w:rsidR="00524C60" w:rsidRDefault="00524C60" w:rsidP="007934DB">
            <w:pPr>
              <w:rPr>
                <w:szCs w:val="28"/>
              </w:rPr>
            </w:pPr>
            <w:r>
              <w:rPr>
                <w:szCs w:val="28"/>
              </w:rPr>
              <w:t>různé způsoby života, odlišné myšlení</w:t>
            </w:r>
            <w:r>
              <w:rPr>
                <w:szCs w:val="28"/>
              </w:rPr>
              <w:br/>
              <w:t>a vnímání světa</w:t>
            </w:r>
          </w:p>
        </w:tc>
        <w:tc>
          <w:tcPr>
            <w:tcW w:w="1561"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440" w:type="dxa"/>
          </w:tcPr>
          <w:p w:rsidR="00524C60" w:rsidRDefault="00524C60" w:rsidP="007934DB">
            <w:pPr>
              <w:jc w:val="center"/>
              <w:rPr>
                <w:szCs w:val="28"/>
              </w:rPr>
            </w:pPr>
          </w:p>
          <w:p w:rsidR="00524C60" w:rsidRDefault="00524C60" w:rsidP="007934DB">
            <w:pPr>
              <w:jc w:val="center"/>
              <w:rPr>
                <w:szCs w:val="28"/>
              </w:rPr>
            </w:pPr>
            <w:r>
              <w:rPr>
                <w:szCs w:val="28"/>
              </w:rPr>
              <w:t>ČJ</w:t>
            </w:r>
          </w:p>
        </w:tc>
        <w:tc>
          <w:tcPr>
            <w:tcW w:w="1620" w:type="dxa"/>
          </w:tcPr>
          <w:p w:rsidR="00524C60" w:rsidRDefault="00524C60" w:rsidP="007934DB">
            <w:pPr>
              <w:jc w:val="center"/>
              <w:rPr>
                <w:szCs w:val="28"/>
              </w:rPr>
            </w:pPr>
          </w:p>
          <w:p w:rsidR="00524C60" w:rsidRDefault="00524C60" w:rsidP="007934DB">
            <w:pPr>
              <w:jc w:val="center"/>
              <w:rPr>
                <w:szCs w:val="28"/>
              </w:rPr>
            </w:pPr>
            <w:r>
              <w:rPr>
                <w:szCs w:val="28"/>
              </w:rPr>
              <w:t>ČJ</w:t>
            </w:r>
          </w:p>
        </w:tc>
      </w:tr>
      <w:tr w:rsidR="00524C60" w:rsidTr="007934DB">
        <w:tc>
          <w:tcPr>
            <w:tcW w:w="2939" w:type="dxa"/>
          </w:tcPr>
          <w:p w:rsidR="00524C60" w:rsidRDefault="00524C60" w:rsidP="007934DB">
            <w:pPr>
              <w:rPr>
                <w:szCs w:val="28"/>
              </w:rPr>
            </w:pPr>
            <w:r>
              <w:rPr>
                <w:szCs w:val="28"/>
              </w:rPr>
              <w:t>projevy nesnášenlivosti – jejich rozpoznávání a důvody vzniku</w:t>
            </w:r>
          </w:p>
        </w:tc>
        <w:tc>
          <w:tcPr>
            <w:tcW w:w="1561"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440" w:type="dxa"/>
          </w:tcPr>
          <w:p w:rsidR="00524C60" w:rsidRDefault="00524C60" w:rsidP="007934DB">
            <w:pPr>
              <w:jc w:val="center"/>
              <w:rPr>
                <w:szCs w:val="28"/>
              </w:rPr>
            </w:pPr>
          </w:p>
        </w:tc>
        <w:tc>
          <w:tcPr>
            <w:tcW w:w="1620" w:type="dxa"/>
          </w:tcPr>
          <w:p w:rsidR="00524C60" w:rsidRDefault="00524C60" w:rsidP="007934DB">
            <w:pPr>
              <w:jc w:val="center"/>
              <w:rPr>
                <w:szCs w:val="28"/>
              </w:rPr>
            </w:pPr>
          </w:p>
        </w:tc>
      </w:tr>
      <w:tr w:rsidR="00524C60" w:rsidTr="007934DB">
        <w:tc>
          <w:tcPr>
            <w:tcW w:w="10800" w:type="dxa"/>
            <w:gridSpan w:val="6"/>
          </w:tcPr>
          <w:p w:rsidR="00524C60" w:rsidRDefault="00524C60" w:rsidP="007934DB">
            <w:pPr>
              <w:rPr>
                <w:sz w:val="16"/>
                <w:szCs w:val="28"/>
              </w:rPr>
            </w:pPr>
            <w:proofErr w:type="spellStart"/>
            <w:r>
              <w:rPr>
                <w:b/>
                <w:szCs w:val="28"/>
              </w:rPr>
              <w:t>Multikulturalita</w:t>
            </w:r>
            <w:proofErr w:type="spellEnd"/>
          </w:p>
        </w:tc>
      </w:tr>
      <w:tr w:rsidR="00524C60" w:rsidTr="007934DB">
        <w:tc>
          <w:tcPr>
            <w:tcW w:w="2939" w:type="dxa"/>
          </w:tcPr>
          <w:p w:rsidR="00524C60" w:rsidRDefault="00524C60" w:rsidP="007934DB">
            <w:pPr>
              <w:rPr>
                <w:szCs w:val="28"/>
              </w:rPr>
            </w:pPr>
            <w:proofErr w:type="spellStart"/>
            <w:r>
              <w:rPr>
                <w:szCs w:val="28"/>
              </w:rPr>
              <w:t>multikulturalita</w:t>
            </w:r>
            <w:proofErr w:type="spellEnd"/>
            <w:r>
              <w:rPr>
                <w:szCs w:val="28"/>
              </w:rPr>
              <w:t xml:space="preserve"> současného světa a předpokládaný vývoj</w:t>
            </w:r>
          </w:p>
        </w:tc>
        <w:tc>
          <w:tcPr>
            <w:tcW w:w="1561"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440" w:type="dxa"/>
          </w:tcPr>
          <w:p w:rsidR="00524C60" w:rsidRDefault="00524C60" w:rsidP="007934DB">
            <w:pPr>
              <w:jc w:val="center"/>
              <w:rPr>
                <w:szCs w:val="28"/>
              </w:rPr>
            </w:pPr>
          </w:p>
        </w:tc>
        <w:tc>
          <w:tcPr>
            <w:tcW w:w="1620" w:type="dxa"/>
          </w:tcPr>
          <w:p w:rsidR="00524C60" w:rsidRDefault="00524C60" w:rsidP="007934DB">
            <w:pPr>
              <w:jc w:val="center"/>
              <w:rPr>
                <w:szCs w:val="28"/>
              </w:rPr>
            </w:pPr>
          </w:p>
        </w:tc>
      </w:tr>
      <w:tr w:rsidR="00524C60" w:rsidTr="007934DB">
        <w:tc>
          <w:tcPr>
            <w:tcW w:w="2939" w:type="dxa"/>
          </w:tcPr>
          <w:p w:rsidR="00524C60" w:rsidRDefault="00524C60" w:rsidP="007934DB">
            <w:pPr>
              <w:rPr>
                <w:szCs w:val="28"/>
              </w:rPr>
            </w:pPr>
            <w:proofErr w:type="spellStart"/>
            <w:r>
              <w:rPr>
                <w:szCs w:val="28"/>
              </w:rPr>
              <w:t>multikulturalita</w:t>
            </w:r>
            <w:proofErr w:type="spellEnd"/>
            <w:r>
              <w:rPr>
                <w:szCs w:val="28"/>
              </w:rPr>
              <w:t xml:space="preserve"> jako prostředek vzájemného obohacování</w:t>
            </w:r>
          </w:p>
        </w:tc>
        <w:tc>
          <w:tcPr>
            <w:tcW w:w="1561"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440" w:type="dxa"/>
          </w:tcPr>
          <w:p w:rsidR="00524C60" w:rsidRDefault="00524C60" w:rsidP="007934DB">
            <w:pPr>
              <w:jc w:val="center"/>
              <w:rPr>
                <w:szCs w:val="28"/>
              </w:rPr>
            </w:pPr>
          </w:p>
        </w:tc>
        <w:tc>
          <w:tcPr>
            <w:tcW w:w="1620" w:type="dxa"/>
          </w:tcPr>
          <w:p w:rsidR="00524C60" w:rsidRDefault="00524C60" w:rsidP="007934DB">
            <w:pPr>
              <w:jc w:val="center"/>
              <w:rPr>
                <w:szCs w:val="28"/>
              </w:rPr>
            </w:pPr>
          </w:p>
        </w:tc>
      </w:tr>
      <w:tr w:rsidR="00524C60" w:rsidTr="007934DB">
        <w:tc>
          <w:tcPr>
            <w:tcW w:w="2939" w:type="dxa"/>
          </w:tcPr>
          <w:p w:rsidR="00524C60" w:rsidRDefault="00524C60" w:rsidP="007934DB">
            <w:pPr>
              <w:rPr>
                <w:szCs w:val="28"/>
              </w:rPr>
            </w:pPr>
            <w:r>
              <w:rPr>
                <w:szCs w:val="28"/>
              </w:rPr>
              <w:t xml:space="preserve">specifické rysy jazyků </w:t>
            </w:r>
            <w:r>
              <w:rPr>
                <w:szCs w:val="28"/>
              </w:rPr>
              <w:br/>
              <w:t>a jejich rovnocennosti</w:t>
            </w:r>
          </w:p>
        </w:tc>
        <w:tc>
          <w:tcPr>
            <w:tcW w:w="1561"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440" w:type="dxa"/>
          </w:tcPr>
          <w:p w:rsidR="00524C60" w:rsidRDefault="00524C60" w:rsidP="007934DB">
            <w:pPr>
              <w:jc w:val="center"/>
              <w:rPr>
                <w:szCs w:val="28"/>
              </w:rPr>
            </w:pPr>
          </w:p>
        </w:tc>
        <w:tc>
          <w:tcPr>
            <w:tcW w:w="1620" w:type="dxa"/>
          </w:tcPr>
          <w:p w:rsidR="00524C60" w:rsidRDefault="00524C60" w:rsidP="007934DB">
            <w:pPr>
              <w:jc w:val="center"/>
              <w:rPr>
                <w:szCs w:val="28"/>
              </w:rPr>
            </w:pPr>
          </w:p>
        </w:tc>
      </w:tr>
      <w:tr w:rsidR="00524C60" w:rsidTr="007934DB">
        <w:tc>
          <w:tcPr>
            <w:tcW w:w="2939" w:type="dxa"/>
          </w:tcPr>
          <w:p w:rsidR="00524C60" w:rsidRDefault="00524C60" w:rsidP="007934DB">
            <w:pPr>
              <w:rPr>
                <w:szCs w:val="28"/>
              </w:rPr>
            </w:pPr>
            <w:r>
              <w:rPr>
                <w:szCs w:val="28"/>
              </w:rPr>
              <w:t xml:space="preserve">naslouchání druhým, vstřícný postoj </w:t>
            </w:r>
            <w:r>
              <w:rPr>
                <w:szCs w:val="28"/>
              </w:rPr>
              <w:br/>
              <w:t>k odlišnostem</w:t>
            </w:r>
          </w:p>
        </w:tc>
        <w:tc>
          <w:tcPr>
            <w:tcW w:w="1561" w:type="dxa"/>
          </w:tcPr>
          <w:p w:rsidR="00524C60" w:rsidRDefault="00524C60" w:rsidP="007934DB">
            <w:pPr>
              <w:jc w:val="center"/>
              <w:rPr>
                <w:szCs w:val="28"/>
              </w:rPr>
            </w:pPr>
          </w:p>
          <w:p w:rsidR="00524C60" w:rsidRDefault="00524C60" w:rsidP="007934DB">
            <w:pPr>
              <w:jc w:val="center"/>
              <w:rPr>
                <w:szCs w:val="28"/>
              </w:rPr>
            </w:pPr>
            <w:r>
              <w:rPr>
                <w:szCs w:val="28"/>
              </w:rPr>
              <w:t>ČJ, PRV</w:t>
            </w:r>
          </w:p>
        </w:tc>
        <w:tc>
          <w:tcPr>
            <w:tcW w:w="1620" w:type="dxa"/>
          </w:tcPr>
          <w:p w:rsidR="00524C60" w:rsidRDefault="00524C60" w:rsidP="007934DB">
            <w:pPr>
              <w:jc w:val="center"/>
              <w:rPr>
                <w:szCs w:val="28"/>
              </w:rPr>
            </w:pPr>
          </w:p>
          <w:p w:rsidR="00524C60" w:rsidRDefault="00524C60" w:rsidP="007934DB">
            <w:pPr>
              <w:jc w:val="center"/>
              <w:rPr>
                <w:szCs w:val="28"/>
              </w:rPr>
            </w:pPr>
            <w:r>
              <w:rPr>
                <w:szCs w:val="28"/>
              </w:rPr>
              <w:t>ČJ, PRV</w:t>
            </w:r>
          </w:p>
        </w:tc>
        <w:tc>
          <w:tcPr>
            <w:tcW w:w="1620" w:type="dxa"/>
          </w:tcPr>
          <w:p w:rsidR="00524C60" w:rsidRDefault="00524C60" w:rsidP="007934DB">
            <w:pPr>
              <w:jc w:val="center"/>
              <w:rPr>
                <w:szCs w:val="28"/>
              </w:rPr>
            </w:pPr>
          </w:p>
          <w:p w:rsidR="00524C60" w:rsidRDefault="00524C60" w:rsidP="007934DB">
            <w:pPr>
              <w:jc w:val="center"/>
              <w:rPr>
                <w:szCs w:val="28"/>
              </w:rPr>
            </w:pPr>
            <w:r>
              <w:rPr>
                <w:szCs w:val="28"/>
              </w:rPr>
              <w:t>ČJ, PRV</w:t>
            </w:r>
          </w:p>
        </w:tc>
        <w:tc>
          <w:tcPr>
            <w:tcW w:w="1440" w:type="dxa"/>
          </w:tcPr>
          <w:p w:rsidR="00524C60" w:rsidRDefault="00524C60" w:rsidP="007934DB">
            <w:pPr>
              <w:jc w:val="center"/>
              <w:rPr>
                <w:szCs w:val="28"/>
              </w:rPr>
            </w:pPr>
          </w:p>
          <w:p w:rsidR="00524C60" w:rsidRDefault="00524C60" w:rsidP="007934DB">
            <w:pPr>
              <w:jc w:val="center"/>
              <w:rPr>
                <w:szCs w:val="28"/>
              </w:rPr>
            </w:pPr>
            <w:r>
              <w:rPr>
                <w:szCs w:val="28"/>
              </w:rPr>
              <w:t>ČJ</w:t>
            </w:r>
          </w:p>
          <w:p w:rsidR="00524C60" w:rsidRDefault="00524C60" w:rsidP="007934DB">
            <w:pPr>
              <w:jc w:val="center"/>
              <w:rPr>
                <w:szCs w:val="28"/>
              </w:rPr>
            </w:pPr>
          </w:p>
        </w:tc>
        <w:tc>
          <w:tcPr>
            <w:tcW w:w="1620" w:type="dxa"/>
          </w:tcPr>
          <w:p w:rsidR="00524C60" w:rsidRDefault="00524C60" w:rsidP="007934DB">
            <w:pPr>
              <w:jc w:val="center"/>
              <w:rPr>
                <w:szCs w:val="28"/>
              </w:rPr>
            </w:pPr>
          </w:p>
          <w:p w:rsidR="00524C60" w:rsidRDefault="00524C60" w:rsidP="007934DB">
            <w:pPr>
              <w:jc w:val="center"/>
              <w:rPr>
                <w:szCs w:val="28"/>
              </w:rPr>
            </w:pPr>
            <w:r>
              <w:rPr>
                <w:szCs w:val="28"/>
              </w:rPr>
              <w:t>ČJ</w:t>
            </w:r>
          </w:p>
          <w:p w:rsidR="00524C60" w:rsidRDefault="00524C60" w:rsidP="007934DB">
            <w:pPr>
              <w:jc w:val="center"/>
              <w:rPr>
                <w:szCs w:val="28"/>
              </w:rPr>
            </w:pPr>
          </w:p>
        </w:tc>
      </w:tr>
      <w:tr w:rsidR="00524C60" w:rsidTr="007934DB">
        <w:tc>
          <w:tcPr>
            <w:tcW w:w="2939" w:type="dxa"/>
          </w:tcPr>
          <w:p w:rsidR="00524C60" w:rsidRDefault="00524C60" w:rsidP="007934DB">
            <w:pPr>
              <w:rPr>
                <w:szCs w:val="28"/>
              </w:rPr>
            </w:pPr>
            <w:r>
              <w:rPr>
                <w:szCs w:val="28"/>
              </w:rPr>
              <w:t>význam užívání cizího jazyka jako nástroje dorozumění a celoživotního vzdělávání</w:t>
            </w:r>
          </w:p>
        </w:tc>
        <w:tc>
          <w:tcPr>
            <w:tcW w:w="1561"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440" w:type="dxa"/>
          </w:tcPr>
          <w:p w:rsidR="00524C60" w:rsidRDefault="00524C60" w:rsidP="007934DB">
            <w:pPr>
              <w:jc w:val="center"/>
              <w:rPr>
                <w:szCs w:val="28"/>
              </w:rPr>
            </w:pPr>
          </w:p>
        </w:tc>
        <w:tc>
          <w:tcPr>
            <w:tcW w:w="1620" w:type="dxa"/>
          </w:tcPr>
          <w:p w:rsidR="00524C60" w:rsidRDefault="00524C60" w:rsidP="007934DB">
            <w:pPr>
              <w:jc w:val="center"/>
              <w:rPr>
                <w:szCs w:val="28"/>
              </w:rPr>
            </w:pPr>
          </w:p>
        </w:tc>
      </w:tr>
      <w:tr w:rsidR="00524C60" w:rsidTr="007934DB">
        <w:tc>
          <w:tcPr>
            <w:tcW w:w="10800" w:type="dxa"/>
            <w:gridSpan w:val="6"/>
          </w:tcPr>
          <w:p w:rsidR="00524C60" w:rsidRDefault="00524C60" w:rsidP="007934DB">
            <w:pPr>
              <w:rPr>
                <w:sz w:val="16"/>
                <w:szCs w:val="28"/>
              </w:rPr>
            </w:pPr>
            <w:r>
              <w:rPr>
                <w:b/>
                <w:szCs w:val="28"/>
              </w:rPr>
              <w:t>Princip sociálního smíru a solidarity</w:t>
            </w:r>
          </w:p>
        </w:tc>
      </w:tr>
      <w:tr w:rsidR="00524C60" w:rsidTr="007934DB">
        <w:tc>
          <w:tcPr>
            <w:tcW w:w="2939" w:type="dxa"/>
          </w:tcPr>
          <w:p w:rsidR="00524C60" w:rsidRDefault="00524C60" w:rsidP="007934DB">
            <w:pPr>
              <w:rPr>
                <w:szCs w:val="28"/>
              </w:rPr>
            </w:pPr>
            <w:r>
              <w:rPr>
                <w:szCs w:val="28"/>
              </w:rPr>
              <w:t xml:space="preserve">odpovědnost jedince za odstranění diskriminace </w:t>
            </w:r>
            <w:r>
              <w:rPr>
                <w:szCs w:val="28"/>
              </w:rPr>
              <w:br/>
              <w:t xml:space="preserve">a předsudků vůči jiným </w:t>
            </w:r>
          </w:p>
        </w:tc>
        <w:tc>
          <w:tcPr>
            <w:tcW w:w="1561"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440" w:type="dxa"/>
          </w:tcPr>
          <w:p w:rsidR="00524C60" w:rsidRDefault="00524C60" w:rsidP="007934DB">
            <w:pPr>
              <w:jc w:val="center"/>
              <w:rPr>
                <w:szCs w:val="28"/>
              </w:rPr>
            </w:pPr>
          </w:p>
        </w:tc>
        <w:tc>
          <w:tcPr>
            <w:tcW w:w="1620" w:type="dxa"/>
          </w:tcPr>
          <w:p w:rsidR="00524C60" w:rsidRDefault="00524C60" w:rsidP="007934DB">
            <w:pPr>
              <w:jc w:val="center"/>
              <w:rPr>
                <w:szCs w:val="28"/>
              </w:rPr>
            </w:pPr>
          </w:p>
        </w:tc>
      </w:tr>
      <w:tr w:rsidR="00524C60" w:rsidTr="007934DB">
        <w:tc>
          <w:tcPr>
            <w:tcW w:w="2939" w:type="dxa"/>
          </w:tcPr>
          <w:p w:rsidR="00524C60" w:rsidRDefault="00524C60" w:rsidP="007934DB">
            <w:pPr>
              <w:rPr>
                <w:szCs w:val="28"/>
              </w:rPr>
            </w:pPr>
            <w:r>
              <w:rPr>
                <w:szCs w:val="28"/>
              </w:rPr>
              <w:t>nekonfliktní život v multikulturní společnosti</w:t>
            </w:r>
          </w:p>
        </w:tc>
        <w:tc>
          <w:tcPr>
            <w:tcW w:w="1561"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440" w:type="dxa"/>
          </w:tcPr>
          <w:p w:rsidR="00524C60" w:rsidRDefault="00524C60" w:rsidP="00524C60">
            <w:pPr>
              <w:rPr>
                <w:szCs w:val="28"/>
              </w:rPr>
            </w:pPr>
          </w:p>
        </w:tc>
        <w:tc>
          <w:tcPr>
            <w:tcW w:w="1620" w:type="dxa"/>
          </w:tcPr>
          <w:p w:rsidR="00524C60" w:rsidRDefault="00524C60" w:rsidP="007934DB">
            <w:pPr>
              <w:jc w:val="center"/>
              <w:rPr>
                <w:szCs w:val="28"/>
              </w:rPr>
            </w:pPr>
          </w:p>
        </w:tc>
      </w:tr>
      <w:tr w:rsidR="00524C60" w:rsidTr="007934DB">
        <w:tc>
          <w:tcPr>
            <w:tcW w:w="2939" w:type="dxa"/>
          </w:tcPr>
          <w:p w:rsidR="00524C60" w:rsidRDefault="00524C60" w:rsidP="007934DB">
            <w:r>
              <w:t>aktivní spolupodílení na přetváření společnosti, zohlednění potřeb minoritních skupin</w:t>
            </w:r>
          </w:p>
        </w:tc>
        <w:tc>
          <w:tcPr>
            <w:tcW w:w="1561"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620" w:type="dxa"/>
          </w:tcPr>
          <w:p w:rsidR="00524C60" w:rsidRDefault="00524C60" w:rsidP="007934DB">
            <w:pPr>
              <w:jc w:val="center"/>
              <w:rPr>
                <w:szCs w:val="28"/>
              </w:rPr>
            </w:pPr>
          </w:p>
        </w:tc>
        <w:tc>
          <w:tcPr>
            <w:tcW w:w="1440" w:type="dxa"/>
          </w:tcPr>
          <w:p w:rsidR="00524C60" w:rsidRDefault="00524C60" w:rsidP="007934DB">
            <w:pPr>
              <w:jc w:val="center"/>
              <w:rPr>
                <w:szCs w:val="28"/>
              </w:rPr>
            </w:pPr>
          </w:p>
        </w:tc>
        <w:tc>
          <w:tcPr>
            <w:tcW w:w="1620" w:type="dxa"/>
          </w:tcPr>
          <w:p w:rsidR="00524C60" w:rsidRDefault="00524C60" w:rsidP="007934DB">
            <w:pPr>
              <w:jc w:val="center"/>
              <w:rPr>
                <w:szCs w:val="28"/>
              </w:rPr>
            </w:pPr>
          </w:p>
        </w:tc>
      </w:tr>
      <w:tr w:rsidR="00524C60" w:rsidTr="007934DB">
        <w:tc>
          <w:tcPr>
            <w:tcW w:w="2939" w:type="dxa"/>
          </w:tcPr>
          <w:p w:rsidR="00524C60" w:rsidRDefault="00524C60" w:rsidP="007934DB">
            <w:pPr>
              <w:rPr>
                <w:szCs w:val="28"/>
              </w:rPr>
            </w:pPr>
            <w:r>
              <w:rPr>
                <w:szCs w:val="28"/>
              </w:rPr>
              <w:t>otázka lidských práv, základní dokumenty</w:t>
            </w:r>
          </w:p>
        </w:tc>
        <w:tc>
          <w:tcPr>
            <w:tcW w:w="1561" w:type="dxa"/>
          </w:tcPr>
          <w:p w:rsidR="00524C60" w:rsidRDefault="00524C60" w:rsidP="007934DB">
            <w:pPr>
              <w:jc w:val="center"/>
              <w:rPr>
                <w:szCs w:val="28"/>
              </w:rPr>
            </w:pPr>
            <w:r>
              <w:rPr>
                <w:szCs w:val="28"/>
              </w:rPr>
              <w:t>PRV</w:t>
            </w:r>
          </w:p>
        </w:tc>
        <w:tc>
          <w:tcPr>
            <w:tcW w:w="1620" w:type="dxa"/>
          </w:tcPr>
          <w:p w:rsidR="00524C60" w:rsidRDefault="00524C60" w:rsidP="007934DB">
            <w:pPr>
              <w:jc w:val="center"/>
              <w:rPr>
                <w:szCs w:val="28"/>
              </w:rPr>
            </w:pPr>
            <w:r>
              <w:rPr>
                <w:szCs w:val="28"/>
              </w:rPr>
              <w:t>PRV</w:t>
            </w:r>
          </w:p>
        </w:tc>
        <w:tc>
          <w:tcPr>
            <w:tcW w:w="1620" w:type="dxa"/>
          </w:tcPr>
          <w:p w:rsidR="00524C60" w:rsidRDefault="00524C60" w:rsidP="007934DB">
            <w:pPr>
              <w:jc w:val="center"/>
              <w:rPr>
                <w:szCs w:val="28"/>
              </w:rPr>
            </w:pPr>
            <w:r>
              <w:rPr>
                <w:szCs w:val="28"/>
              </w:rPr>
              <w:t>PRV</w:t>
            </w:r>
          </w:p>
        </w:tc>
        <w:tc>
          <w:tcPr>
            <w:tcW w:w="1440" w:type="dxa"/>
          </w:tcPr>
          <w:p w:rsidR="00524C60" w:rsidRDefault="00524C60" w:rsidP="007934DB">
            <w:pPr>
              <w:jc w:val="center"/>
              <w:rPr>
                <w:szCs w:val="28"/>
              </w:rPr>
            </w:pPr>
            <w:r>
              <w:rPr>
                <w:szCs w:val="28"/>
              </w:rPr>
              <w:t>VL</w:t>
            </w:r>
          </w:p>
        </w:tc>
        <w:tc>
          <w:tcPr>
            <w:tcW w:w="1620" w:type="dxa"/>
          </w:tcPr>
          <w:p w:rsidR="00524C60" w:rsidRDefault="00524C60" w:rsidP="007934DB">
            <w:pPr>
              <w:jc w:val="center"/>
              <w:rPr>
                <w:szCs w:val="28"/>
              </w:rPr>
            </w:pPr>
            <w:r>
              <w:rPr>
                <w:szCs w:val="28"/>
              </w:rPr>
              <w:t>VL</w:t>
            </w:r>
          </w:p>
        </w:tc>
      </w:tr>
    </w:tbl>
    <w:p w:rsidR="003842E5" w:rsidRDefault="003842E5" w:rsidP="003842E5">
      <w:pPr>
        <w:pStyle w:val="Mezera"/>
        <w:jc w:val="both"/>
        <w:rPr>
          <w:sz w:val="24"/>
          <w:szCs w:val="24"/>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980"/>
        <w:gridCol w:w="2160"/>
        <w:gridCol w:w="1883"/>
        <w:gridCol w:w="1897"/>
      </w:tblGrid>
      <w:tr w:rsidR="00524C60" w:rsidTr="007934DB">
        <w:tc>
          <w:tcPr>
            <w:tcW w:w="2880" w:type="dxa"/>
            <w:tcBorders>
              <w:bottom w:val="single" w:sz="12" w:space="0" w:color="auto"/>
            </w:tcBorders>
          </w:tcPr>
          <w:p w:rsidR="00524C60" w:rsidRDefault="00524C60" w:rsidP="007934DB">
            <w:pPr>
              <w:rPr>
                <w:b/>
                <w:sz w:val="28"/>
                <w:szCs w:val="32"/>
              </w:rPr>
            </w:pPr>
            <w:r>
              <w:rPr>
                <w:b/>
                <w:sz w:val="28"/>
                <w:szCs w:val="32"/>
              </w:rPr>
              <w:t>Tematický okruh</w:t>
            </w:r>
          </w:p>
        </w:tc>
        <w:tc>
          <w:tcPr>
            <w:tcW w:w="1980" w:type="dxa"/>
            <w:tcBorders>
              <w:bottom w:val="single" w:sz="12" w:space="0" w:color="auto"/>
            </w:tcBorders>
          </w:tcPr>
          <w:p w:rsidR="00524C60" w:rsidRDefault="00524C60" w:rsidP="007934DB">
            <w:pPr>
              <w:jc w:val="center"/>
              <w:rPr>
                <w:b/>
                <w:sz w:val="28"/>
                <w:szCs w:val="32"/>
              </w:rPr>
            </w:pPr>
            <w:r>
              <w:rPr>
                <w:b/>
                <w:sz w:val="28"/>
                <w:szCs w:val="32"/>
              </w:rPr>
              <w:t xml:space="preserve">6. ročník </w:t>
            </w:r>
          </w:p>
        </w:tc>
        <w:tc>
          <w:tcPr>
            <w:tcW w:w="2160" w:type="dxa"/>
            <w:tcBorders>
              <w:bottom w:val="single" w:sz="12" w:space="0" w:color="auto"/>
            </w:tcBorders>
          </w:tcPr>
          <w:p w:rsidR="00524C60" w:rsidRDefault="00524C60" w:rsidP="007934DB">
            <w:pPr>
              <w:jc w:val="center"/>
              <w:rPr>
                <w:b/>
                <w:sz w:val="28"/>
                <w:szCs w:val="32"/>
              </w:rPr>
            </w:pPr>
            <w:r>
              <w:rPr>
                <w:b/>
                <w:sz w:val="28"/>
                <w:szCs w:val="32"/>
              </w:rPr>
              <w:t xml:space="preserve">7. ročník </w:t>
            </w:r>
          </w:p>
        </w:tc>
        <w:tc>
          <w:tcPr>
            <w:tcW w:w="1883" w:type="dxa"/>
            <w:tcBorders>
              <w:bottom w:val="single" w:sz="12" w:space="0" w:color="auto"/>
            </w:tcBorders>
          </w:tcPr>
          <w:p w:rsidR="00524C60" w:rsidRDefault="00524C60" w:rsidP="007934DB">
            <w:pPr>
              <w:jc w:val="center"/>
              <w:rPr>
                <w:b/>
                <w:sz w:val="28"/>
                <w:szCs w:val="32"/>
              </w:rPr>
            </w:pPr>
            <w:r>
              <w:rPr>
                <w:b/>
                <w:sz w:val="28"/>
                <w:szCs w:val="32"/>
              </w:rPr>
              <w:t xml:space="preserve">8. ročník </w:t>
            </w:r>
          </w:p>
        </w:tc>
        <w:tc>
          <w:tcPr>
            <w:tcW w:w="1897" w:type="dxa"/>
            <w:tcBorders>
              <w:bottom w:val="single" w:sz="12" w:space="0" w:color="auto"/>
            </w:tcBorders>
          </w:tcPr>
          <w:p w:rsidR="00524C60" w:rsidRDefault="00524C60" w:rsidP="007934DB">
            <w:pPr>
              <w:jc w:val="center"/>
              <w:rPr>
                <w:b/>
                <w:sz w:val="28"/>
                <w:szCs w:val="32"/>
              </w:rPr>
            </w:pPr>
            <w:r>
              <w:rPr>
                <w:b/>
                <w:sz w:val="28"/>
                <w:szCs w:val="32"/>
              </w:rPr>
              <w:t xml:space="preserve">9. ročník </w:t>
            </w:r>
          </w:p>
        </w:tc>
      </w:tr>
      <w:tr w:rsidR="00524C60" w:rsidTr="007934DB">
        <w:tc>
          <w:tcPr>
            <w:tcW w:w="10800" w:type="dxa"/>
            <w:gridSpan w:val="5"/>
            <w:tcBorders>
              <w:top w:val="single" w:sz="12" w:space="0" w:color="auto"/>
            </w:tcBorders>
          </w:tcPr>
          <w:p w:rsidR="00524C60" w:rsidRDefault="00524C60" w:rsidP="007934DB">
            <w:pPr>
              <w:rPr>
                <w:b/>
                <w:szCs w:val="28"/>
              </w:rPr>
            </w:pPr>
            <w:r>
              <w:rPr>
                <w:b/>
                <w:szCs w:val="28"/>
              </w:rPr>
              <w:t>Kulturní diference</w:t>
            </w:r>
          </w:p>
          <w:p w:rsidR="00524C60" w:rsidRDefault="00524C60" w:rsidP="007934DB">
            <w:pPr>
              <w:rPr>
                <w:b/>
                <w:szCs w:val="32"/>
              </w:rPr>
            </w:pPr>
          </w:p>
        </w:tc>
      </w:tr>
      <w:tr w:rsidR="00524C60" w:rsidTr="007934DB">
        <w:tc>
          <w:tcPr>
            <w:tcW w:w="2880" w:type="dxa"/>
          </w:tcPr>
          <w:p w:rsidR="00524C60" w:rsidRDefault="00524C60" w:rsidP="007934DB">
            <w:pPr>
              <w:rPr>
                <w:szCs w:val="28"/>
              </w:rPr>
            </w:pPr>
            <w:r>
              <w:rPr>
                <w:szCs w:val="28"/>
              </w:rPr>
              <w:lastRenderedPageBreak/>
              <w:t>jedinečnost každého člověka a jeho individuální zvláštnosti</w:t>
            </w:r>
          </w:p>
        </w:tc>
        <w:tc>
          <w:tcPr>
            <w:tcW w:w="1980" w:type="dxa"/>
          </w:tcPr>
          <w:p w:rsidR="00524C60" w:rsidRDefault="00524C60" w:rsidP="007934DB">
            <w:pPr>
              <w:jc w:val="center"/>
              <w:rPr>
                <w:szCs w:val="28"/>
              </w:rPr>
            </w:pPr>
          </w:p>
          <w:p w:rsidR="00524C60" w:rsidRDefault="00524C60" w:rsidP="007934DB">
            <w:pPr>
              <w:jc w:val="center"/>
              <w:rPr>
                <w:szCs w:val="28"/>
              </w:rPr>
            </w:pPr>
            <w:r>
              <w:rPr>
                <w:szCs w:val="28"/>
              </w:rPr>
              <w:t xml:space="preserve">TV, Z, ČJ, HV </w:t>
            </w:r>
          </w:p>
        </w:tc>
        <w:tc>
          <w:tcPr>
            <w:tcW w:w="2160" w:type="dxa"/>
          </w:tcPr>
          <w:p w:rsidR="00524C60" w:rsidRDefault="00524C60" w:rsidP="007934DB">
            <w:pPr>
              <w:jc w:val="center"/>
              <w:rPr>
                <w:szCs w:val="28"/>
              </w:rPr>
            </w:pPr>
          </w:p>
          <w:p w:rsidR="00524C60" w:rsidRDefault="00524C60" w:rsidP="007934DB">
            <w:pPr>
              <w:jc w:val="center"/>
              <w:rPr>
                <w:szCs w:val="28"/>
              </w:rPr>
            </w:pPr>
            <w:r>
              <w:rPr>
                <w:szCs w:val="28"/>
              </w:rPr>
              <w:t>TV, ČJ, HV</w:t>
            </w:r>
          </w:p>
        </w:tc>
        <w:tc>
          <w:tcPr>
            <w:tcW w:w="1883" w:type="dxa"/>
          </w:tcPr>
          <w:p w:rsidR="00524C60" w:rsidRDefault="00524C60" w:rsidP="007934DB">
            <w:pPr>
              <w:jc w:val="center"/>
              <w:rPr>
                <w:szCs w:val="28"/>
              </w:rPr>
            </w:pPr>
            <w:r>
              <w:rPr>
                <w:szCs w:val="28"/>
              </w:rPr>
              <w:t>TV, Z, AJ,</w:t>
            </w:r>
          </w:p>
          <w:p w:rsidR="00524C60" w:rsidRDefault="00524C60" w:rsidP="007934DB">
            <w:pPr>
              <w:jc w:val="center"/>
              <w:rPr>
                <w:szCs w:val="28"/>
              </w:rPr>
            </w:pPr>
            <w:r>
              <w:rPr>
                <w:szCs w:val="28"/>
              </w:rPr>
              <w:t xml:space="preserve"> NJ, ČJ, HV</w:t>
            </w:r>
          </w:p>
        </w:tc>
        <w:tc>
          <w:tcPr>
            <w:tcW w:w="1897" w:type="dxa"/>
          </w:tcPr>
          <w:p w:rsidR="00524C60" w:rsidRDefault="00524C60" w:rsidP="007934DB">
            <w:pPr>
              <w:jc w:val="center"/>
              <w:rPr>
                <w:szCs w:val="28"/>
              </w:rPr>
            </w:pPr>
            <w:r>
              <w:rPr>
                <w:szCs w:val="28"/>
              </w:rPr>
              <w:t xml:space="preserve">TV, </w:t>
            </w:r>
            <w:proofErr w:type="gramStart"/>
            <w:r>
              <w:rPr>
                <w:szCs w:val="28"/>
              </w:rPr>
              <w:t>AJ,  NJ</w:t>
            </w:r>
            <w:proofErr w:type="gramEnd"/>
            <w:r>
              <w:rPr>
                <w:szCs w:val="28"/>
              </w:rPr>
              <w:t xml:space="preserve">, </w:t>
            </w:r>
          </w:p>
          <w:p w:rsidR="00524C60" w:rsidRDefault="00524C60" w:rsidP="007934DB">
            <w:pPr>
              <w:jc w:val="center"/>
              <w:rPr>
                <w:szCs w:val="28"/>
              </w:rPr>
            </w:pPr>
            <w:r>
              <w:rPr>
                <w:szCs w:val="28"/>
              </w:rPr>
              <w:t>ČJ, HV, VV</w:t>
            </w:r>
          </w:p>
        </w:tc>
      </w:tr>
      <w:tr w:rsidR="00524C60" w:rsidTr="007934DB">
        <w:tc>
          <w:tcPr>
            <w:tcW w:w="2880" w:type="dxa"/>
          </w:tcPr>
          <w:p w:rsidR="00524C60" w:rsidRDefault="00524C60" w:rsidP="007934DB">
            <w:pPr>
              <w:rPr>
                <w:szCs w:val="28"/>
              </w:rPr>
            </w:pPr>
            <w:r>
              <w:rPr>
                <w:szCs w:val="28"/>
              </w:rPr>
              <w:t>člověk jako nedílná jednota tělesné i duševní stránky</w:t>
            </w:r>
          </w:p>
        </w:tc>
        <w:tc>
          <w:tcPr>
            <w:tcW w:w="1980" w:type="dxa"/>
          </w:tcPr>
          <w:p w:rsidR="00524C60" w:rsidRDefault="00524C60" w:rsidP="007934DB">
            <w:pPr>
              <w:jc w:val="center"/>
              <w:rPr>
                <w:szCs w:val="28"/>
              </w:rPr>
            </w:pPr>
            <w:r>
              <w:rPr>
                <w:szCs w:val="28"/>
              </w:rPr>
              <w:t>TV</w:t>
            </w:r>
          </w:p>
        </w:tc>
        <w:tc>
          <w:tcPr>
            <w:tcW w:w="2160" w:type="dxa"/>
          </w:tcPr>
          <w:p w:rsidR="00524C60" w:rsidRDefault="00524C60" w:rsidP="007934DB">
            <w:pPr>
              <w:jc w:val="center"/>
              <w:rPr>
                <w:szCs w:val="28"/>
              </w:rPr>
            </w:pPr>
            <w:r>
              <w:rPr>
                <w:szCs w:val="28"/>
              </w:rPr>
              <w:t>TV</w:t>
            </w:r>
          </w:p>
        </w:tc>
        <w:tc>
          <w:tcPr>
            <w:tcW w:w="1883" w:type="dxa"/>
          </w:tcPr>
          <w:p w:rsidR="00524C60" w:rsidRDefault="00524C60" w:rsidP="007934DB">
            <w:pPr>
              <w:jc w:val="center"/>
              <w:rPr>
                <w:szCs w:val="28"/>
              </w:rPr>
            </w:pPr>
            <w:r>
              <w:rPr>
                <w:szCs w:val="28"/>
              </w:rPr>
              <w:t>TV, Z</w:t>
            </w:r>
          </w:p>
        </w:tc>
        <w:tc>
          <w:tcPr>
            <w:tcW w:w="1897" w:type="dxa"/>
          </w:tcPr>
          <w:p w:rsidR="00524C60" w:rsidRDefault="00524C60" w:rsidP="007934DB">
            <w:pPr>
              <w:jc w:val="center"/>
              <w:rPr>
                <w:szCs w:val="28"/>
              </w:rPr>
            </w:pPr>
            <w:r>
              <w:rPr>
                <w:szCs w:val="28"/>
              </w:rPr>
              <w:t>TV, VV</w:t>
            </w:r>
          </w:p>
        </w:tc>
      </w:tr>
      <w:tr w:rsidR="00524C60" w:rsidTr="007934DB">
        <w:tc>
          <w:tcPr>
            <w:tcW w:w="2880" w:type="dxa"/>
          </w:tcPr>
          <w:p w:rsidR="00524C60" w:rsidRDefault="00524C60" w:rsidP="007934DB">
            <w:pPr>
              <w:rPr>
                <w:szCs w:val="28"/>
              </w:rPr>
            </w:pPr>
            <w:r>
              <w:rPr>
                <w:szCs w:val="28"/>
              </w:rPr>
              <w:t>poznávání vlastního kulturního zakotvení</w:t>
            </w:r>
          </w:p>
        </w:tc>
        <w:tc>
          <w:tcPr>
            <w:tcW w:w="1980" w:type="dxa"/>
          </w:tcPr>
          <w:p w:rsidR="00524C60" w:rsidRDefault="00524C60" w:rsidP="007934DB">
            <w:pPr>
              <w:jc w:val="center"/>
              <w:rPr>
                <w:szCs w:val="28"/>
              </w:rPr>
            </w:pPr>
            <w:r>
              <w:rPr>
                <w:szCs w:val="28"/>
              </w:rPr>
              <w:t>HV</w:t>
            </w:r>
          </w:p>
        </w:tc>
        <w:tc>
          <w:tcPr>
            <w:tcW w:w="2160" w:type="dxa"/>
          </w:tcPr>
          <w:p w:rsidR="00524C60" w:rsidRDefault="00524C60" w:rsidP="007934DB">
            <w:pPr>
              <w:jc w:val="center"/>
              <w:rPr>
                <w:szCs w:val="28"/>
              </w:rPr>
            </w:pPr>
            <w:r>
              <w:rPr>
                <w:szCs w:val="28"/>
              </w:rPr>
              <w:t>D, HV</w:t>
            </w:r>
          </w:p>
        </w:tc>
        <w:tc>
          <w:tcPr>
            <w:tcW w:w="1883" w:type="dxa"/>
          </w:tcPr>
          <w:p w:rsidR="00524C60" w:rsidRDefault="00524C60" w:rsidP="007934DB">
            <w:pPr>
              <w:jc w:val="center"/>
              <w:rPr>
                <w:szCs w:val="28"/>
              </w:rPr>
            </w:pPr>
            <w:r>
              <w:rPr>
                <w:szCs w:val="28"/>
              </w:rPr>
              <w:t>D, HV</w:t>
            </w:r>
          </w:p>
        </w:tc>
        <w:tc>
          <w:tcPr>
            <w:tcW w:w="1897" w:type="dxa"/>
          </w:tcPr>
          <w:p w:rsidR="00524C60" w:rsidRDefault="00524C60" w:rsidP="007934DB">
            <w:pPr>
              <w:jc w:val="center"/>
              <w:rPr>
                <w:szCs w:val="28"/>
              </w:rPr>
            </w:pPr>
            <w:r>
              <w:rPr>
                <w:szCs w:val="28"/>
              </w:rPr>
              <w:t>D, ČJ, Z, HV</w:t>
            </w:r>
          </w:p>
        </w:tc>
      </w:tr>
      <w:tr w:rsidR="00524C60" w:rsidTr="007934DB">
        <w:tc>
          <w:tcPr>
            <w:tcW w:w="2880" w:type="dxa"/>
          </w:tcPr>
          <w:p w:rsidR="00524C60" w:rsidRDefault="00524C60" w:rsidP="007934DB">
            <w:pPr>
              <w:rPr>
                <w:szCs w:val="28"/>
              </w:rPr>
            </w:pPr>
            <w:r>
              <w:rPr>
                <w:szCs w:val="28"/>
              </w:rPr>
              <w:t>respektování zvláštností různých etnik</w:t>
            </w:r>
          </w:p>
        </w:tc>
        <w:tc>
          <w:tcPr>
            <w:tcW w:w="1980" w:type="dxa"/>
          </w:tcPr>
          <w:p w:rsidR="00524C60" w:rsidRDefault="00524C60" w:rsidP="007934DB">
            <w:pPr>
              <w:jc w:val="center"/>
              <w:rPr>
                <w:szCs w:val="28"/>
              </w:rPr>
            </w:pPr>
            <w:r>
              <w:rPr>
                <w:szCs w:val="28"/>
              </w:rPr>
              <w:t>D, Z, ČJ</w:t>
            </w:r>
          </w:p>
        </w:tc>
        <w:tc>
          <w:tcPr>
            <w:tcW w:w="2160" w:type="dxa"/>
          </w:tcPr>
          <w:p w:rsidR="00524C60" w:rsidRDefault="00524C60" w:rsidP="007934DB">
            <w:pPr>
              <w:jc w:val="center"/>
              <w:rPr>
                <w:szCs w:val="28"/>
              </w:rPr>
            </w:pPr>
            <w:r>
              <w:rPr>
                <w:szCs w:val="28"/>
              </w:rPr>
              <w:t>D, Z</w:t>
            </w:r>
          </w:p>
        </w:tc>
        <w:tc>
          <w:tcPr>
            <w:tcW w:w="1883" w:type="dxa"/>
          </w:tcPr>
          <w:p w:rsidR="00524C60" w:rsidRDefault="00524C60" w:rsidP="007934DB">
            <w:pPr>
              <w:jc w:val="center"/>
              <w:rPr>
                <w:szCs w:val="28"/>
              </w:rPr>
            </w:pPr>
            <w:r>
              <w:rPr>
                <w:szCs w:val="28"/>
              </w:rPr>
              <w:t>D, Z</w:t>
            </w:r>
          </w:p>
        </w:tc>
        <w:tc>
          <w:tcPr>
            <w:tcW w:w="1897" w:type="dxa"/>
          </w:tcPr>
          <w:p w:rsidR="00524C60" w:rsidRDefault="00524C60" w:rsidP="007934DB">
            <w:pPr>
              <w:jc w:val="center"/>
              <w:rPr>
                <w:szCs w:val="28"/>
              </w:rPr>
            </w:pPr>
            <w:r>
              <w:rPr>
                <w:szCs w:val="28"/>
              </w:rPr>
              <w:t>D, Z</w:t>
            </w:r>
          </w:p>
        </w:tc>
      </w:tr>
      <w:tr w:rsidR="00524C60" w:rsidTr="007934DB">
        <w:tc>
          <w:tcPr>
            <w:tcW w:w="2880" w:type="dxa"/>
          </w:tcPr>
          <w:p w:rsidR="00524C60" w:rsidRDefault="00524C60" w:rsidP="007934DB">
            <w:pPr>
              <w:rPr>
                <w:szCs w:val="28"/>
              </w:rPr>
            </w:pPr>
            <w:r>
              <w:rPr>
                <w:szCs w:val="28"/>
              </w:rPr>
              <w:t>základní problémy sociokulturních rozdílů v ČR a v Evropě</w:t>
            </w:r>
          </w:p>
        </w:tc>
        <w:tc>
          <w:tcPr>
            <w:tcW w:w="1980" w:type="dxa"/>
          </w:tcPr>
          <w:p w:rsidR="00524C60" w:rsidRDefault="00524C60" w:rsidP="007934DB">
            <w:pPr>
              <w:jc w:val="center"/>
              <w:rPr>
                <w:szCs w:val="28"/>
              </w:rPr>
            </w:pPr>
          </w:p>
        </w:tc>
        <w:tc>
          <w:tcPr>
            <w:tcW w:w="2160" w:type="dxa"/>
          </w:tcPr>
          <w:p w:rsidR="00524C60" w:rsidRDefault="00524C60" w:rsidP="007934DB">
            <w:pPr>
              <w:jc w:val="center"/>
              <w:rPr>
                <w:szCs w:val="28"/>
              </w:rPr>
            </w:pPr>
          </w:p>
          <w:p w:rsidR="00524C60" w:rsidRDefault="00524C60" w:rsidP="007934DB">
            <w:pPr>
              <w:jc w:val="center"/>
              <w:rPr>
                <w:szCs w:val="28"/>
              </w:rPr>
            </w:pPr>
            <w:r>
              <w:rPr>
                <w:szCs w:val="28"/>
              </w:rPr>
              <w:t>Z</w:t>
            </w:r>
          </w:p>
        </w:tc>
        <w:tc>
          <w:tcPr>
            <w:tcW w:w="1883" w:type="dxa"/>
          </w:tcPr>
          <w:p w:rsidR="00524C60" w:rsidRDefault="00524C60" w:rsidP="007934DB">
            <w:pPr>
              <w:jc w:val="center"/>
              <w:rPr>
                <w:szCs w:val="28"/>
              </w:rPr>
            </w:pPr>
          </w:p>
          <w:p w:rsidR="00524C60" w:rsidRDefault="00524C60" w:rsidP="007934DB">
            <w:pPr>
              <w:jc w:val="center"/>
              <w:rPr>
                <w:szCs w:val="28"/>
              </w:rPr>
            </w:pPr>
            <w:r>
              <w:rPr>
                <w:szCs w:val="28"/>
              </w:rPr>
              <w:t>D</w:t>
            </w:r>
          </w:p>
        </w:tc>
        <w:tc>
          <w:tcPr>
            <w:tcW w:w="1897" w:type="dxa"/>
          </w:tcPr>
          <w:p w:rsidR="00524C60" w:rsidRDefault="00524C60" w:rsidP="007934DB">
            <w:pPr>
              <w:jc w:val="center"/>
              <w:rPr>
                <w:szCs w:val="28"/>
              </w:rPr>
            </w:pPr>
          </w:p>
          <w:p w:rsidR="00524C60" w:rsidRDefault="00524C60" w:rsidP="007934DB">
            <w:pPr>
              <w:jc w:val="center"/>
              <w:rPr>
                <w:szCs w:val="28"/>
              </w:rPr>
            </w:pPr>
            <w:r>
              <w:rPr>
                <w:szCs w:val="28"/>
              </w:rPr>
              <w:t>D, Z, VV</w:t>
            </w:r>
          </w:p>
        </w:tc>
      </w:tr>
      <w:tr w:rsidR="00524C60" w:rsidTr="007934DB">
        <w:tc>
          <w:tcPr>
            <w:tcW w:w="10800" w:type="dxa"/>
            <w:gridSpan w:val="5"/>
          </w:tcPr>
          <w:p w:rsidR="00524C60" w:rsidRDefault="00524C60" w:rsidP="007934DB">
            <w:pPr>
              <w:rPr>
                <w:b/>
                <w:szCs w:val="28"/>
              </w:rPr>
            </w:pPr>
            <w:r>
              <w:rPr>
                <w:b/>
                <w:szCs w:val="28"/>
              </w:rPr>
              <w:t>Lidské vztahy</w:t>
            </w:r>
          </w:p>
          <w:p w:rsidR="00524C60" w:rsidRDefault="00524C60" w:rsidP="007934DB">
            <w:pPr>
              <w:rPr>
                <w:szCs w:val="28"/>
              </w:rPr>
            </w:pPr>
          </w:p>
        </w:tc>
      </w:tr>
      <w:tr w:rsidR="00524C60" w:rsidTr="007934DB">
        <w:tc>
          <w:tcPr>
            <w:tcW w:w="2880" w:type="dxa"/>
          </w:tcPr>
          <w:p w:rsidR="00524C60" w:rsidRDefault="00524C60" w:rsidP="007934DB">
            <w:pPr>
              <w:rPr>
                <w:szCs w:val="28"/>
              </w:rPr>
            </w:pPr>
            <w:r>
              <w:rPr>
                <w:szCs w:val="28"/>
              </w:rPr>
              <w:t>právo všech lidí žít společně a spolupracovat</w:t>
            </w:r>
          </w:p>
        </w:tc>
        <w:tc>
          <w:tcPr>
            <w:tcW w:w="1980" w:type="dxa"/>
          </w:tcPr>
          <w:p w:rsidR="00524C60" w:rsidRDefault="0090634B" w:rsidP="007934DB">
            <w:pPr>
              <w:jc w:val="center"/>
              <w:rPr>
                <w:szCs w:val="28"/>
              </w:rPr>
            </w:pPr>
            <w:r>
              <w:rPr>
                <w:szCs w:val="28"/>
              </w:rPr>
              <w:t>D, OV</w:t>
            </w:r>
            <w:r w:rsidR="00524C60">
              <w:rPr>
                <w:szCs w:val="28"/>
              </w:rPr>
              <w:t>, VV</w:t>
            </w:r>
          </w:p>
        </w:tc>
        <w:tc>
          <w:tcPr>
            <w:tcW w:w="2160" w:type="dxa"/>
          </w:tcPr>
          <w:p w:rsidR="00524C60" w:rsidRDefault="0090634B" w:rsidP="007934DB">
            <w:pPr>
              <w:jc w:val="center"/>
              <w:rPr>
                <w:szCs w:val="28"/>
              </w:rPr>
            </w:pPr>
            <w:r>
              <w:rPr>
                <w:szCs w:val="28"/>
              </w:rPr>
              <w:t>D, Z, OV</w:t>
            </w:r>
          </w:p>
        </w:tc>
        <w:tc>
          <w:tcPr>
            <w:tcW w:w="1883" w:type="dxa"/>
          </w:tcPr>
          <w:p w:rsidR="00524C60" w:rsidRDefault="00524C60" w:rsidP="007934DB">
            <w:pPr>
              <w:jc w:val="center"/>
              <w:rPr>
                <w:szCs w:val="28"/>
              </w:rPr>
            </w:pPr>
            <w:r>
              <w:rPr>
                <w:szCs w:val="28"/>
              </w:rPr>
              <w:t>D, Z</w:t>
            </w:r>
          </w:p>
        </w:tc>
        <w:tc>
          <w:tcPr>
            <w:tcW w:w="1897" w:type="dxa"/>
          </w:tcPr>
          <w:p w:rsidR="00524C60" w:rsidRDefault="00524C60" w:rsidP="007934DB">
            <w:pPr>
              <w:jc w:val="center"/>
              <w:rPr>
                <w:szCs w:val="28"/>
              </w:rPr>
            </w:pPr>
            <w:r>
              <w:rPr>
                <w:szCs w:val="28"/>
              </w:rPr>
              <w:t>D, Z</w:t>
            </w:r>
          </w:p>
        </w:tc>
      </w:tr>
      <w:tr w:rsidR="00524C60" w:rsidTr="007934DB">
        <w:tc>
          <w:tcPr>
            <w:tcW w:w="2880" w:type="dxa"/>
          </w:tcPr>
          <w:p w:rsidR="00524C60" w:rsidRDefault="00524C60" w:rsidP="007934DB">
            <w:pPr>
              <w:rPr>
                <w:szCs w:val="28"/>
              </w:rPr>
            </w:pPr>
            <w:r>
              <w:rPr>
                <w:szCs w:val="28"/>
              </w:rPr>
              <w:t>tolerantní vztahy a spolupráce s jinými lidmi</w:t>
            </w:r>
          </w:p>
        </w:tc>
        <w:tc>
          <w:tcPr>
            <w:tcW w:w="1980" w:type="dxa"/>
          </w:tcPr>
          <w:p w:rsidR="00524C60" w:rsidRDefault="00524C60" w:rsidP="007934DB">
            <w:pPr>
              <w:jc w:val="center"/>
              <w:rPr>
                <w:szCs w:val="28"/>
              </w:rPr>
            </w:pPr>
            <w:r>
              <w:rPr>
                <w:szCs w:val="28"/>
              </w:rPr>
              <w:t>TV, HV</w:t>
            </w:r>
          </w:p>
        </w:tc>
        <w:tc>
          <w:tcPr>
            <w:tcW w:w="2160" w:type="dxa"/>
          </w:tcPr>
          <w:p w:rsidR="00524C60" w:rsidRDefault="00524C60" w:rsidP="007934DB">
            <w:pPr>
              <w:jc w:val="center"/>
              <w:rPr>
                <w:szCs w:val="28"/>
              </w:rPr>
            </w:pPr>
            <w:r>
              <w:rPr>
                <w:szCs w:val="28"/>
              </w:rPr>
              <w:t>TV, HV</w:t>
            </w:r>
          </w:p>
        </w:tc>
        <w:tc>
          <w:tcPr>
            <w:tcW w:w="1883" w:type="dxa"/>
          </w:tcPr>
          <w:p w:rsidR="00524C60" w:rsidRDefault="00524C60" w:rsidP="007934DB">
            <w:pPr>
              <w:jc w:val="center"/>
              <w:rPr>
                <w:szCs w:val="28"/>
              </w:rPr>
            </w:pPr>
            <w:r>
              <w:rPr>
                <w:szCs w:val="28"/>
              </w:rPr>
              <w:t>TV, HV</w:t>
            </w:r>
          </w:p>
        </w:tc>
        <w:tc>
          <w:tcPr>
            <w:tcW w:w="1897" w:type="dxa"/>
          </w:tcPr>
          <w:p w:rsidR="00524C60" w:rsidRDefault="00524C60" w:rsidP="007934DB">
            <w:pPr>
              <w:jc w:val="center"/>
              <w:rPr>
                <w:szCs w:val="28"/>
              </w:rPr>
            </w:pPr>
            <w:r>
              <w:rPr>
                <w:szCs w:val="28"/>
              </w:rPr>
              <w:t>TV, Z, HV</w:t>
            </w:r>
          </w:p>
        </w:tc>
      </w:tr>
      <w:tr w:rsidR="00524C60" w:rsidTr="007934DB">
        <w:tc>
          <w:tcPr>
            <w:tcW w:w="2880" w:type="dxa"/>
          </w:tcPr>
          <w:p w:rsidR="00524C60" w:rsidRDefault="00524C60" w:rsidP="007934DB">
            <w:pPr>
              <w:rPr>
                <w:szCs w:val="28"/>
              </w:rPr>
            </w:pPr>
            <w:r>
              <w:rPr>
                <w:szCs w:val="28"/>
              </w:rPr>
              <w:t>vztahy mezi kulturami</w:t>
            </w:r>
            <w:r>
              <w:rPr>
                <w:szCs w:val="28"/>
              </w:rPr>
              <w:br/>
              <w:t xml:space="preserve">(vzájemné obohacování </w:t>
            </w:r>
            <w:r>
              <w:rPr>
                <w:szCs w:val="28"/>
              </w:rPr>
              <w:br/>
              <w:t>i konflikty)</w:t>
            </w:r>
          </w:p>
        </w:tc>
        <w:tc>
          <w:tcPr>
            <w:tcW w:w="1980" w:type="dxa"/>
          </w:tcPr>
          <w:p w:rsidR="00524C60" w:rsidRDefault="00524C60" w:rsidP="007934DB">
            <w:pPr>
              <w:jc w:val="center"/>
              <w:rPr>
                <w:szCs w:val="28"/>
              </w:rPr>
            </w:pPr>
          </w:p>
          <w:p w:rsidR="00524C60" w:rsidRDefault="00524C60" w:rsidP="007934DB">
            <w:pPr>
              <w:jc w:val="center"/>
              <w:rPr>
                <w:szCs w:val="28"/>
              </w:rPr>
            </w:pPr>
            <w:r>
              <w:rPr>
                <w:szCs w:val="28"/>
              </w:rPr>
              <w:t>AJ, NJ, D</w:t>
            </w:r>
          </w:p>
        </w:tc>
        <w:tc>
          <w:tcPr>
            <w:tcW w:w="2160" w:type="dxa"/>
          </w:tcPr>
          <w:p w:rsidR="00524C60" w:rsidRDefault="00524C60" w:rsidP="007934DB">
            <w:pPr>
              <w:jc w:val="center"/>
              <w:rPr>
                <w:szCs w:val="28"/>
              </w:rPr>
            </w:pPr>
          </w:p>
          <w:p w:rsidR="00524C60" w:rsidRDefault="00524C60" w:rsidP="007934DB">
            <w:pPr>
              <w:jc w:val="center"/>
              <w:rPr>
                <w:szCs w:val="28"/>
              </w:rPr>
            </w:pPr>
            <w:r>
              <w:rPr>
                <w:szCs w:val="28"/>
              </w:rPr>
              <w:t>Z, AJ, NJ, D</w:t>
            </w:r>
          </w:p>
        </w:tc>
        <w:tc>
          <w:tcPr>
            <w:tcW w:w="1883" w:type="dxa"/>
          </w:tcPr>
          <w:p w:rsidR="00524C60" w:rsidRDefault="00524C60" w:rsidP="007934DB">
            <w:pPr>
              <w:jc w:val="center"/>
              <w:rPr>
                <w:szCs w:val="28"/>
              </w:rPr>
            </w:pPr>
          </w:p>
          <w:p w:rsidR="00524C60" w:rsidRDefault="00524C60" w:rsidP="007934DB">
            <w:pPr>
              <w:jc w:val="center"/>
              <w:rPr>
                <w:szCs w:val="28"/>
              </w:rPr>
            </w:pPr>
            <w:r>
              <w:rPr>
                <w:szCs w:val="28"/>
              </w:rPr>
              <w:t>Z, AJ, NJ, D</w:t>
            </w:r>
          </w:p>
        </w:tc>
        <w:tc>
          <w:tcPr>
            <w:tcW w:w="1897" w:type="dxa"/>
          </w:tcPr>
          <w:p w:rsidR="00524C60" w:rsidRDefault="00524C60" w:rsidP="007934DB">
            <w:pPr>
              <w:jc w:val="center"/>
              <w:rPr>
                <w:szCs w:val="28"/>
              </w:rPr>
            </w:pPr>
          </w:p>
          <w:p w:rsidR="00524C60" w:rsidRDefault="00524C60" w:rsidP="007934DB">
            <w:pPr>
              <w:jc w:val="center"/>
              <w:rPr>
                <w:szCs w:val="28"/>
              </w:rPr>
            </w:pPr>
            <w:proofErr w:type="gramStart"/>
            <w:r>
              <w:rPr>
                <w:szCs w:val="28"/>
              </w:rPr>
              <w:t>Z,  AJ</w:t>
            </w:r>
            <w:proofErr w:type="gramEnd"/>
            <w:r>
              <w:rPr>
                <w:szCs w:val="28"/>
              </w:rPr>
              <w:t>, NJ, D</w:t>
            </w:r>
          </w:p>
        </w:tc>
      </w:tr>
      <w:tr w:rsidR="00524C60" w:rsidTr="007934DB">
        <w:tc>
          <w:tcPr>
            <w:tcW w:w="2880" w:type="dxa"/>
          </w:tcPr>
          <w:p w:rsidR="00524C60" w:rsidRDefault="00524C60" w:rsidP="007934DB">
            <w:pPr>
              <w:rPr>
                <w:szCs w:val="28"/>
              </w:rPr>
            </w:pPr>
            <w:r>
              <w:rPr>
                <w:szCs w:val="28"/>
              </w:rPr>
              <w:t xml:space="preserve">předsudky a vžité stereotypy (příčiny </w:t>
            </w:r>
            <w:r>
              <w:rPr>
                <w:szCs w:val="28"/>
              </w:rPr>
              <w:br/>
              <w:t>a důsledky diskriminace)</w:t>
            </w:r>
          </w:p>
        </w:tc>
        <w:tc>
          <w:tcPr>
            <w:tcW w:w="1980" w:type="dxa"/>
          </w:tcPr>
          <w:p w:rsidR="00524C60" w:rsidRDefault="00524C60" w:rsidP="007934DB">
            <w:pPr>
              <w:jc w:val="center"/>
              <w:rPr>
                <w:szCs w:val="28"/>
              </w:rPr>
            </w:pPr>
          </w:p>
        </w:tc>
        <w:tc>
          <w:tcPr>
            <w:tcW w:w="2160" w:type="dxa"/>
          </w:tcPr>
          <w:p w:rsidR="00524C60" w:rsidRDefault="00524C60" w:rsidP="007934DB">
            <w:pPr>
              <w:jc w:val="center"/>
              <w:rPr>
                <w:szCs w:val="28"/>
              </w:rPr>
            </w:pPr>
          </w:p>
          <w:p w:rsidR="00524C60" w:rsidRDefault="00524C60" w:rsidP="007934DB">
            <w:pPr>
              <w:jc w:val="center"/>
              <w:rPr>
                <w:szCs w:val="28"/>
              </w:rPr>
            </w:pPr>
            <w:r>
              <w:rPr>
                <w:szCs w:val="28"/>
              </w:rPr>
              <w:t>Z</w:t>
            </w:r>
          </w:p>
        </w:tc>
        <w:tc>
          <w:tcPr>
            <w:tcW w:w="1883" w:type="dxa"/>
          </w:tcPr>
          <w:p w:rsidR="00524C60" w:rsidRDefault="00524C60" w:rsidP="007934DB">
            <w:pPr>
              <w:jc w:val="center"/>
              <w:rPr>
                <w:szCs w:val="28"/>
              </w:rPr>
            </w:pPr>
          </w:p>
          <w:p w:rsidR="00524C60" w:rsidRDefault="00524C60" w:rsidP="007934DB">
            <w:pPr>
              <w:jc w:val="center"/>
              <w:rPr>
                <w:szCs w:val="28"/>
              </w:rPr>
            </w:pPr>
            <w:r>
              <w:rPr>
                <w:szCs w:val="28"/>
              </w:rPr>
              <w:t>Z, D</w:t>
            </w:r>
          </w:p>
        </w:tc>
        <w:tc>
          <w:tcPr>
            <w:tcW w:w="1897" w:type="dxa"/>
          </w:tcPr>
          <w:p w:rsidR="00524C60" w:rsidRDefault="00524C60" w:rsidP="007934DB">
            <w:pPr>
              <w:jc w:val="center"/>
              <w:rPr>
                <w:szCs w:val="28"/>
              </w:rPr>
            </w:pPr>
          </w:p>
          <w:p w:rsidR="00524C60" w:rsidRDefault="00524C60" w:rsidP="007934DB">
            <w:pPr>
              <w:jc w:val="center"/>
              <w:rPr>
                <w:szCs w:val="28"/>
              </w:rPr>
            </w:pPr>
            <w:r>
              <w:rPr>
                <w:szCs w:val="28"/>
              </w:rPr>
              <w:t>Z, D</w:t>
            </w:r>
          </w:p>
        </w:tc>
      </w:tr>
      <w:tr w:rsidR="00524C60" w:rsidTr="007934DB">
        <w:tc>
          <w:tcPr>
            <w:tcW w:w="2880" w:type="dxa"/>
          </w:tcPr>
          <w:p w:rsidR="00524C60" w:rsidRDefault="00524C60" w:rsidP="007934DB">
            <w:pPr>
              <w:rPr>
                <w:szCs w:val="28"/>
              </w:rPr>
            </w:pPr>
            <w:r>
              <w:rPr>
                <w:szCs w:val="28"/>
              </w:rPr>
              <w:t xml:space="preserve">důležitost integrace jedince v rodině, mezi </w:t>
            </w:r>
            <w:proofErr w:type="gramStart"/>
            <w:r>
              <w:rPr>
                <w:szCs w:val="28"/>
              </w:rPr>
              <w:t>vrstevníky  a v profesi</w:t>
            </w:r>
            <w:proofErr w:type="gramEnd"/>
            <w:r>
              <w:rPr>
                <w:szCs w:val="28"/>
              </w:rPr>
              <w:t xml:space="preserve"> </w:t>
            </w:r>
          </w:p>
        </w:tc>
        <w:tc>
          <w:tcPr>
            <w:tcW w:w="1980" w:type="dxa"/>
          </w:tcPr>
          <w:p w:rsidR="00524C60" w:rsidRDefault="00524C60" w:rsidP="007934DB">
            <w:pPr>
              <w:jc w:val="center"/>
              <w:rPr>
                <w:szCs w:val="28"/>
              </w:rPr>
            </w:pPr>
          </w:p>
          <w:p w:rsidR="00524C60" w:rsidRDefault="0090634B" w:rsidP="007934DB">
            <w:pPr>
              <w:jc w:val="center"/>
              <w:rPr>
                <w:szCs w:val="28"/>
              </w:rPr>
            </w:pPr>
            <w:r>
              <w:rPr>
                <w:szCs w:val="28"/>
              </w:rPr>
              <w:t>OV</w:t>
            </w:r>
            <w:r w:rsidR="00524C60">
              <w:rPr>
                <w:szCs w:val="28"/>
              </w:rPr>
              <w:t>, VV</w:t>
            </w:r>
          </w:p>
        </w:tc>
        <w:tc>
          <w:tcPr>
            <w:tcW w:w="2160" w:type="dxa"/>
          </w:tcPr>
          <w:p w:rsidR="00524C60" w:rsidRDefault="00524C60" w:rsidP="007934DB">
            <w:pPr>
              <w:jc w:val="center"/>
              <w:rPr>
                <w:szCs w:val="28"/>
              </w:rPr>
            </w:pPr>
          </w:p>
          <w:p w:rsidR="00524C60" w:rsidRDefault="0090634B" w:rsidP="007934DB">
            <w:pPr>
              <w:jc w:val="center"/>
              <w:rPr>
                <w:szCs w:val="28"/>
              </w:rPr>
            </w:pPr>
            <w:r>
              <w:rPr>
                <w:szCs w:val="28"/>
              </w:rPr>
              <w:t>OV</w:t>
            </w:r>
          </w:p>
        </w:tc>
        <w:tc>
          <w:tcPr>
            <w:tcW w:w="1883" w:type="dxa"/>
          </w:tcPr>
          <w:p w:rsidR="00524C60" w:rsidRDefault="00524C60" w:rsidP="007934DB">
            <w:pPr>
              <w:jc w:val="center"/>
              <w:rPr>
                <w:szCs w:val="28"/>
              </w:rPr>
            </w:pPr>
          </w:p>
          <w:p w:rsidR="00524C60" w:rsidRDefault="0090634B" w:rsidP="007934DB">
            <w:pPr>
              <w:jc w:val="center"/>
              <w:rPr>
                <w:szCs w:val="28"/>
              </w:rPr>
            </w:pPr>
            <w:r>
              <w:rPr>
                <w:szCs w:val="28"/>
              </w:rPr>
              <w:t>OV</w:t>
            </w:r>
            <w:r w:rsidR="00524C60">
              <w:rPr>
                <w:szCs w:val="28"/>
              </w:rPr>
              <w:t>, VV</w:t>
            </w:r>
          </w:p>
        </w:tc>
        <w:tc>
          <w:tcPr>
            <w:tcW w:w="1897" w:type="dxa"/>
          </w:tcPr>
          <w:p w:rsidR="00524C60" w:rsidRDefault="00524C60" w:rsidP="007934DB">
            <w:pPr>
              <w:jc w:val="center"/>
              <w:rPr>
                <w:szCs w:val="28"/>
              </w:rPr>
            </w:pPr>
          </w:p>
          <w:p w:rsidR="00524C60" w:rsidRDefault="0090634B" w:rsidP="007934DB">
            <w:pPr>
              <w:jc w:val="center"/>
              <w:rPr>
                <w:szCs w:val="28"/>
              </w:rPr>
            </w:pPr>
            <w:r>
              <w:rPr>
                <w:szCs w:val="28"/>
              </w:rPr>
              <w:t>OV</w:t>
            </w:r>
            <w:r w:rsidR="00524C60">
              <w:rPr>
                <w:szCs w:val="28"/>
              </w:rPr>
              <w:t>, VV</w:t>
            </w:r>
          </w:p>
        </w:tc>
      </w:tr>
      <w:tr w:rsidR="00524C60" w:rsidTr="007934DB">
        <w:tc>
          <w:tcPr>
            <w:tcW w:w="2880" w:type="dxa"/>
          </w:tcPr>
          <w:p w:rsidR="00524C60" w:rsidRDefault="00524C60" w:rsidP="007934DB">
            <w:pPr>
              <w:rPr>
                <w:szCs w:val="28"/>
              </w:rPr>
            </w:pPr>
            <w:r>
              <w:rPr>
                <w:szCs w:val="28"/>
              </w:rPr>
              <w:t>uplatňování principu slušného chování</w:t>
            </w:r>
            <w:r>
              <w:rPr>
                <w:szCs w:val="28"/>
              </w:rPr>
              <w:br/>
              <w:t>(základní morální normy)</w:t>
            </w:r>
          </w:p>
        </w:tc>
        <w:tc>
          <w:tcPr>
            <w:tcW w:w="1980" w:type="dxa"/>
          </w:tcPr>
          <w:p w:rsidR="00524C60" w:rsidRDefault="00524C60" w:rsidP="007934DB">
            <w:pPr>
              <w:jc w:val="center"/>
              <w:rPr>
                <w:szCs w:val="28"/>
              </w:rPr>
            </w:pPr>
            <w:r>
              <w:rPr>
                <w:szCs w:val="28"/>
              </w:rPr>
              <w:t xml:space="preserve">Z, TV, AJ, </w:t>
            </w:r>
          </w:p>
          <w:p w:rsidR="00524C60" w:rsidRDefault="00524C60" w:rsidP="007934DB">
            <w:pPr>
              <w:jc w:val="center"/>
              <w:rPr>
                <w:szCs w:val="28"/>
              </w:rPr>
            </w:pPr>
            <w:r>
              <w:rPr>
                <w:szCs w:val="28"/>
              </w:rPr>
              <w:t>NJ, D, ČJ</w:t>
            </w:r>
          </w:p>
        </w:tc>
        <w:tc>
          <w:tcPr>
            <w:tcW w:w="2160" w:type="dxa"/>
          </w:tcPr>
          <w:p w:rsidR="00524C60" w:rsidRDefault="00524C60" w:rsidP="007934DB">
            <w:pPr>
              <w:jc w:val="center"/>
              <w:rPr>
                <w:szCs w:val="28"/>
              </w:rPr>
            </w:pPr>
            <w:r>
              <w:rPr>
                <w:szCs w:val="28"/>
              </w:rPr>
              <w:t xml:space="preserve">Z, TV, AJ, </w:t>
            </w:r>
          </w:p>
          <w:p w:rsidR="00524C60" w:rsidRDefault="00524C60" w:rsidP="007934DB">
            <w:pPr>
              <w:jc w:val="center"/>
              <w:rPr>
                <w:szCs w:val="28"/>
              </w:rPr>
            </w:pPr>
            <w:r>
              <w:rPr>
                <w:szCs w:val="28"/>
              </w:rPr>
              <w:t>NJ, D, ČJ</w:t>
            </w:r>
          </w:p>
        </w:tc>
        <w:tc>
          <w:tcPr>
            <w:tcW w:w="1883" w:type="dxa"/>
          </w:tcPr>
          <w:p w:rsidR="00524C60" w:rsidRDefault="00524C60" w:rsidP="007934DB">
            <w:pPr>
              <w:jc w:val="center"/>
              <w:rPr>
                <w:szCs w:val="28"/>
              </w:rPr>
            </w:pPr>
            <w:r>
              <w:rPr>
                <w:szCs w:val="28"/>
              </w:rPr>
              <w:t xml:space="preserve">Z, TV, AJ, </w:t>
            </w:r>
          </w:p>
          <w:p w:rsidR="00524C60" w:rsidRDefault="00524C60" w:rsidP="007934DB">
            <w:pPr>
              <w:jc w:val="center"/>
              <w:rPr>
                <w:szCs w:val="28"/>
              </w:rPr>
            </w:pPr>
            <w:r>
              <w:rPr>
                <w:szCs w:val="28"/>
              </w:rPr>
              <w:t>NJ, D, ČJ</w:t>
            </w:r>
          </w:p>
        </w:tc>
        <w:tc>
          <w:tcPr>
            <w:tcW w:w="1897" w:type="dxa"/>
          </w:tcPr>
          <w:p w:rsidR="00524C60" w:rsidRDefault="00524C60" w:rsidP="007934DB">
            <w:pPr>
              <w:jc w:val="center"/>
              <w:rPr>
                <w:szCs w:val="28"/>
              </w:rPr>
            </w:pPr>
            <w:r>
              <w:rPr>
                <w:szCs w:val="28"/>
              </w:rPr>
              <w:t xml:space="preserve">Z, TV, AJ, </w:t>
            </w:r>
          </w:p>
          <w:p w:rsidR="00524C60" w:rsidRDefault="00524C60" w:rsidP="007934DB">
            <w:pPr>
              <w:jc w:val="center"/>
              <w:rPr>
                <w:szCs w:val="28"/>
              </w:rPr>
            </w:pPr>
            <w:r>
              <w:rPr>
                <w:szCs w:val="28"/>
              </w:rPr>
              <w:t>NJ, D, ČJ</w:t>
            </w:r>
          </w:p>
        </w:tc>
      </w:tr>
      <w:tr w:rsidR="00524C60" w:rsidTr="007934DB">
        <w:tc>
          <w:tcPr>
            <w:tcW w:w="2880" w:type="dxa"/>
          </w:tcPr>
          <w:p w:rsidR="00524C60" w:rsidRDefault="00524C60" w:rsidP="007934DB">
            <w:pPr>
              <w:rPr>
                <w:szCs w:val="28"/>
              </w:rPr>
            </w:pPr>
            <w:r>
              <w:rPr>
                <w:szCs w:val="28"/>
              </w:rPr>
              <w:t xml:space="preserve">význam kvality mezilidských vztahů </w:t>
            </w:r>
            <w:r>
              <w:rPr>
                <w:szCs w:val="28"/>
              </w:rPr>
              <w:br/>
              <w:t>pro harmonický rozvoj osobnosti</w:t>
            </w:r>
          </w:p>
        </w:tc>
        <w:tc>
          <w:tcPr>
            <w:tcW w:w="1980" w:type="dxa"/>
          </w:tcPr>
          <w:p w:rsidR="00524C60" w:rsidRDefault="00524C60" w:rsidP="007934DB">
            <w:pPr>
              <w:jc w:val="center"/>
              <w:rPr>
                <w:szCs w:val="28"/>
              </w:rPr>
            </w:pPr>
          </w:p>
          <w:p w:rsidR="00524C60" w:rsidRDefault="00524C60" w:rsidP="007934DB">
            <w:pPr>
              <w:jc w:val="center"/>
              <w:rPr>
                <w:szCs w:val="28"/>
              </w:rPr>
            </w:pPr>
            <w:r>
              <w:rPr>
                <w:szCs w:val="28"/>
              </w:rPr>
              <w:t>HV</w:t>
            </w:r>
          </w:p>
        </w:tc>
        <w:tc>
          <w:tcPr>
            <w:tcW w:w="2160" w:type="dxa"/>
          </w:tcPr>
          <w:p w:rsidR="00524C60" w:rsidRDefault="00524C60" w:rsidP="007934DB">
            <w:pPr>
              <w:jc w:val="center"/>
              <w:rPr>
                <w:szCs w:val="28"/>
              </w:rPr>
            </w:pPr>
          </w:p>
          <w:p w:rsidR="00524C60" w:rsidRDefault="00524C60" w:rsidP="007934DB">
            <w:pPr>
              <w:jc w:val="center"/>
              <w:rPr>
                <w:szCs w:val="28"/>
              </w:rPr>
            </w:pPr>
            <w:r>
              <w:rPr>
                <w:szCs w:val="28"/>
              </w:rPr>
              <w:t>HV</w:t>
            </w:r>
          </w:p>
        </w:tc>
        <w:tc>
          <w:tcPr>
            <w:tcW w:w="1883" w:type="dxa"/>
          </w:tcPr>
          <w:p w:rsidR="00524C60" w:rsidRDefault="00524C60" w:rsidP="007934DB">
            <w:pPr>
              <w:jc w:val="center"/>
              <w:rPr>
                <w:szCs w:val="28"/>
              </w:rPr>
            </w:pPr>
          </w:p>
          <w:p w:rsidR="00524C60" w:rsidRDefault="00524C60" w:rsidP="007934DB">
            <w:pPr>
              <w:jc w:val="center"/>
              <w:rPr>
                <w:szCs w:val="28"/>
              </w:rPr>
            </w:pPr>
            <w:r>
              <w:rPr>
                <w:szCs w:val="28"/>
              </w:rPr>
              <w:t>HV, VV</w:t>
            </w:r>
          </w:p>
        </w:tc>
        <w:tc>
          <w:tcPr>
            <w:tcW w:w="1897" w:type="dxa"/>
          </w:tcPr>
          <w:p w:rsidR="00524C60" w:rsidRDefault="00524C60" w:rsidP="007934DB">
            <w:pPr>
              <w:jc w:val="center"/>
              <w:rPr>
                <w:szCs w:val="28"/>
              </w:rPr>
            </w:pPr>
          </w:p>
          <w:p w:rsidR="00524C60" w:rsidRDefault="00524C60" w:rsidP="007934DB">
            <w:pPr>
              <w:jc w:val="center"/>
              <w:rPr>
                <w:szCs w:val="28"/>
              </w:rPr>
            </w:pPr>
            <w:r>
              <w:rPr>
                <w:szCs w:val="28"/>
              </w:rPr>
              <w:t>HV</w:t>
            </w:r>
          </w:p>
        </w:tc>
      </w:tr>
      <w:tr w:rsidR="00524C60" w:rsidTr="007934DB">
        <w:tc>
          <w:tcPr>
            <w:tcW w:w="2880" w:type="dxa"/>
          </w:tcPr>
          <w:p w:rsidR="00524C60" w:rsidRDefault="00524C60" w:rsidP="007934DB">
            <w:pPr>
              <w:rPr>
                <w:szCs w:val="28"/>
              </w:rPr>
            </w:pPr>
            <w:r>
              <w:rPr>
                <w:szCs w:val="28"/>
              </w:rPr>
              <w:t>tolerance, empatie</w:t>
            </w:r>
          </w:p>
          <w:p w:rsidR="00524C60" w:rsidRDefault="00524C60" w:rsidP="007934DB">
            <w:pPr>
              <w:rPr>
                <w:szCs w:val="28"/>
              </w:rPr>
            </w:pPr>
          </w:p>
        </w:tc>
        <w:tc>
          <w:tcPr>
            <w:tcW w:w="1980" w:type="dxa"/>
          </w:tcPr>
          <w:p w:rsidR="00524C60" w:rsidRDefault="00524C60" w:rsidP="007934DB">
            <w:pPr>
              <w:jc w:val="center"/>
              <w:rPr>
                <w:szCs w:val="28"/>
              </w:rPr>
            </w:pPr>
            <w:r>
              <w:rPr>
                <w:szCs w:val="28"/>
              </w:rPr>
              <w:t>TV, HV</w:t>
            </w:r>
          </w:p>
        </w:tc>
        <w:tc>
          <w:tcPr>
            <w:tcW w:w="2160" w:type="dxa"/>
          </w:tcPr>
          <w:p w:rsidR="00524C60" w:rsidRDefault="00524C60" w:rsidP="007934DB">
            <w:pPr>
              <w:jc w:val="center"/>
              <w:rPr>
                <w:szCs w:val="28"/>
              </w:rPr>
            </w:pPr>
            <w:r>
              <w:rPr>
                <w:szCs w:val="28"/>
              </w:rPr>
              <w:t>TV, HV</w:t>
            </w:r>
          </w:p>
        </w:tc>
        <w:tc>
          <w:tcPr>
            <w:tcW w:w="1883" w:type="dxa"/>
          </w:tcPr>
          <w:p w:rsidR="00524C60" w:rsidRDefault="00524C60" w:rsidP="007934DB">
            <w:pPr>
              <w:jc w:val="center"/>
              <w:rPr>
                <w:szCs w:val="28"/>
              </w:rPr>
            </w:pPr>
            <w:r>
              <w:rPr>
                <w:szCs w:val="28"/>
              </w:rPr>
              <w:t>TV, D, HV, VV</w:t>
            </w:r>
          </w:p>
        </w:tc>
        <w:tc>
          <w:tcPr>
            <w:tcW w:w="1897" w:type="dxa"/>
          </w:tcPr>
          <w:p w:rsidR="00524C60" w:rsidRDefault="00524C60" w:rsidP="007934DB">
            <w:pPr>
              <w:jc w:val="center"/>
              <w:rPr>
                <w:szCs w:val="28"/>
              </w:rPr>
            </w:pPr>
            <w:r>
              <w:rPr>
                <w:szCs w:val="28"/>
              </w:rPr>
              <w:t>TV, D, HV</w:t>
            </w:r>
          </w:p>
        </w:tc>
      </w:tr>
      <w:tr w:rsidR="00524C60" w:rsidTr="007934DB">
        <w:tc>
          <w:tcPr>
            <w:tcW w:w="2880" w:type="dxa"/>
          </w:tcPr>
          <w:p w:rsidR="00524C60" w:rsidRDefault="00524C60" w:rsidP="007934DB">
            <w:pPr>
              <w:rPr>
                <w:szCs w:val="28"/>
              </w:rPr>
            </w:pPr>
            <w:r>
              <w:rPr>
                <w:szCs w:val="28"/>
              </w:rPr>
              <w:t>lidská solidarita, osobní přispění k zapojení žáků</w:t>
            </w:r>
            <w:r>
              <w:rPr>
                <w:szCs w:val="28"/>
              </w:rPr>
              <w:br/>
              <w:t>z odlišného kulturního prostředí do kolektivu</w:t>
            </w:r>
          </w:p>
        </w:tc>
        <w:tc>
          <w:tcPr>
            <w:tcW w:w="1980" w:type="dxa"/>
          </w:tcPr>
          <w:p w:rsidR="00524C60" w:rsidRDefault="00524C60" w:rsidP="007934DB">
            <w:pPr>
              <w:jc w:val="center"/>
              <w:rPr>
                <w:szCs w:val="28"/>
              </w:rPr>
            </w:pPr>
          </w:p>
          <w:p w:rsidR="00524C60" w:rsidRDefault="0090634B" w:rsidP="007934DB">
            <w:pPr>
              <w:jc w:val="center"/>
              <w:rPr>
                <w:szCs w:val="28"/>
              </w:rPr>
            </w:pPr>
            <w:r>
              <w:rPr>
                <w:szCs w:val="28"/>
              </w:rPr>
              <w:t>OV</w:t>
            </w:r>
            <w:r w:rsidR="00524C60">
              <w:rPr>
                <w:szCs w:val="28"/>
              </w:rPr>
              <w:t>, HV, VV</w:t>
            </w:r>
          </w:p>
        </w:tc>
        <w:tc>
          <w:tcPr>
            <w:tcW w:w="2160" w:type="dxa"/>
          </w:tcPr>
          <w:p w:rsidR="00524C60" w:rsidRDefault="00524C60" w:rsidP="007934DB">
            <w:pPr>
              <w:jc w:val="center"/>
              <w:rPr>
                <w:szCs w:val="28"/>
              </w:rPr>
            </w:pPr>
          </w:p>
          <w:p w:rsidR="00524C60" w:rsidRDefault="0090634B" w:rsidP="007934DB">
            <w:pPr>
              <w:jc w:val="center"/>
              <w:rPr>
                <w:szCs w:val="28"/>
              </w:rPr>
            </w:pPr>
            <w:r>
              <w:rPr>
                <w:szCs w:val="28"/>
              </w:rPr>
              <w:t>OV</w:t>
            </w:r>
            <w:r w:rsidR="00524C60">
              <w:rPr>
                <w:szCs w:val="28"/>
              </w:rPr>
              <w:t>, HV, VV</w:t>
            </w:r>
          </w:p>
        </w:tc>
        <w:tc>
          <w:tcPr>
            <w:tcW w:w="1883" w:type="dxa"/>
          </w:tcPr>
          <w:p w:rsidR="00524C60" w:rsidRDefault="00524C60" w:rsidP="007934DB">
            <w:pPr>
              <w:jc w:val="center"/>
              <w:rPr>
                <w:szCs w:val="28"/>
              </w:rPr>
            </w:pPr>
          </w:p>
          <w:p w:rsidR="00524C60" w:rsidRDefault="0090634B" w:rsidP="007934DB">
            <w:pPr>
              <w:jc w:val="center"/>
              <w:rPr>
                <w:szCs w:val="28"/>
              </w:rPr>
            </w:pPr>
            <w:r>
              <w:rPr>
                <w:szCs w:val="28"/>
              </w:rPr>
              <w:t>OV</w:t>
            </w:r>
            <w:r w:rsidR="00524C60">
              <w:rPr>
                <w:szCs w:val="28"/>
              </w:rPr>
              <w:t>, HV, VV</w:t>
            </w:r>
          </w:p>
        </w:tc>
        <w:tc>
          <w:tcPr>
            <w:tcW w:w="1897" w:type="dxa"/>
          </w:tcPr>
          <w:p w:rsidR="00524C60" w:rsidRDefault="00524C60" w:rsidP="007934DB">
            <w:pPr>
              <w:jc w:val="center"/>
              <w:rPr>
                <w:szCs w:val="28"/>
              </w:rPr>
            </w:pPr>
          </w:p>
          <w:p w:rsidR="00524C60" w:rsidRDefault="0090634B" w:rsidP="007934DB">
            <w:pPr>
              <w:jc w:val="center"/>
              <w:rPr>
                <w:szCs w:val="28"/>
              </w:rPr>
            </w:pPr>
            <w:r>
              <w:rPr>
                <w:szCs w:val="28"/>
              </w:rPr>
              <w:t>OV</w:t>
            </w:r>
            <w:r w:rsidR="00524C60">
              <w:rPr>
                <w:szCs w:val="28"/>
              </w:rPr>
              <w:t>, HV, VV</w:t>
            </w:r>
          </w:p>
        </w:tc>
      </w:tr>
      <w:tr w:rsidR="00524C60" w:rsidTr="007934DB">
        <w:tc>
          <w:tcPr>
            <w:tcW w:w="10800" w:type="dxa"/>
            <w:gridSpan w:val="5"/>
          </w:tcPr>
          <w:p w:rsidR="00524C60" w:rsidRDefault="00524C60" w:rsidP="007934DB">
            <w:pPr>
              <w:rPr>
                <w:b/>
                <w:szCs w:val="28"/>
              </w:rPr>
            </w:pPr>
            <w:r>
              <w:rPr>
                <w:b/>
                <w:szCs w:val="28"/>
              </w:rPr>
              <w:t>Etnický původ</w:t>
            </w:r>
          </w:p>
          <w:p w:rsidR="00524C60" w:rsidRDefault="00524C60" w:rsidP="007934DB">
            <w:pPr>
              <w:rPr>
                <w:szCs w:val="28"/>
              </w:rPr>
            </w:pPr>
          </w:p>
        </w:tc>
      </w:tr>
      <w:tr w:rsidR="00524C60" w:rsidTr="007934DB">
        <w:tc>
          <w:tcPr>
            <w:tcW w:w="2880" w:type="dxa"/>
          </w:tcPr>
          <w:p w:rsidR="00524C60" w:rsidRDefault="00524C60" w:rsidP="007934DB">
            <w:pPr>
              <w:rPr>
                <w:szCs w:val="28"/>
              </w:rPr>
            </w:pPr>
            <w:r>
              <w:rPr>
                <w:szCs w:val="28"/>
              </w:rPr>
              <w:t>rovnocennost všech etnických skupin a kultur</w:t>
            </w:r>
          </w:p>
          <w:p w:rsidR="00524C60" w:rsidRDefault="00524C60" w:rsidP="007934DB">
            <w:pPr>
              <w:rPr>
                <w:sz w:val="16"/>
                <w:szCs w:val="28"/>
              </w:rPr>
            </w:pPr>
          </w:p>
        </w:tc>
        <w:tc>
          <w:tcPr>
            <w:tcW w:w="1980" w:type="dxa"/>
          </w:tcPr>
          <w:p w:rsidR="00524C60" w:rsidRDefault="00524C60" w:rsidP="007934DB">
            <w:pPr>
              <w:jc w:val="center"/>
              <w:rPr>
                <w:szCs w:val="28"/>
              </w:rPr>
            </w:pPr>
          </w:p>
          <w:p w:rsidR="00524C60" w:rsidRDefault="00524C60" w:rsidP="007934DB">
            <w:pPr>
              <w:jc w:val="center"/>
              <w:rPr>
                <w:szCs w:val="28"/>
              </w:rPr>
            </w:pPr>
            <w:r>
              <w:rPr>
                <w:szCs w:val="28"/>
              </w:rPr>
              <w:t>Z, D, HV</w:t>
            </w:r>
          </w:p>
        </w:tc>
        <w:tc>
          <w:tcPr>
            <w:tcW w:w="2160" w:type="dxa"/>
          </w:tcPr>
          <w:p w:rsidR="00524C60" w:rsidRDefault="00524C60" w:rsidP="007934DB">
            <w:pPr>
              <w:jc w:val="center"/>
              <w:rPr>
                <w:szCs w:val="28"/>
              </w:rPr>
            </w:pPr>
          </w:p>
          <w:p w:rsidR="00524C60" w:rsidRDefault="00524C60" w:rsidP="007934DB">
            <w:pPr>
              <w:jc w:val="center"/>
              <w:rPr>
                <w:szCs w:val="28"/>
              </w:rPr>
            </w:pPr>
            <w:r>
              <w:rPr>
                <w:szCs w:val="28"/>
              </w:rPr>
              <w:t>Z, D, HV</w:t>
            </w:r>
          </w:p>
        </w:tc>
        <w:tc>
          <w:tcPr>
            <w:tcW w:w="1883" w:type="dxa"/>
          </w:tcPr>
          <w:p w:rsidR="00524C60" w:rsidRDefault="00524C60" w:rsidP="007934DB">
            <w:pPr>
              <w:jc w:val="center"/>
              <w:rPr>
                <w:szCs w:val="28"/>
              </w:rPr>
            </w:pPr>
          </w:p>
          <w:p w:rsidR="00524C60" w:rsidRDefault="00524C60" w:rsidP="007934DB">
            <w:pPr>
              <w:jc w:val="center"/>
              <w:rPr>
                <w:szCs w:val="28"/>
              </w:rPr>
            </w:pPr>
            <w:r>
              <w:rPr>
                <w:szCs w:val="28"/>
              </w:rPr>
              <w:t>Z, D, HV</w:t>
            </w:r>
          </w:p>
        </w:tc>
        <w:tc>
          <w:tcPr>
            <w:tcW w:w="1897" w:type="dxa"/>
          </w:tcPr>
          <w:p w:rsidR="00524C60" w:rsidRDefault="00524C60" w:rsidP="007934DB">
            <w:pPr>
              <w:jc w:val="center"/>
              <w:rPr>
                <w:szCs w:val="28"/>
              </w:rPr>
            </w:pPr>
          </w:p>
          <w:p w:rsidR="00524C60" w:rsidRDefault="00524C60" w:rsidP="007934DB">
            <w:pPr>
              <w:jc w:val="center"/>
              <w:rPr>
                <w:szCs w:val="28"/>
              </w:rPr>
            </w:pPr>
            <w:r>
              <w:rPr>
                <w:szCs w:val="28"/>
              </w:rPr>
              <w:t>Z, D, HV, VV</w:t>
            </w:r>
          </w:p>
        </w:tc>
      </w:tr>
      <w:tr w:rsidR="00524C60" w:rsidTr="007934DB">
        <w:tc>
          <w:tcPr>
            <w:tcW w:w="2880" w:type="dxa"/>
          </w:tcPr>
          <w:p w:rsidR="00524C60" w:rsidRDefault="00524C60" w:rsidP="007934DB">
            <w:pPr>
              <w:rPr>
                <w:szCs w:val="28"/>
              </w:rPr>
            </w:pPr>
            <w:r>
              <w:rPr>
                <w:szCs w:val="28"/>
              </w:rPr>
              <w:t>odlišnost lidí, ale i jejich vzájemná rovnost</w:t>
            </w:r>
          </w:p>
          <w:p w:rsidR="00524C60" w:rsidRDefault="00524C60" w:rsidP="007934DB">
            <w:pPr>
              <w:rPr>
                <w:szCs w:val="28"/>
              </w:rPr>
            </w:pPr>
          </w:p>
          <w:p w:rsidR="00524C60" w:rsidRDefault="00524C60" w:rsidP="007934DB">
            <w:pPr>
              <w:rPr>
                <w:sz w:val="16"/>
                <w:szCs w:val="28"/>
              </w:rPr>
            </w:pPr>
          </w:p>
        </w:tc>
        <w:tc>
          <w:tcPr>
            <w:tcW w:w="1980" w:type="dxa"/>
          </w:tcPr>
          <w:p w:rsidR="00524C60" w:rsidRDefault="00524C60" w:rsidP="007934DB">
            <w:pPr>
              <w:jc w:val="center"/>
              <w:rPr>
                <w:szCs w:val="28"/>
              </w:rPr>
            </w:pPr>
          </w:p>
          <w:p w:rsidR="00524C60" w:rsidRDefault="00524C60" w:rsidP="007934DB">
            <w:pPr>
              <w:jc w:val="center"/>
              <w:rPr>
                <w:szCs w:val="28"/>
              </w:rPr>
            </w:pPr>
            <w:r>
              <w:rPr>
                <w:szCs w:val="28"/>
              </w:rPr>
              <w:t xml:space="preserve">TV, D, </w:t>
            </w:r>
            <w:proofErr w:type="gramStart"/>
            <w:r>
              <w:rPr>
                <w:szCs w:val="28"/>
              </w:rPr>
              <w:t>HV,VV</w:t>
            </w:r>
            <w:proofErr w:type="gramEnd"/>
          </w:p>
        </w:tc>
        <w:tc>
          <w:tcPr>
            <w:tcW w:w="2160" w:type="dxa"/>
          </w:tcPr>
          <w:p w:rsidR="00524C60" w:rsidRDefault="00524C60" w:rsidP="007934DB">
            <w:pPr>
              <w:jc w:val="center"/>
              <w:rPr>
                <w:szCs w:val="28"/>
              </w:rPr>
            </w:pPr>
          </w:p>
          <w:p w:rsidR="00524C60" w:rsidRDefault="00524C60" w:rsidP="007934DB">
            <w:pPr>
              <w:jc w:val="center"/>
              <w:rPr>
                <w:szCs w:val="28"/>
              </w:rPr>
            </w:pPr>
            <w:r>
              <w:rPr>
                <w:szCs w:val="28"/>
              </w:rPr>
              <w:t>TV, D, HV</w:t>
            </w:r>
          </w:p>
        </w:tc>
        <w:tc>
          <w:tcPr>
            <w:tcW w:w="1883" w:type="dxa"/>
          </w:tcPr>
          <w:p w:rsidR="00524C60" w:rsidRDefault="00524C60" w:rsidP="007934DB">
            <w:pPr>
              <w:jc w:val="center"/>
              <w:rPr>
                <w:szCs w:val="28"/>
              </w:rPr>
            </w:pPr>
          </w:p>
          <w:p w:rsidR="00524C60" w:rsidRDefault="00524C60" w:rsidP="007934DB">
            <w:pPr>
              <w:jc w:val="center"/>
              <w:rPr>
                <w:szCs w:val="28"/>
              </w:rPr>
            </w:pPr>
            <w:r>
              <w:rPr>
                <w:szCs w:val="28"/>
              </w:rPr>
              <w:t xml:space="preserve">TV, D, </w:t>
            </w:r>
            <w:proofErr w:type="gramStart"/>
            <w:r>
              <w:rPr>
                <w:szCs w:val="28"/>
              </w:rPr>
              <w:t>HV,VV</w:t>
            </w:r>
            <w:proofErr w:type="gramEnd"/>
          </w:p>
        </w:tc>
        <w:tc>
          <w:tcPr>
            <w:tcW w:w="1897" w:type="dxa"/>
          </w:tcPr>
          <w:p w:rsidR="00524C60" w:rsidRDefault="00524C60" w:rsidP="007934DB">
            <w:pPr>
              <w:jc w:val="center"/>
              <w:rPr>
                <w:szCs w:val="28"/>
              </w:rPr>
            </w:pPr>
          </w:p>
          <w:p w:rsidR="00524C60" w:rsidRDefault="00524C60" w:rsidP="007934DB">
            <w:pPr>
              <w:jc w:val="center"/>
              <w:rPr>
                <w:szCs w:val="28"/>
              </w:rPr>
            </w:pPr>
            <w:r>
              <w:rPr>
                <w:szCs w:val="28"/>
              </w:rPr>
              <w:t xml:space="preserve">TV, D, </w:t>
            </w:r>
            <w:proofErr w:type="gramStart"/>
            <w:r>
              <w:rPr>
                <w:szCs w:val="28"/>
              </w:rPr>
              <w:t>HV,VV</w:t>
            </w:r>
            <w:proofErr w:type="gramEnd"/>
          </w:p>
        </w:tc>
      </w:tr>
    </w:tbl>
    <w:p w:rsidR="003842E5" w:rsidRDefault="003842E5" w:rsidP="003842E5">
      <w:pPr>
        <w:pStyle w:val="Mezera"/>
        <w:jc w:val="both"/>
        <w:rPr>
          <w:sz w:val="24"/>
          <w:szCs w:val="24"/>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980"/>
        <w:gridCol w:w="2160"/>
        <w:gridCol w:w="1883"/>
        <w:gridCol w:w="1897"/>
      </w:tblGrid>
      <w:tr w:rsidR="0090634B" w:rsidTr="007934DB">
        <w:tc>
          <w:tcPr>
            <w:tcW w:w="2880" w:type="dxa"/>
          </w:tcPr>
          <w:p w:rsidR="0090634B" w:rsidRDefault="0090634B" w:rsidP="007934DB">
            <w:pPr>
              <w:rPr>
                <w:szCs w:val="28"/>
              </w:rPr>
            </w:pPr>
            <w:r>
              <w:rPr>
                <w:szCs w:val="28"/>
              </w:rPr>
              <w:t xml:space="preserve">postavení národnostních </w:t>
            </w:r>
            <w:r>
              <w:rPr>
                <w:szCs w:val="28"/>
              </w:rPr>
              <w:lastRenderedPageBreak/>
              <w:t>menšin</w:t>
            </w:r>
          </w:p>
          <w:p w:rsidR="0090634B" w:rsidRDefault="0090634B" w:rsidP="007934DB">
            <w:pPr>
              <w:rPr>
                <w:sz w:val="16"/>
                <w:szCs w:val="28"/>
              </w:rPr>
            </w:pPr>
          </w:p>
        </w:tc>
        <w:tc>
          <w:tcPr>
            <w:tcW w:w="1980" w:type="dxa"/>
          </w:tcPr>
          <w:p w:rsidR="0090634B" w:rsidRDefault="0090634B" w:rsidP="007934DB">
            <w:pPr>
              <w:jc w:val="center"/>
              <w:rPr>
                <w:szCs w:val="28"/>
              </w:rPr>
            </w:pPr>
          </w:p>
        </w:tc>
        <w:tc>
          <w:tcPr>
            <w:tcW w:w="2160" w:type="dxa"/>
          </w:tcPr>
          <w:p w:rsidR="0090634B" w:rsidRDefault="0090634B" w:rsidP="007934DB">
            <w:pPr>
              <w:jc w:val="center"/>
              <w:rPr>
                <w:szCs w:val="28"/>
              </w:rPr>
            </w:pPr>
          </w:p>
        </w:tc>
        <w:tc>
          <w:tcPr>
            <w:tcW w:w="1883" w:type="dxa"/>
          </w:tcPr>
          <w:p w:rsidR="0090634B" w:rsidRDefault="0090634B" w:rsidP="007934DB">
            <w:pPr>
              <w:jc w:val="center"/>
              <w:rPr>
                <w:szCs w:val="28"/>
              </w:rPr>
            </w:pPr>
          </w:p>
          <w:p w:rsidR="0090634B" w:rsidRDefault="0090634B" w:rsidP="007934DB">
            <w:pPr>
              <w:jc w:val="center"/>
              <w:rPr>
                <w:szCs w:val="28"/>
              </w:rPr>
            </w:pPr>
            <w:r>
              <w:rPr>
                <w:szCs w:val="28"/>
              </w:rPr>
              <w:lastRenderedPageBreak/>
              <w:t>D, Z</w:t>
            </w:r>
          </w:p>
        </w:tc>
        <w:tc>
          <w:tcPr>
            <w:tcW w:w="1897" w:type="dxa"/>
          </w:tcPr>
          <w:p w:rsidR="0090634B" w:rsidRDefault="0090634B" w:rsidP="007934DB">
            <w:pPr>
              <w:jc w:val="center"/>
              <w:rPr>
                <w:szCs w:val="28"/>
              </w:rPr>
            </w:pPr>
          </w:p>
          <w:p w:rsidR="0090634B" w:rsidRDefault="0090634B" w:rsidP="007934DB">
            <w:pPr>
              <w:jc w:val="center"/>
              <w:rPr>
                <w:szCs w:val="28"/>
              </w:rPr>
            </w:pPr>
            <w:r>
              <w:rPr>
                <w:szCs w:val="28"/>
              </w:rPr>
              <w:lastRenderedPageBreak/>
              <w:t>D, Z</w:t>
            </w:r>
          </w:p>
        </w:tc>
      </w:tr>
      <w:tr w:rsidR="0090634B" w:rsidTr="007934DB">
        <w:tc>
          <w:tcPr>
            <w:tcW w:w="2880" w:type="dxa"/>
          </w:tcPr>
          <w:p w:rsidR="0090634B" w:rsidRDefault="0090634B" w:rsidP="007934DB">
            <w:pPr>
              <w:rPr>
                <w:szCs w:val="28"/>
              </w:rPr>
            </w:pPr>
            <w:r>
              <w:rPr>
                <w:szCs w:val="28"/>
              </w:rPr>
              <w:lastRenderedPageBreak/>
              <w:t xml:space="preserve">základní informace </w:t>
            </w:r>
            <w:r>
              <w:rPr>
                <w:szCs w:val="28"/>
              </w:rPr>
              <w:br/>
              <w:t>o různých etnických</w:t>
            </w:r>
            <w:r>
              <w:rPr>
                <w:szCs w:val="28"/>
              </w:rPr>
              <w:br/>
              <w:t>a kulturních skupinách evropské společnosti</w:t>
            </w:r>
          </w:p>
        </w:tc>
        <w:tc>
          <w:tcPr>
            <w:tcW w:w="1980" w:type="dxa"/>
          </w:tcPr>
          <w:p w:rsidR="0090634B" w:rsidRDefault="0090634B" w:rsidP="007934DB">
            <w:pPr>
              <w:jc w:val="center"/>
              <w:rPr>
                <w:szCs w:val="28"/>
              </w:rPr>
            </w:pPr>
          </w:p>
          <w:p w:rsidR="0090634B" w:rsidRDefault="0090634B" w:rsidP="007934DB">
            <w:pPr>
              <w:jc w:val="center"/>
              <w:rPr>
                <w:szCs w:val="28"/>
              </w:rPr>
            </w:pPr>
            <w:r>
              <w:rPr>
                <w:szCs w:val="28"/>
              </w:rPr>
              <w:t>D, HV, VV</w:t>
            </w:r>
          </w:p>
        </w:tc>
        <w:tc>
          <w:tcPr>
            <w:tcW w:w="2160" w:type="dxa"/>
          </w:tcPr>
          <w:p w:rsidR="0090634B" w:rsidRDefault="0090634B" w:rsidP="007934DB">
            <w:pPr>
              <w:jc w:val="center"/>
              <w:rPr>
                <w:szCs w:val="28"/>
              </w:rPr>
            </w:pPr>
          </w:p>
          <w:p w:rsidR="0090634B" w:rsidRDefault="0090634B" w:rsidP="007934DB">
            <w:pPr>
              <w:jc w:val="center"/>
              <w:rPr>
                <w:szCs w:val="28"/>
              </w:rPr>
            </w:pPr>
            <w:r>
              <w:rPr>
                <w:szCs w:val="28"/>
              </w:rPr>
              <w:t>D, Z, HV, VV</w:t>
            </w:r>
          </w:p>
        </w:tc>
        <w:tc>
          <w:tcPr>
            <w:tcW w:w="1883" w:type="dxa"/>
          </w:tcPr>
          <w:p w:rsidR="0090634B" w:rsidRDefault="0090634B" w:rsidP="007934DB">
            <w:pPr>
              <w:jc w:val="center"/>
              <w:rPr>
                <w:szCs w:val="28"/>
              </w:rPr>
            </w:pPr>
          </w:p>
          <w:p w:rsidR="0090634B" w:rsidRDefault="0090634B" w:rsidP="007934DB">
            <w:pPr>
              <w:jc w:val="center"/>
              <w:rPr>
                <w:szCs w:val="28"/>
              </w:rPr>
            </w:pPr>
            <w:r>
              <w:rPr>
                <w:szCs w:val="28"/>
              </w:rPr>
              <w:t>D, HV</w:t>
            </w:r>
          </w:p>
        </w:tc>
        <w:tc>
          <w:tcPr>
            <w:tcW w:w="1897" w:type="dxa"/>
          </w:tcPr>
          <w:p w:rsidR="0090634B" w:rsidRDefault="0090634B" w:rsidP="007934DB">
            <w:pPr>
              <w:jc w:val="center"/>
              <w:rPr>
                <w:szCs w:val="28"/>
              </w:rPr>
            </w:pPr>
          </w:p>
          <w:p w:rsidR="0090634B" w:rsidRDefault="0090634B" w:rsidP="007934DB">
            <w:pPr>
              <w:jc w:val="center"/>
              <w:rPr>
                <w:szCs w:val="28"/>
              </w:rPr>
            </w:pPr>
            <w:r>
              <w:rPr>
                <w:szCs w:val="28"/>
              </w:rPr>
              <w:t>D, Z, HV</w:t>
            </w:r>
          </w:p>
        </w:tc>
      </w:tr>
      <w:tr w:rsidR="0090634B" w:rsidTr="007934DB">
        <w:tc>
          <w:tcPr>
            <w:tcW w:w="2880" w:type="dxa"/>
          </w:tcPr>
          <w:p w:rsidR="0090634B" w:rsidRDefault="0090634B" w:rsidP="007934DB">
            <w:pPr>
              <w:rPr>
                <w:szCs w:val="28"/>
              </w:rPr>
            </w:pPr>
            <w:r>
              <w:rPr>
                <w:szCs w:val="28"/>
              </w:rPr>
              <w:t>různé způsoby života, odlišné myšlení</w:t>
            </w:r>
            <w:r>
              <w:rPr>
                <w:szCs w:val="28"/>
              </w:rPr>
              <w:br/>
              <w:t>a vnímání světa</w:t>
            </w:r>
          </w:p>
        </w:tc>
        <w:tc>
          <w:tcPr>
            <w:tcW w:w="1980" w:type="dxa"/>
          </w:tcPr>
          <w:p w:rsidR="0090634B" w:rsidRDefault="0090634B" w:rsidP="007934DB">
            <w:pPr>
              <w:jc w:val="center"/>
              <w:rPr>
                <w:szCs w:val="28"/>
              </w:rPr>
            </w:pPr>
          </w:p>
          <w:p w:rsidR="0090634B" w:rsidRDefault="0090634B" w:rsidP="007934DB">
            <w:pPr>
              <w:jc w:val="center"/>
              <w:rPr>
                <w:szCs w:val="28"/>
              </w:rPr>
            </w:pPr>
            <w:r>
              <w:rPr>
                <w:szCs w:val="28"/>
              </w:rPr>
              <w:t>AJ, NJ, D, Z</w:t>
            </w:r>
          </w:p>
        </w:tc>
        <w:tc>
          <w:tcPr>
            <w:tcW w:w="2160" w:type="dxa"/>
          </w:tcPr>
          <w:p w:rsidR="0090634B" w:rsidRDefault="0090634B" w:rsidP="007934DB">
            <w:pPr>
              <w:jc w:val="center"/>
              <w:rPr>
                <w:szCs w:val="28"/>
              </w:rPr>
            </w:pPr>
          </w:p>
          <w:p w:rsidR="0090634B" w:rsidRDefault="0090634B" w:rsidP="007934DB">
            <w:pPr>
              <w:jc w:val="center"/>
              <w:rPr>
                <w:szCs w:val="28"/>
              </w:rPr>
            </w:pPr>
            <w:r>
              <w:rPr>
                <w:szCs w:val="28"/>
              </w:rPr>
              <w:t>AJ, NJ, D, Z</w:t>
            </w:r>
          </w:p>
        </w:tc>
        <w:tc>
          <w:tcPr>
            <w:tcW w:w="1883" w:type="dxa"/>
          </w:tcPr>
          <w:p w:rsidR="0090634B" w:rsidRDefault="0090634B" w:rsidP="007934DB">
            <w:pPr>
              <w:jc w:val="center"/>
              <w:rPr>
                <w:szCs w:val="28"/>
              </w:rPr>
            </w:pPr>
            <w:r>
              <w:rPr>
                <w:szCs w:val="28"/>
              </w:rPr>
              <w:t>D, Z, VV,</w:t>
            </w:r>
          </w:p>
          <w:p w:rsidR="0090634B" w:rsidRDefault="0090634B" w:rsidP="007934DB">
            <w:pPr>
              <w:jc w:val="center"/>
              <w:rPr>
                <w:szCs w:val="28"/>
              </w:rPr>
            </w:pPr>
            <w:r>
              <w:rPr>
                <w:szCs w:val="28"/>
              </w:rPr>
              <w:t>AJ, NJ</w:t>
            </w:r>
          </w:p>
        </w:tc>
        <w:tc>
          <w:tcPr>
            <w:tcW w:w="1897" w:type="dxa"/>
          </w:tcPr>
          <w:p w:rsidR="0090634B" w:rsidRDefault="0090634B" w:rsidP="007934DB">
            <w:pPr>
              <w:jc w:val="center"/>
              <w:rPr>
                <w:szCs w:val="28"/>
              </w:rPr>
            </w:pPr>
            <w:r>
              <w:rPr>
                <w:szCs w:val="28"/>
              </w:rPr>
              <w:t>D, Z, VV,</w:t>
            </w:r>
          </w:p>
          <w:p w:rsidR="0090634B" w:rsidRDefault="0090634B" w:rsidP="007934DB">
            <w:pPr>
              <w:jc w:val="center"/>
              <w:rPr>
                <w:szCs w:val="28"/>
              </w:rPr>
            </w:pPr>
            <w:r>
              <w:rPr>
                <w:szCs w:val="28"/>
              </w:rPr>
              <w:t>AJ, NJ</w:t>
            </w:r>
          </w:p>
        </w:tc>
      </w:tr>
      <w:tr w:rsidR="0090634B" w:rsidTr="007934DB">
        <w:tc>
          <w:tcPr>
            <w:tcW w:w="2880" w:type="dxa"/>
          </w:tcPr>
          <w:p w:rsidR="0090634B" w:rsidRDefault="0090634B" w:rsidP="007934DB">
            <w:r>
              <w:t>projevy nesnášenlivosti – jejich rozpoznávání a důvody vzniku</w:t>
            </w:r>
          </w:p>
        </w:tc>
        <w:tc>
          <w:tcPr>
            <w:tcW w:w="1980" w:type="dxa"/>
          </w:tcPr>
          <w:p w:rsidR="0090634B" w:rsidRDefault="0090634B" w:rsidP="007934DB">
            <w:pPr>
              <w:jc w:val="center"/>
              <w:rPr>
                <w:szCs w:val="28"/>
              </w:rPr>
            </w:pPr>
          </w:p>
          <w:p w:rsidR="0090634B" w:rsidRDefault="0090634B" w:rsidP="007934DB">
            <w:pPr>
              <w:jc w:val="center"/>
              <w:rPr>
                <w:szCs w:val="28"/>
              </w:rPr>
            </w:pPr>
            <w:r>
              <w:rPr>
                <w:szCs w:val="28"/>
              </w:rPr>
              <w:t>Z</w:t>
            </w:r>
          </w:p>
        </w:tc>
        <w:tc>
          <w:tcPr>
            <w:tcW w:w="2160" w:type="dxa"/>
          </w:tcPr>
          <w:p w:rsidR="0090634B" w:rsidRDefault="0090634B" w:rsidP="007934DB">
            <w:pPr>
              <w:jc w:val="center"/>
              <w:rPr>
                <w:szCs w:val="28"/>
              </w:rPr>
            </w:pPr>
          </w:p>
          <w:p w:rsidR="0090634B" w:rsidRDefault="0090634B" w:rsidP="007934DB">
            <w:pPr>
              <w:jc w:val="center"/>
              <w:rPr>
                <w:szCs w:val="28"/>
              </w:rPr>
            </w:pPr>
            <w:r>
              <w:rPr>
                <w:szCs w:val="28"/>
              </w:rPr>
              <w:t>Z</w:t>
            </w:r>
          </w:p>
        </w:tc>
        <w:tc>
          <w:tcPr>
            <w:tcW w:w="1883" w:type="dxa"/>
          </w:tcPr>
          <w:p w:rsidR="0090634B" w:rsidRDefault="0090634B" w:rsidP="007934DB">
            <w:pPr>
              <w:jc w:val="center"/>
              <w:rPr>
                <w:szCs w:val="28"/>
              </w:rPr>
            </w:pPr>
          </w:p>
          <w:p w:rsidR="0090634B" w:rsidRDefault="0090634B" w:rsidP="007934DB">
            <w:pPr>
              <w:jc w:val="center"/>
              <w:rPr>
                <w:szCs w:val="28"/>
              </w:rPr>
            </w:pPr>
            <w:r>
              <w:rPr>
                <w:szCs w:val="28"/>
              </w:rPr>
              <w:t>D, Z, VV</w:t>
            </w:r>
          </w:p>
        </w:tc>
        <w:tc>
          <w:tcPr>
            <w:tcW w:w="1897" w:type="dxa"/>
          </w:tcPr>
          <w:p w:rsidR="0090634B" w:rsidRDefault="0090634B" w:rsidP="007934DB">
            <w:pPr>
              <w:jc w:val="center"/>
              <w:rPr>
                <w:szCs w:val="28"/>
              </w:rPr>
            </w:pPr>
          </w:p>
          <w:p w:rsidR="0090634B" w:rsidRDefault="0090634B" w:rsidP="007934DB">
            <w:pPr>
              <w:jc w:val="center"/>
              <w:rPr>
                <w:szCs w:val="28"/>
              </w:rPr>
            </w:pPr>
            <w:r>
              <w:rPr>
                <w:szCs w:val="28"/>
              </w:rPr>
              <w:t>D, Z, VV</w:t>
            </w:r>
          </w:p>
        </w:tc>
      </w:tr>
      <w:tr w:rsidR="0090634B" w:rsidTr="007934DB">
        <w:tc>
          <w:tcPr>
            <w:tcW w:w="10800" w:type="dxa"/>
            <w:gridSpan w:val="5"/>
          </w:tcPr>
          <w:p w:rsidR="0090634B" w:rsidRDefault="0090634B" w:rsidP="007934DB">
            <w:pPr>
              <w:rPr>
                <w:b/>
                <w:szCs w:val="28"/>
              </w:rPr>
            </w:pPr>
            <w:proofErr w:type="spellStart"/>
            <w:r>
              <w:rPr>
                <w:b/>
                <w:szCs w:val="28"/>
              </w:rPr>
              <w:t>Multikulturalita</w:t>
            </w:r>
            <w:proofErr w:type="spellEnd"/>
          </w:p>
          <w:p w:rsidR="0090634B" w:rsidRDefault="0090634B" w:rsidP="007934DB">
            <w:pPr>
              <w:rPr>
                <w:szCs w:val="28"/>
              </w:rPr>
            </w:pPr>
          </w:p>
        </w:tc>
      </w:tr>
      <w:tr w:rsidR="0090634B" w:rsidTr="007934DB">
        <w:tc>
          <w:tcPr>
            <w:tcW w:w="2880" w:type="dxa"/>
          </w:tcPr>
          <w:p w:rsidR="0090634B" w:rsidRDefault="0090634B" w:rsidP="007934DB">
            <w:pPr>
              <w:rPr>
                <w:szCs w:val="28"/>
              </w:rPr>
            </w:pPr>
            <w:proofErr w:type="spellStart"/>
            <w:r>
              <w:rPr>
                <w:szCs w:val="28"/>
              </w:rPr>
              <w:t>multikulturalita</w:t>
            </w:r>
            <w:proofErr w:type="spellEnd"/>
            <w:r>
              <w:rPr>
                <w:szCs w:val="28"/>
              </w:rPr>
              <w:t xml:space="preserve"> současného světa a předpokládaný vývoj</w:t>
            </w:r>
          </w:p>
        </w:tc>
        <w:tc>
          <w:tcPr>
            <w:tcW w:w="1980" w:type="dxa"/>
          </w:tcPr>
          <w:p w:rsidR="0090634B" w:rsidRDefault="0090634B" w:rsidP="007934DB">
            <w:pPr>
              <w:jc w:val="center"/>
              <w:rPr>
                <w:szCs w:val="28"/>
              </w:rPr>
            </w:pPr>
          </w:p>
        </w:tc>
        <w:tc>
          <w:tcPr>
            <w:tcW w:w="2160" w:type="dxa"/>
          </w:tcPr>
          <w:p w:rsidR="0090634B" w:rsidRDefault="0090634B" w:rsidP="007934DB">
            <w:pPr>
              <w:jc w:val="center"/>
              <w:rPr>
                <w:szCs w:val="28"/>
              </w:rPr>
            </w:pPr>
          </w:p>
        </w:tc>
        <w:tc>
          <w:tcPr>
            <w:tcW w:w="1883" w:type="dxa"/>
          </w:tcPr>
          <w:p w:rsidR="0090634B" w:rsidRDefault="0090634B" w:rsidP="007934DB">
            <w:pPr>
              <w:jc w:val="center"/>
              <w:rPr>
                <w:szCs w:val="28"/>
              </w:rPr>
            </w:pPr>
          </w:p>
          <w:p w:rsidR="0090634B" w:rsidRDefault="0090634B" w:rsidP="007934DB">
            <w:pPr>
              <w:jc w:val="center"/>
              <w:rPr>
                <w:szCs w:val="28"/>
              </w:rPr>
            </w:pPr>
            <w:r>
              <w:rPr>
                <w:szCs w:val="28"/>
              </w:rPr>
              <w:t>Z</w:t>
            </w:r>
          </w:p>
        </w:tc>
        <w:tc>
          <w:tcPr>
            <w:tcW w:w="1897" w:type="dxa"/>
          </w:tcPr>
          <w:p w:rsidR="0090634B" w:rsidRDefault="0090634B" w:rsidP="007934DB">
            <w:pPr>
              <w:jc w:val="center"/>
              <w:rPr>
                <w:szCs w:val="28"/>
              </w:rPr>
            </w:pPr>
          </w:p>
          <w:p w:rsidR="0090634B" w:rsidRDefault="0090634B" w:rsidP="007934DB">
            <w:pPr>
              <w:jc w:val="center"/>
              <w:rPr>
                <w:szCs w:val="28"/>
              </w:rPr>
            </w:pPr>
            <w:r>
              <w:rPr>
                <w:szCs w:val="28"/>
              </w:rPr>
              <w:t>D</w:t>
            </w:r>
          </w:p>
        </w:tc>
      </w:tr>
      <w:tr w:rsidR="0090634B" w:rsidTr="007934DB">
        <w:tc>
          <w:tcPr>
            <w:tcW w:w="2880" w:type="dxa"/>
          </w:tcPr>
          <w:p w:rsidR="0090634B" w:rsidRDefault="0090634B" w:rsidP="007934DB">
            <w:pPr>
              <w:rPr>
                <w:szCs w:val="28"/>
              </w:rPr>
            </w:pPr>
            <w:proofErr w:type="spellStart"/>
            <w:r>
              <w:rPr>
                <w:szCs w:val="28"/>
              </w:rPr>
              <w:t>multikulturalita</w:t>
            </w:r>
            <w:proofErr w:type="spellEnd"/>
            <w:r>
              <w:rPr>
                <w:szCs w:val="28"/>
              </w:rPr>
              <w:t xml:space="preserve"> jako prostředek vzájemného obohacování</w:t>
            </w:r>
          </w:p>
        </w:tc>
        <w:tc>
          <w:tcPr>
            <w:tcW w:w="1980" w:type="dxa"/>
          </w:tcPr>
          <w:p w:rsidR="0090634B" w:rsidRDefault="0090634B" w:rsidP="007934DB">
            <w:pPr>
              <w:jc w:val="center"/>
              <w:rPr>
                <w:szCs w:val="28"/>
              </w:rPr>
            </w:pPr>
          </w:p>
        </w:tc>
        <w:tc>
          <w:tcPr>
            <w:tcW w:w="2160" w:type="dxa"/>
          </w:tcPr>
          <w:p w:rsidR="0090634B" w:rsidRDefault="0090634B" w:rsidP="007934DB">
            <w:pPr>
              <w:jc w:val="center"/>
              <w:rPr>
                <w:szCs w:val="28"/>
              </w:rPr>
            </w:pPr>
          </w:p>
        </w:tc>
        <w:tc>
          <w:tcPr>
            <w:tcW w:w="1883" w:type="dxa"/>
          </w:tcPr>
          <w:p w:rsidR="0090634B" w:rsidRDefault="0090634B" w:rsidP="007934DB">
            <w:pPr>
              <w:jc w:val="center"/>
              <w:rPr>
                <w:szCs w:val="28"/>
              </w:rPr>
            </w:pPr>
          </w:p>
          <w:p w:rsidR="0090634B" w:rsidRDefault="0090634B" w:rsidP="007934DB">
            <w:pPr>
              <w:jc w:val="center"/>
              <w:rPr>
                <w:szCs w:val="28"/>
              </w:rPr>
            </w:pPr>
            <w:r>
              <w:rPr>
                <w:szCs w:val="28"/>
              </w:rPr>
              <w:t>Z</w:t>
            </w:r>
          </w:p>
        </w:tc>
        <w:tc>
          <w:tcPr>
            <w:tcW w:w="1897" w:type="dxa"/>
          </w:tcPr>
          <w:p w:rsidR="0090634B" w:rsidRDefault="0090634B" w:rsidP="007934DB">
            <w:pPr>
              <w:jc w:val="center"/>
              <w:rPr>
                <w:szCs w:val="28"/>
              </w:rPr>
            </w:pPr>
          </w:p>
        </w:tc>
      </w:tr>
      <w:tr w:rsidR="0090634B" w:rsidTr="007934DB">
        <w:tc>
          <w:tcPr>
            <w:tcW w:w="2880" w:type="dxa"/>
          </w:tcPr>
          <w:p w:rsidR="0090634B" w:rsidRDefault="0090634B" w:rsidP="007934DB">
            <w:pPr>
              <w:rPr>
                <w:szCs w:val="28"/>
              </w:rPr>
            </w:pPr>
            <w:r>
              <w:rPr>
                <w:szCs w:val="28"/>
              </w:rPr>
              <w:t xml:space="preserve">specifické rysy jazyků </w:t>
            </w:r>
            <w:r>
              <w:rPr>
                <w:szCs w:val="28"/>
              </w:rPr>
              <w:br/>
              <w:t>a jejich rovnocennosti</w:t>
            </w:r>
          </w:p>
        </w:tc>
        <w:tc>
          <w:tcPr>
            <w:tcW w:w="1980" w:type="dxa"/>
          </w:tcPr>
          <w:p w:rsidR="0090634B" w:rsidRDefault="0090634B" w:rsidP="007934DB">
            <w:pPr>
              <w:jc w:val="center"/>
              <w:rPr>
                <w:szCs w:val="28"/>
              </w:rPr>
            </w:pPr>
          </w:p>
        </w:tc>
        <w:tc>
          <w:tcPr>
            <w:tcW w:w="2160" w:type="dxa"/>
          </w:tcPr>
          <w:p w:rsidR="0090634B" w:rsidRDefault="0090634B" w:rsidP="007934DB">
            <w:pPr>
              <w:jc w:val="center"/>
              <w:rPr>
                <w:szCs w:val="28"/>
              </w:rPr>
            </w:pPr>
          </w:p>
        </w:tc>
        <w:tc>
          <w:tcPr>
            <w:tcW w:w="1883" w:type="dxa"/>
          </w:tcPr>
          <w:p w:rsidR="0090634B" w:rsidRDefault="0090634B" w:rsidP="007934DB">
            <w:pPr>
              <w:jc w:val="center"/>
              <w:rPr>
                <w:szCs w:val="28"/>
              </w:rPr>
            </w:pPr>
            <w:r>
              <w:rPr>
                <w:szCs w:val="28"/>
              </w:rPr>
              <w:t>Z, ČJ</w:t>
            </w:r>
          </w:p>
        </w:tc>
        <w:tc>
          <w:tcPr>
            <w:tcW w:w="1897" w:type="dxa"/>
          </w:tcPr>
          <w:p w:rsidR="0090634B" w:rsidRDefault="0090634B" w:rsidP="007934DB">
            <w:pPr>
              <w:jc w:val="center"/>
              <w:rPr>
                <w:szCs w:val="28"/>
              </w:rPr>
            </w:pPr>
          </w:p>
        </w:tc>
      </w:tr>
      <w:tr w:rsidR="0090634B" w:rsidTr="007934DB">
        <w:tc>
          <w:tcPr>
            <w:tcW w:w="2880" w:type="dxa"/>
          </w:tcPr>
          <w:p w:rsidR="0090634B" w:rsidRDefault="0090634B" w:rsidP="007934DB">
            <w:pPr>
              <w:rPr>
                <w:szCs w:val="28"/>
              </w:rPr>
            </w:pPr>
            <w:r>
              <w:rPr>
                <w:szCs w:val="28"/>
              </w:rPr>
              <w:t xml:space="preserve">naslouchání druhým, vstřícný postoj </w:t>
            </w:r>
            <w:r>
              <w:rPr>
                <w:szCs w:val="28"/>
              </w:rPr>
              <w:br/>
              <w:t>k odlišnostem</w:t>
            </w:r>
          </w:p>
        </w:tc>
        <w:tc>
          <w:tcPr>
            <w:tcW w:w="1980" w:type="dxa"/>
          </w:tcPr>
          <w:p w:rsidR="0090634B" w:rsidRDefault="0090634B" w:rsidP="007934DB">
            <w:pPr>
              <w:jc w:val="center"/>
              <w:rPr>
                <w:szCs w:val="28"/>
              </w:rPr>
            </w:pPr>
          </w:p>
        </w:tc>
        <w:tc>
          <w:tcPr>
            <w:tcW w:w="2160" w:type="dxa"/>
          </w:tcPr>
          <w:p w:rsidR="0090634B" w:rsidRDefault="0090634B" w:rsidP="007934DB">
            <w:pPr>
              <w:jc w:val="center"/>
              <w:rPr>
                <w:szCs w:val="28"/>
              </w:rPr>
            </w:pPr>
          </w:p>
        </w:tc>
        <w:tc>
          <w:tcPr>
            <w:tcW w:w="1883" w:type="dxa"/>
          </w:tcPr>
          <w:p w:rsidR="0090634B" w:rsidRDefault="0090634B" w:rsidP="007934DB">
            <w:pPr>
              <w:jc w:val="center"/>
              <w:rPr>
                <w:szCs w:val="28"/>
              </w:rPr>
            </w:pPr>
          </w:p>
        </w:tc>
        <w:tc>
          <w:tcPr>
            <w:tcW w:w="1897" w:type="dxa"/>
          </w:tcPr>
          <w:p w:rsidR="0090634B" w:rsidRDefault="0090634B" w:rsidP="007934DB">
            <w:pPr>
              <w:jc w:val="center"/>
              <w:rPr>
                <w:szCs w:val="28"/>
              </w:rPr>
            </w:pPr>
          </w:p>
          <w:p w:rsidR="0090634B" w:rsidRDefault="0090634B" w:rsidP="007934DB">
            <w:pPr>
              <w:jc w:val="center"/>
              <w:rPr>
                <w:szCs w:val="28"/>
              </w:rPr>
            </w:pPr>
            <w:r>
              <w:rPr>
                <w:szCs w:val="28"/>
              </w:rPr>
              <w:t>Z</w:t>
            </w:r>
          </w:p>
        </w:tc>
      </w:tr>
      <w:tr w:rsidR="0090634B" w:rsidTr="007934DB">
        <w:tc>
          <w:tcPr>
            <w:tcW w:w="2880" w:type="dxa"/>
          </w:tcPr>
          <w:p w:rsidR="0090634B" w:rsidRDefault="0090634B" w:rsidP="007934DB">
            <w:pPr>
              <w:rPr>
                <w:szCs w:val="28"/>
              </w:rPr>
            </w:pPr>
            <w:r>
              <w:rPr>
                <w:szCs w:val="28"/>
              </w:rPr>
              <w:t>význam užívání cizího jazyka jako nástroje dorozumění a celoživotního vzdělávání</w:t>
            </w:r>
          </w:p>
        </w:tc>
        <w:tc>
          <w:tcPr>
            <w:tcW w:w="1980" w:type="dxa"/>
          </w:tcPr>
          <w:p w:rsidR="0090634B" w:rsidRDefault="0090634B" w:rsidP="007934DB">
            <w:pPr>
              <w:jc w:val="center"/>
              <w:rPr>
                <w:szCs w:val="28"/>
              </w:rPr>
            </w:pPr>
          </w:p>
          <w:p w:rsidR="0090634B" w:rsidRDefault="0090634B" w:rsidP="007934DB">
            <w:pPr>
              <w:jc w:val="center"/>
              <w:rPr>
                <w:szCs w:val="28"/>
              </w:rPr>
            </w:pPr>
            <w:r>
              <w:rPr>
                <w:szCs w:val="28"/>
              </w:rPr>
              <w:t>AJ, NJ</w:t>
            </w:r>
          </w:p>
        </w:tc>
        <w:tc>
          <w:tcPr>
            <w:tcW w:w="2160" w:type="dxa"/>
          </w:tcPr>
          <w:p w:rsidR="0090634B" w:rsidRDefault="0090634B" w:rsidP="007934DB">
            <w:pPr>
              <w:jc w:val="center"/>
              <w:rPr>
                <w:szCs w:val="28"/>
              </w:rPr>
            </w:pPr>
          </w:p>
          <w:p w:rsidR="0090634B" w:rsidRDefault="0090634B" w:rsidP="007934DB">
            <w:pPr>
              <w:jc w:val="center"/>
              <w:rPr>
                <w:szCs w:val="28"/>
              </w:rPr>
            </w:pPr>
            <w:r>
              <w:rPr>
                <w:szCs w:val="28"/>
              </w:rPr>
              <w:t>AJ, NJ</w:t>
            </w:r>
          </w:p>
        </w:tc>
        <w:tc>
          <w:tcPr>
            <w:tcW w:w="1883" w:type="dxa"/>
          </w:tcPr>
          <w:p w:rsidR="0090634B" w:rsidRDefault="0090634B" w:rsidP="007934DB">
            <w:pPr>
              <w:jc w:val="center"/>
              <w:rPr>
                <w:szCs w:val="28"/>
              </w:rPr>
            </w:pPr>
          </w:p>
          <w:p w:rsidR="0090634B" w:rsidRDefault="0090634B" w:rsidP="007934DB">
            <w:pPr>
              <w:jc w:val="center"/>
              <w:rPr>
                <w:szCs w:val="28"/>
              </w:rPr>
            </w:pPr>
            <w:r>
              <w:rPr>
                <w:szCs w:val="28"/>
              </w:rPr>
              <w:t>AJ, NJ</w:t>
            </w:r>
          </w:p>
        </w:tc>
        <w:tc>
          <w:tcPr>
            <w:tcW w:w="1897" w:type="dxa"/>
          </w:tcPr>
          <w:p w:rsidR="0090634B" w:rsidRDefault="0090634B" w:rsidP="007934DB">
            <w:pPr>
              <w:jc w:val="center"/>
              <w:rPr>
                <w:szCs w:val="28"/>
              </w:rPr>
            </w:pPr>
          </w:p>
          <w:p w:rsidR="0090634B" w:rsidRDefault="0090634B" w:rsidP="007934DB">
            <w:pPr>
              <w:jc w:val="center"/>
              <w:rPr>
                <w:szCs w:val="28"/>
              </w:rPr>
            </w:pPr>
            <w:r>
              <w:rPr>
                <w:szCs w:val="28"/>
              </w:rPr>
              <w:t>AJ, NJ</w:t>
            </w:r>
          </w:p>
        </w:tc>
      </w:tr>
      <w:tr w:rsidR="0090634B" w:rsidTr="007934DB">
        <w:tc>
          <w:tcPr>
            <w:tcW w:w="10800" w:type="dxa"/>
            <w:gridSpan w:val="5"/>
          </w:tcPr>
          <w:p w:rsidR="0090634B" w:rsidRDefault="0090634B" w:rsidP="007934DB">
            <w:pPr>
              <w:rPr>
                <w:b/>
                <w:szCs w:val="28"/>
              </w:rPr>
            </w:pPr>
            <w:r>
              <w:rPr>
                <w:b/>
                <w:szCs w:val="28"/>
              </w:rPr>
              <w:t>Princip sociálního smíru a solidarity</w:t>
            </w:r>
          </w:p>
          <w:p w:rsidR="0090634B" w:rsidRDefault="0090634B" w:rsidP="007934DB">
            <w:pPr>
              <w:rPr>
                <w:b/>
                <w:szCs w:val="28"/>
              </w:rPr>
            </w:pPr>
          </w:p>
        </w:tc>
      </w:tr>
      <w:tr w:rsidR="0090634B" w:rsidTr="007934DB">
        <w:tc>
          <w:tcPr>
            <w:tcW w:w="2880" w:type="dxa"/>
          </w:tcPr>
          <w:p w:rsidR="0090634B" w:rsidRDefault="0090634B" w:rsidP="007934DB">
            <w:pPr>
              <w:rPr>
                <w:szCs w:val="28"/>
              </w:rPr>
            </w:pPr>
            <w:r>
              <w:rPr>
                <w:szCs w:val="28"/>
              </w:rPr>
              <w:t xml:space="preserve">odpovědnost jedince za odstranění diskriminace </w:t>
            </w:r>
            <w:r>
              <w:rPr>
                <w:szCs w:val="28"/>
              </w:rPr>
              <w:br/>
              <w:t>a předsudků vůči jiným</w:t>
            </w:r>
          </w:p>
        </w:tc>
        <w:tc>
          <w:tcPr>
            <w:tcW w:w="1980" w:type="dxa"/>
          </w:tcPr>
          <w:p w:rsidR="0090634B" w:rsidRDefault="0090634B" w:rsidP="007934DB">
            <w:pPr>
              <w:jc w:val="center"/>
              <w:rPr>
                <w:szCs w:val="28"/>
              </w:rPr>
            </w:pPr>
          </w:p>
        </w:tc>
        <w:tc>
          <w:tcPr>
            <w:tcW w:w="2160" w:type="dxa"/>
          </w:tcPr>
          <w:p w:rsidR="0090634B" w:rsidRDefault="0090634B" w:rsidP="007934DB">
            <w:pPr>
              <w:jc w:val="center"/>
              <w:rPr>
                <w:szCs w:val="28"/>
              </w:rPr>
            </w:pPr>
          </w:p>
          <w:p w:rsidR="0090634B" w:rsidRDefault="0090634B" w:rsidP="007934DB">
            <w:pPr>
              <w:jc w:val="center"/>
              <w:rPr>
                <w:szCs w:val="28"/>
              </w:rPr>
            </w:pPr>
            <w:r>
              <w:rPr>
                <w:szCs w:val="28"/>
              </w:rPr>
              <w:t>Z</w:t>
            </w:r>
          </w:p>
        </w:tc>
        <w:tc>
          <w:tcPr>
            <w:tcW w:w="1883" w:type="dxa"/>
          </w:tcPr>
          <w:p w:rsidR="0090634B" w:rsidRDefault="0090634B" w:rsidP="007934DB">
            <w:pPr>
              <w:jc w:val="center"/>
              <w:rPr>
                <w:szCs w:val="28"/>
              </w:rPr>
            </w:pPr>
          </w:p>
          <w:p w:rsidR="0090634B" w:rsidRDefault="0090634B" w:rsidP="007934DB">
            <w:pPr>
              <w:jc w:val="center"/>
              <w:rPr>
                <w:szCs w:val="28"/>
              </w:rPr>
            </w:pPr>
            <w:r>
              <w:rPr>
                <w:szCs w:val="28"/>
              </w:rPr>
              <w:t>Z, D</w:t>
            </w:r>
          </w:p>
        </w:tc>
        <w:tc>
          <w:tcPr>
            <w:tcW w:w="1897" w:type="dxa"/>
          </w:tcPr>
          <w:p w:rsidR="0090634B" w:rsidRDefault="0090634B" w:rsidP="007934DB">
            <w:pPr>
              <w:jc w:val="center"/>
              <w:rPr>
                <w:szCs w:val="28"/>
              </w:rPr>
            </w:pPr>
          </w:p>
          <w:p w:rsidR="0090634B" w:rsidRDefault="0090634B" w:rsidP="007934DB">
            <w:pPr>
              <w:jc w:val="center"/>
              <w:rPr>
                <w:szCs w:val="28"/>
              </w:rPr>
            </w:pPr>
            <w:r>
              <w:rPr>
                <w:szCs w:val="28"/>
              </w:rPr>
              <w:t>Z, D</w:t>
            </w:r>
          </w:p>
        </w:tc>
      </w:tr>
      <w:tr w:rsidR="0090634B" w:rsidTr="007934DB">
        <w:tc>
          <w:tcPr>
            <w:tcW w:w="2880" w:type="dxa"/>
          </w:tcPr>
          <w:p w:rsidR="0090634B" w:rsidRDefault="0090634B" w:rsidP="007934DB">
            <w:pPr>
              <w:rPr>
                <w:szCs w:val="28"/>
              </w:rPr>
            </w:pPr>
            <w:r>
              <w:rPr>
                <w:szCs w:val="28"/>
              </w:rPr>
              <w:t>nekonfliktní život v multikulturní společnosti</w:t>
            </w:r>
          </w:p>
        </w:tc>
        <w:tc>
          <w:tcPr>
            <w:tcW w:w="1980" w:type="dxa"/>
          </w:tcPr>
          <w:p w:rsidR="0090634B" w:rsidRDefault="0090634B" w:rsidP="007934DB">
            <w:pPr>
              <w:jc w:val="center"/>
              <w:rPr>
                <w:szCs w:val="28"/>
              </w:rPr>
            </w:pPr>
          </w:p>
        </w:tc>
        <w:tc>
          <w:tcPr>
            <w:tcW w:w="2160" w:type="dxa"/>
          </w:tcPr>
          <w:p w:rsidR="0090634B" w:rsidRDefault="0090634B" w:rsidP="007934DB">
            <w:pPr>
              <w:jc w:val="center"/>
              <w:rPr>
                <w:szCs w:val="28"/>
              </w:rPr>
            </w:pPr>
            <w:r>
              <w:rPr>
                <w:szCs w:val="28"/>
              </w:rPr>
              <w:t>Z</w:t>
            </w:r>
          </w:p>
        </w:tc>
        <w:tc>
          <w:tcPr>
            <w:tcW w:w="1883" w:type="dxa"/>
          </w:tcPr>
          <w:p w:rsidR="0090634B" w:rsidRDefault="0090634B" w:rsidP="007934DB">
            <w:pPr>
              <w:jc w:val="center"/>
              <w:rPr>
                <w:szCs w:val="28"/>
              </w:rPr>
            </w:pPr>
            <w:r>
              <w:rPr>
                <w:szCs w:val="28"/>
              </w:rPr>
              <w:t>D</w:t>
            </w:r>
          </w:p>
        </w:tc>
        <w:tc>
          <w:tcPr>
            <w:tcW w:w="1897" w:type="dxa"/>
          </w:tcPr>
          <w:p w:rsidR="0090634B" w:rsidRDefault="0090634B" w:rsidP="007934DB">
            <w:pPr>
              <w:jc w:val="center"/>
              <w:rPr>
                <w:szCs w:val="28"/>
              </w:rPr>
            </w:pPr>
            <w:r>
              <w:rPr>
                <w:szCs w:val="28"/>
              </w:rPr>
              <w:t>Z, D</w:t>
            </w:r>
          </w:p>
        </w:tc>
      </w:tr>
      <w:tr w:rsidR="0090634B" w:rsidTr="007934DB">
        <w:tc>
          <w:tcPr>
            <w:tcW w:w="2880" w:type="dxa"/>
          </w:tcPr>
          <w:p w:rsidR="0090634B" w:rsidRDefault="0090634B" w:rsidP="007934DB">
            <w:pPr>
              <w:rPr>
                <w:szCs w:val="28"/>
              </w:rPr>
            </w:pPr>
            <w:r>
              <w:rPr>
                <w:szCs w:val="28"/>
              </w:rPr>
              <w:t>aktivní spolupodílení na přetváření společnosti, zohlednění potřeb minoritních skupin</w:t>
            </w:r>
          </w:p>
        </w:tc>
        <w:tc>
          <w:tcPr>
            <w:tcW w:w="1980" w:type="dxa"/>
          </w:tcPr>
          <w:p w:rsidR="0090634B" w:rsidRDefault="0090634B" w:rsidP="007934DB">
            <w:pPr>
              <w:jc w:val="center"/>
              <w:rPr>
                <w:szCs w:val="28"/>
              </w:rPr>
            </w:pPr>
          </w:p>
        </w:tc>
        <w:tc>
          <w:tcPr>
            <w:tcW w:w="2160" w:type="dxa"/>
          </w:tcPr>
          <w:p w:rsidR="0090634B" w:rsidRDefault="0090634B" w:rsidP="007934DB">
            <w:pPr>
              <w:jc w:val="center"/>
              <w:rPr>
                <w:szCs w:val="28"/>
              </w:rPr>
            </w:pPr>
          </w:p>
          <w:p w:rsidR="0090634B" w:rsidRDefault="0090634B" w:rsidP="007934DB">
            <w:pPr>
              <w:jc w:val="center"/>
              <w:rPr>
                <w:szCs w:val="28"/>
              </w:rPr>
            </w:pPr>
            <w:r>
              <w:rPr>
                <w:szCs w:val="28"/>
              </w:rPr>
              <w:t>Z</w:t>
            </w:r>
          </w:p>
        </w:tc>
        <w:tc>
          <w:tcPr>
            <w:tcW w:w="1883" w:type="dxa"/>
          </w:tcPr>
          <w:p w:rsidR="0090634B" w:rsidRDefault="0090634B" w:rsidP="007934DB">
            <w:pPr>
              <w:jc w:val="center"/>
              <w:rPr>
                <w:szCs w:val="28"/>
              </w:rPr>
            </w:pPr>
          </w:p>
          <w:p w:rsidR="0090634B" w:rsidRDefault="0090634B" w:rsidP="007934DB">
            <w:pPr>
              <w:jc w:val="center"/>
              <w:rPr>
                <w:szCs w:val="28"/>
              </w:rPr>
            </w:pPr>
            <w:r>
              <w:rPr>
                <w:szCs w:val="28"/>
              </w:rPr>
              <w:t>Z, D</w:t>
            </w:r>
          </w:p>
        </w:tc>
        <w:tc>
          <w:tcPr>
            <w:tcW w:w="1897" w:type="dxa"/>
          </w:tcPr>
          <w:p w:rsidR="0090634B" w:rsidRDefault="0090634B" w:rsidP="007934DB">
            <w:pPr>
              <w:jc w:val="center"/>
              <w:rPr>
                <w:szCs w:val="28"/>
              </w:rPr>
            </w:pPr>
          </w:p>
          <w:p w:rsidR="0090634B" w:rsidRDefault="0090634B" w:rsidP="007934DB">
            <w:pPr>
              <w:jc w:val="center"/>
              <w:rPr>
                <w:szCs w:val="28"/>
              </w:rPr>
            </w:pPr>
            <w:r>
              <w:rPr>
                <w:szCs w:val="28"/>
              </w:rPr>
              <w:t>Z, D</w:t>
            </w:r>
          </w:p>
        </w:tc>
      </w:tr>
      <w:tr w:rsidR="0090634B" w:rsidTr="007934DB">
        <w:tc>
          <w:tcPr>
            <w:tcW w:w="2880" w:type="dxa"/>
          </w:tcPr>
          <w:p w:rsidR="0090634B" w:rsidRDefault="0090634B" w:rsidP="007934DB">
            <w:pPr>
              <w:rPr>
                <w:szCs w:val="28"/>
              </w:rPr>
            </w:pPr>
            <w:r>
              <w:rPr>
                <w:szCs w:val="28"/>
              </w:rPr>
              <w:t>otázka lidských práv, základní dokumenty</w:t>
            </w:r>
          </w:p>
        </w:tc>
        <w:tc>
          <w:tcPr>
            <w:tcW w:w="1980" w:type="dxa"/>
          </w:tcPr>
          <w:p w:rsidR="0090634B" w:rsidRDefault="0090634B" w:rsidP="007934DB">
            <w:pPr>
              <w:jc w:val="center"/>
              <w:rPr>
                <w:szCs w:val="28"/>
              </w:rPr>
            </w:pPr>
          </w:p>
        </w:tc>
        <w:tc>
          <w:tcPr>
            <w:tcW w:w="2160" w:type="dxa"/>
          </w:tcPr>
          <w:p w:rsidR="0090634B" w:rsidRDefault="0090634B" w:rsidP="007934DB">
            <w:pPr>
              <w:jc w:val="center"/>
              <w:rPr>
                <w:szCs w:val="28"/>
              </w:rPr>
            </w:pPr>
          </w:p>
        </w:tc>
        <w:tc>
          <w:tcPr>
            <w:tcW w:w="1883" w:type="dxa"/>
          </w:tcPr>
          <w:p w:rsidR="0090634B" w:rsidRDefault="0090634B" w:rsidP="007934DB">
            <w:pPr>
              <w:jc w:val="center"/>
              <w:rPr>
                <w:szCs w:val="28"/>
              </w:rPr>
            </w:pPr>
            <w:r>
              <w:rPr>
                <w:szCs w:val="28"/>
              </w:rPr>
              <w:t>D</w:t>
            </w:r>
          </w:p>
        </w:tc>
        <w:tc>
          <w:tcPr>
            <w:tcW w:w="1897" w:type="dxa"/>
          </w:tcPr>
          <w:p w:rsidR="0090634B" w:rsidRDefault="0090634B" w:rsidP="007934DB">
            <w:pPr>
              <w:jc w:val="center"/>
              <w:rPr>
                <w:szCs w:val="28"/>
              </w:rPr>
            </w:pPr>
            <w:r>
              <w:rPr>
                <w:szCs w:val="28"/>
              </w:rPr>
              <w:t>D</w:t>
            </w:r>
          </w:p>
        </w:tc>
      </w:tr>
    </w:tbl>
    <w:p w:rsidR="0090634B" w:rsidRDefault="0090634B" w:rsidP="0090634B">
      <w:pPr>
        <w:rPr>
          <w:szCs w:val="32"/>
        </w:rPr>
      </w:pPr>
    </w:p>
    <w:p w:rsidR="0090634B" w:rsidRDefault="0090634B" w:rsidP="0090634B">
      <w:pPr>
        <w:rPr>
          <w:szCs w:val="32"/>
        </w:rPr>
      </w:pPr>
    </w:p>
    <w:p w:rsidR="0090634B" w:rsidRDefault="0090634B" w:rsidP="0090634B">
      <w:pPr>
        <w:ind w:left="1410" w:hanging="1410"/>
        <w:jc w:val="both"/>
        <w:rPr>
          <w:szCs w:val="32"/>
        </w:rPr>
      </w:pPr>
      <w:r>
        <w:rPr>
          <w:szCs w:val="32"/>
        </w:rPr>
        <w:t xml:space="preserve">Poznámka: </w:t>
      </w:r>
      <w:r>
        <w:rPr>
          <w:szCs w:val="32"/>
        </w:rPr>
        <w:tab/>
        <w:t>Výchova k občanství v rámci předmětu Občanská výchova prolíná všemi body ve všech ročnících 3. období.</w:t>
      </w:r>
    </w:p>
    <w:p w:rsidR="0090634B" w:rsidRDefault="0090634B" w:rsidP="0090634B">
      <w:pPr>
        <w:ind w:firstLine="708"/>
        <w:jc w:val="both"/>
        <w:rPr>
          <w:sz w:val="20"/>
        </w:rPr>
      </w:pPr>
    </w:p>
    <w:p w:rsidR="0090634B" w:rsidRDefault="0090634B" w:rsidP="0090634B"/>
    <w:p w:rsidR="0090634B" w:rsidRDefault="0090634B" w:rsidP="0090634B"/>
    <w:p w:rsidR="0090634B" w:rsidRDefault="0090634B" w:rsidP="0090634B"/>
    <w:p w:rsidR="002A74A9" w:rsidRDefault="002A74A9" w:rsidP="002A74A9">
      <w:pPr>
        <w:pStyle w:val="Nzev"/>
        <w:jc w:val="left"/>
        <w:rPr>
          <w:caps w:val="0"/>
          <w:shadow w:val="0"/>
          <w:sz w:val="24"/>
          <w:szCs w:val="28"/>
        </w:rPr>
      </w:pPr>
      <w:r>
        <w:rPr>
          <w:caps w:val="0"/>
          <w:shadow w:val="0"/>
          <w:sz w:val="24"/>
          <w:szCs w:val="28"/>
        </w:rPr>
        <w:t xml:space="preserve">ENVIRONMENTÁLNÍ </w:t>
      </w:r>
      <w:proofErr w:type="gramStart"/>
      <w:r>
        <w:rPr>
          <w:caps w:val="0"/>
          <w:shadow w:val="0"/>
          <w:sz w:val="24"/>
          <w:szCs w:val="28"/>
        </w:rPr>
        <w:t>VÝCHOVA</w:t>
      </w:r>
      <w:r>
        <w:rPr>
          <w:caps w:val="0"/>
          <w:shadow w:val="0"/>
          <w:sz w:val="24"/>
          <w:szCs w:val="28"/>
          <w:u w:val="none"/>
        </w:rPr>
        <w:t xml:space="preserve">  (ENV</w:t>
      </w:r>
      <w:proofErr w:type="gramEnd"/>
      <w:r>
        <w:rPr>
          <w:caps w:val="0"/>
          <w:shadow w:val="0"/>
          <w:sz w:val="24"/>
          <w:szCs w:val="28"/>
          <w:u w:val="none"/>
        </w:rPr>
        <w:t>)</w:t>
      </w:r>
    </w:p>
    <w:p w:rsidR="002A74A9" w:rsidRDefault="002A74A9" w:rsidP="002A74A9">
      <w:pPr>
        <w:pStyle w:val="Zkladntext"/>
        <w:rPr>
          <w:b/>
          <w:bCs/>
          <w:szCs w:val="36"/>
          <w:u w:val="single"/>
        </w:rPr>
      </w:pPr>
    </w:p>
    <w:p w:rsidR="002A74A9" w:rsidRDefault="002A74A9" w:rsidP="002A74A9">
      <w:pPr>
        <w:pStyle w:val="Zkladntext"/>
        <w:rPr>
          <w:b/>
          <w:bCs/>
          <w:szCs w:val="36"/>
          <w:u w:val="single"/>
        </w:rPr>
      </w:pPr>
      <w:r>
        <w:rPr>
          <w:b/>
          <w:bCs/>
          <w:szCs w:val="36"/>
          <w:u w:val="single"/>
        </w:rPr>
        <w:lastRenderedPageBreak/>
        <w:t>Charakteristika</w:t>
      </w:r>
    </w:p>
    <w:p w:rsidR="002A74A9" w:rsidRDefault="002A74A9" w:rsidP="002A74A9">
      <w:pPr>
        <w:pStyle w:val="Zkladntext"/>
      </w:pPr>
    </w:p>
    <w:p w:rsidR="002A74A9" w:rsidRDefault="002A74A9" w:rsidP="002A74A9">
      <w:pPr>
        <w:pStyle w:val="Zkladntext"/>
        <w:ind w:firstLine="708"/>
      </w:pPr>
      <w:r>
        <w:t>Environmentální výchova vede k pochopení komplexnosti a složitosti vztahů člověka a životního prostředí. Přispívá ke vnímání života jako nejvyšší hodnoty a k citlivému přístupu k přírodě a krajině. Seznamuje s principy trvale udržitelného rozvoje společnosti a tím ovlivňuje její životní styl. Vede k poznání významu odpovědnosti za jednání společnosti i každého jedince, čímž ovlivňuje hodnotovou orientaci žáka a směřuje k jeho aktivnímu zapojení do ochrany i utváření životního prostředí. Učí žáky komunikovat, vyjadřovat vlastní názory a zdůvodňovat je.</w:t>
      </w:r>
    </w:p>
    <w:p w:rsidR="002A74A9" w:rsidRDefault="002A74A9" w:rsidP="002A74A9">
      <w:pPr>
        <w:pStyle w:val="Zkladntext"/>
        <w:ind w:firstLine="708"/>
      </w:pPr>
      <w:r>
        <w:t>Environmentální výchova se uplatňuje zejména ve vzdělávacích oblastech Člověk a jeho svět, Člověk a příroda, dále pak v oblastech Člověk a společnost, Výchova ke zdraví, Člověk a svět práce. Lze ji propojit i s oblastmi Informační a komunikační technologie, Jazyk a jazyková komunikace, Matematika a její aplikace, Umění a kultura.</w:t>
      </w:r>
    </w:p>
    <w:p w:rsidR="002A74A9" w:rsidRDefault="002A74A9" w:rsidP="002A74A9">
      <w:pPr>
        <w:pStyle w:val="Zkladntext"/>
        <w:ind w:firstLine="708"/>
      </w:pPr>
    </w:p>
    <w:p w:rsidR="002A74A9" w:rsidRDefault="002A74A9" w:rsidP="002A74A9">
      <w:pPr>
        <w:pStyle w:val="Nadpis1"/>
        <w:jc w:val="both"/>
      </w:pPr>
      <w:r>
        <w:t>Přínos k rozvoji osobnosti žáka</w:t>
      </w:r>
    </w:p>
    <w:p w:rsidR="002A74A9" w:rsidRDefault="002A74A9" w:rsidP="002A74A9">
      <w:pPr>
        <w:pStyle w:val="Nadpis1"/>
        <w:jc w:val="both"/>
      </w:pPr>
    </w:p>
    <w:p w:rsidR="002A74A9" w:rsidRDefault="002A74A9" w:rsidP="002A74A9">
      <w:pPr>
        <w:pStyle w:val="Nadpis1"/>
        <w:jc w:val="both"/>
        <w:rPr>
          <w:u w:val="none"/>
        </w:rPr>
      </w:pPr>
      <w:r>
        <w:rPr>
          <w:u w:val="none"/>
        </w:rPr>
        <w:t>V oblasti vědomostí, dovedností a schopností průřezové téma:</w:t>
      </w:r>
    </w:p>
    <w:p w:rsidR="002A74A9" w:rsidRDefault="002A74A9" w:rsidP="002A74A9">
      <w:pPr>
        <w:numPr>
          <w:ilvl w:val="0"/>
          <w:numId w:val="18"/>
        </w:numPr>
        <w:jc w:val="both"/>
      </w:pPr>
      <w:r>
        <w:t>rozvíjí porozumění souvislostem v biosféře, vztahům člověka a prostředí a důsledkům lidských činností na prostředí</w:t>
      </w:r>
    </w:p>
    <w:p w:rsidR="002A74A9" w:rsidRDefault="002A74A9" w:rsidP="002A74A9">
      <w:pPr>
        <w:numPr>
          <w:ilvl w:val="0"/>
          <w:numId w:val="18"/>
        </w:numPr>
        <w:jc w:val="both"/>
      </w:pPr>
      <w:r>
        <w:t>vede k uvědomování si podmínek života a možností jejich ohrožování</w:t>
      </w:r>
    </w:p>
    <w:p w:rsidR="002A74A9" w:rsidRDefault="002A74A9" w:rsidP="002A74A9">
      <w:pPr>
        <w:numPr>
          <w:ilvl w:val="0"/>
          <w:numId w:val="18"/>
        </w:numPr>
        <w:jc w:val="both"/>
      </w:pPr>
      <w:r>
        <w:t>přispívá k poznávání a chápání souvislostí mezi vývojem lidské populace a vztahy k prostředí v různých oblastech světa</w:t>
      </w:r>
    </w:p>
    <w:p w:rsidR="002A74A9" w:rsidRDefault="002A74A9" w:rsidP="002A74A9">
      <w:pPr>
        <w:numPr>
          <w:ilvl w:val="0"/>
          <w:numId w:val="18"/>
        </w:numPr>
        <w:jc w:val="both"/>
      </w:pPr>
      <w:r>
        <w:t>umožňuje pochopení souvislostí mezi lokálními a globálními problémy a vlastní odpovědností ve vztazích k prostředí</w:t>
      </w:r>
    </w:p>
    <w:p w:rsidR="002A74A9" w:rsidRDefault="002A74A9" w:rsidP="002A74A9">
      <w:pPr>
        <w:numPr>
          <w:ilvl w:val="0"/>
          <w:numId w:val="18"/>
        </w:numPr>
        <w:jc w:val="both"/>
      </w:pPr>
      <w:r>
        <w:t>poskytuje znalosti, dovednosti a pěstuje návyky nezbytné pro každodenní žádoucí jednání občana vůči prostředí</w:t>
      </w:r>
    </w:p>
    <w:p w:rsidR="002A74A9" w:rsidRDefault="002A74A9" w:rsidP="002A74A9">
      <w:pPr>
        <w:numPr>
          <w:ilvl w:val="0"/>
          <w:numId w:val="18"/>
        </w:numPr>
        <w:jc w:val="both"/>
      </w:pPr>
      <w:r>
        <w:t>ukazuje modelové příklady jednání, která jsou žádoucí i nežádoucí z hledisek životního prostředí a udržitelného rozvoje</w:t>
      </w:r>
    </w:p>
    <w:p w:rsidR="002A74A9" w:rsidRDefault="002A74A9" w:rsidP="002A74A9">
      <w:pPr>
        <w:numPr>
          <w:ilvl w:val="0"/>
          <w:numId w:val="18"/>
        </w:numPr>
        <w:jc w:val="both"/>
      </w:pPr>
      <w:r>
        <w:t>napomáhá rozvíjení spolupráce v péči o životní prostředí na místní, regionální, evropské i mezinárodní úrovni</w:t>
      </w:r>
    </w:p>
    <w:p w:rsidR="002A74A9" w:rsidRDefault="002A74A9" w:rsidP="002A74A9">
      <w:pPr>
        <w:numPr>
          <w:ilvl w:val="0"/>
          <w:numId w:val="18"/>
        </w:numPr>
        <w:jc w:val="both"/>
      </w:pPr>
      <w:r>
        <w:t>seznamuje s principy udržitelnosti rozvoje společnosti</w:t>
      </w:r>
    </w:p>
    <w:p w:rsidR="002A74A9" w:rsidRDefault="002A74A9" w:rsidP="002A74A9">
      <w:pPr>
        <w:numPr>
          <w:ilvl w:val="0"/>
          <w:numId w:val="18"/>
        </w:numPr>
        <w:jc w:val="both"/>
      </w:pPr>
      <w:r>
        <w:t>učí hodnotit objektivnost a závažnost informací týkajících se ekologických problémů</w:t>
      </w:r>
    </w:p>
    <w:p w:rsidR="002A74A9" w:rsidRDefault="002A74A9" w:rsidP="002A74A9">
      <w:pPr>
        <w:numPr>
          <w:ilvl w:val="0"/>
          <w:numId w:val="18"/>
        </w:numPr>
        <w:jc w:val="both"/>
      </w:pPr>
      <w:r>
        <w:t>učí komunikovat o problémech životního prostředí, vyjadřovat, racionálně obhajovat a zdůvodňovat své názory a stanoviska</w:t>
      </w:r>
    </w:p>
    <w:p w:rsidR="002A74A9" w:rsidRDefault="002A74A9" w:rsidP="002A74A9">
      <w:pPr>
        <w:pStyle w:val="Nadpis1"/>
        <w:jc w:val="both"/>
        <w:rPr>
          <w:b w:val="0"/>
          <w:bCs w:val="0"/>
          <w:u w:val="none"/>
        </w:rPr>
      </w:pPr>
      <w:r>
        <w:rPr>
          <w:u w:val="none"/>
        </w:rPr>
        <w:t>V oblasti postojů a hodnot průřezové téma:</w:t>
      </w:r>
    </w:p>
    <w:p w:rsidR="002A74A9" w:rsidRDefault="002A74A9" w:rsidP="002A74A9">
      <w:pPr>
        <w:pStyle w:val="Nadpis1"/>
        <w:numPr>
          <w:ilvl w:val="0"/>
          <w:numId w:val="20"/>
        </w:numPr>
        <w:jc w:val="both"/>
        <w:rPr>
          <w:b w:val="0"/>
          <w:bCs w:val="0"/>
          <w:u w:val="none"/>
        </w:rPr>
      </w:pPr>
      <w:r>
        <w:rPr>
          <w:b w:val="0"/>
          <w:bCs w:val="0"/>
          <w:u w:val="none"/>
        </w:rPr>
        <w:t>přispívá k vnímání života jako nejvyšší hodnoty</w:t>
      </w:r>
    </w:p>
    <w:p w:rsidR="002A74A9" w:rsidRDefault="002A74A9" w:rsidP="002A74A9">
      <w:pPr>
        <w:pStyle w:val="Seznamsodrkami2"/>
        <w:numPr>
          <w:ilvl w:val="0"/>
          <w:numId w:val="19"/>
        </w:numPr>
        <w:jc w:val="both"/>
      </w:pPr>
      <w:r>
        <w:t>vede k odpovědnosti ve vztahu k biosféře, k ochraně přírody a přírodních zdrojů</w:t>
      </w:r>
    </w:p>
    <w:p w:rsidR="002A74A9" w:rsidRDefault="002A74A9" w:rsidP="002A74A9">
      <w:pPr>
        <w:pStyle w:val="Seznamsodrkami2"/>
        <w:numPr>
          <w:ilvl w:val="0"/>
          <w:numId w:val="19"/>
        </w:numPr>
        <w:jc w:val="both"/>
      </w:pPr>
      <w:r>
        <w:t>vede k pochopení významu a nezbytnosti udržitelného rozvoje jako pozitivní perspektivy dalšího vývoje lidské společnosti</w:t>
      </w:r>
    </w:p>
    <w:p w:rsidR="002A74A9" w:rsidRDefault="002A74A9" w:rsidP="002A74A9">
      <w:pPr>
        <w:pStyle w:val="Seznamsodrkami2"/>
        <w:numPr>
          <w:ilvl w:val="0"/>
          <w:numId w:val="19"/>
        </w:numPr>
        <w:jc w:val="both"/>
      </w:pPr>
      <w:r>
        <w:t>podněcuje aktivitu, tvořivost, toleranci, vstřícnost a ohleduplnost ve vztahu k prostředí</w:t>
      </w:r>
    </w:p>
    <w:p w:rsidR="002A74A9" w:rsidRDefault="002A74A9" w:rsidP="002A74A9">
      <w:pPr>
        <w:pStyle w:val="Seznamsodrkami2"/>
        <w:numPr>
          <w:ilvl w:val="0"/>
          <w:numId w:val="19"/>
        </w:numPr>
        <w:jc w:val="both"/>
      </w:pPr>
      <w:r>
        <w:t>přispívá k utváření zdravého životního stylu a k vnímání estetických hodnot prostředí</w:t>
      </w:r>
    </w:p>
    <w:p w:rsidR="002A74A9" w:rsidRDefault="002A74A9" w:rsidP="002A74A9">
      <w:pPr>
        <w:pStyle w:val="Seznamsodrkami2"/>
        <w:numPr>
          <w:ilvl w:val="0"/>
          <w:numId w:val="19"/>
        </w:numPr>
        <w:jc w:val="both"/>
      </w:pPr>
      <w:r>
        <w:t>vede k angažovanosti v řešení problémů spojených s ochranou životního prostředí</w:t>
      </w:r>
    </w:p>
    <w:p w:rsidR="002A74A9" w:rsidRDefault="002A74A9" w:rsidP="002A74A9">
      <w:pPr>
        <w:pStyle w:val="Seznamsodrkami2"/>
        <w:numPr>
          <w:ilvl w:val="0"/>
          <w:numId w:val="19"/>
        </w:numPr>
        <w:jc w:val="both"/>
      </w:pPr>
      <w:r>
        <w:t>vede k vnímavému a citlivému přístupu k přírodě a přírodnímu a kulturnímu dědictví</w:t>
      </w:r>
    </w:p>
    <w:p w:rsidR="002A74A9" w:rsidRDefault="002A74A9" w:rsidP="002A74A9">
      <w:pPr>
        <w:pStyle w:val="Nadpis2"/>
      </w:pPr>
    </w:p>
    <w:p w:rsidR="002A74A9" w:rsidRPr="002A74A9" w:rsidRDefault="002A74A9" w:rsidP="002A74A9">
      <w:pPr>
        <w:pStyle w:val="Nadpis2"/>
        <w:rPr>
          <w:color w:val="000000" w:themeColor="text1"/>
          <w:u w:val="single"/>
        </w:rPr>
      </w:pPr>
      <w:r w:rsidRPr="002A74A9">
        <w:rPr>
          <w:color w:val="000000" w:themeColor="text1"/>
          <w:u w:val="single"/>
        </w:rPr>
        <w:t>Vzdělávací obsah</w:t>
      </w:r>
    </w:p>
    <w:p w:rsidR="002A74A9" w:rsidRDefault="002A74A9" w:rsidP="002A74A9">
      <w:pPr>
        <w:pStyle w:val="Zkladntext"/>
        <w:ind w:firstLine="708"/>
      </w:pPr>
    </w:p>
    <w:p w:rsidR="002A74A9" w:rsidRDefault="002A74A9" w:rsidP="002A74A9">
      <w:pPr>
        <w:pStyle w:val="Zkladntext"/>
      </w:pPr>
      <w:r>
        <w:t xml:space="preserve">Základem je, aby se žáci aktivně podíleli na ochraně a citlivém utváření životního prostředí. Proto využíváme takové metody, formy a postupy práce, které jsou založené na prožitcích a zkušenostech žáků. </w:t>
      </w:r>
      <w:r>
        <w:lastRenderedPageBreak/>
        <w:t>Jedná se zejména o skupinové řešení problémů, diskuse, hraní rolí, projekty, ale také o experimenty, laboratorní práce, seminární práce a referáty. Tradiční místo v práci naší školy mají tematické dny (Den Země, Světový den zvířat, Mezinárodní den vody).</w:t>
      </w:r>
    </w:p>
    <w:p w:rsidR="002A74A9" w:rsidRDefault="002A74A9" w:rsidP="002A74A9">
      <w:pPr>
        <w:pStyle w:val="Zkladntext"/>
        <w:ind w:firstLine="708"/>
      </w:pPr>
      <w:r>
        <w:t>Environmentální výchova není vyučována jako samostatný vyučovací předmět, je součástí vzdělávacího obsahu následujících předmětů.</w:t>
      </w:r>
    </w:p>
    <w:p w:rsidR="002A74A9" w:rsidRDefault="002A74A9" w:rsidP="002A74A9">
      <w:pPr>
        <w:pStyle w:val="Zkladntext"/>
        <w:ind w:firstLine="708"/>
      </w:pPr>
    </w:p>
    <w:tbl>
      <w:tblPr>
        <w:tblW w:w="10630" w:type="dxa"/>
        <w:tblLayout w:type="fixed"/>
        <w:tblCellMar>
          <w:left w:w="0" w:type="dxa"/>
          <w:right w:w="0" w:type="dxa"/>
        </w:tblCellMar>
        <w:tblLook w:val="0000" w:firstRow="0" w:lastRow="0" w:firstColumn="0" w:lastColumn="0" w:noHBand="0" w:noVBand="0"/>
      </w:tblPr>
      <w:tblGrid>
        <w:gridCol w:w="2890"/>
        <w:gridCol w:w="1620"/>
        <w:gridCol w:w="360"/>
        <w:gridCol w:w="1080"/>
        <w:gridCol w:w="1080"/>
        <w:gridCol w:w="360"/>
        <w:gridCol w:w="1440"/>
        <w:gridCol w:w="180"/>
        <w:gridCol w:w="1620"/>
      </w:tblGrid>
      <w:tr w:rsidR="002A74A9" w:rsidTr="007934DB">
        <w:trPr>
          <w:trHeight w:val="375"/>
        </w:trPr>
        <w:tc>
          <w:tcPr>
            <w:tcW w:w="2890" w:type="dxa"/>
            <w:tcBorders>
              <w:top w:val="single" w:sz="4" w:space="0" w:color="auto"/>
              <w:left w:val="single" w:sz="4" w:space="0" w:color="auto"/>
              <w:bottom w:val="single" w:sz="12" w:space="0" w:color="auto"/>
              <w:right w:val="single" w:sz="4" w:space="0" w:color="auto"/>
            </w:tcBorders>
            <w:shd w:val="clear" w:color="auto" w:fill="FFFFFF"/>
            <w:noWrap/>
            <w:tcMar>
              <w:top w:w="10" w:type="dxa"/>
              <w:left w:w="10" w:type="dxa"/>
              <w:bottom w:w="0" w:type="dxa"/>
              <w:right w:w="10" w:type="dxa"/>
            </w:tcMar>
            <w:vAlign w:val="bottom"/>
          </w:tcPr>
          <w:p w:rsidR="002A74A9" w:rsidRDefault="002A74A9" w:rsidP="007934DB">
            <w:pPr>
              <w:rPr>
                <w:rFonts w:eastAsia="Arial Unicode MS"/>
                <w:b/>
                <w:bCs/>
                <w:sz w:val="28"/>
                <w:szCs w:val="28"/>
              </w:rPr>
            </w:pPr>
            <w:proofErr w:type="spellStart"/>
            <w:r>
              <w:rPr>
                <w:b/>
                <w:bCs/>
                <w:sz w:val="28"/>
                <w:szCs w:val="28"/>
              </w:rPr>
              <w:t>Tématický</w:t>
            </w:r>
            <w:proofErr w:type="spellEnd"/>
            <w:r>
              <w:rPr>
                <w:b/>
                <w:bCs/>
                <w:sz w:val="28"/>
                <w:szCs w:val="28"/>
              </w:rPr>
              <w:t xml:space="preserve"> okruh</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bottom"/>
          </w:tcPr>
          <w:p w:rsidR="002A74A9" w:rsidRDefault="002A74A9" w:rsidP="007934DB">
            <w:pPr>
              <w:jc w:val="center"/>
              <w:rPr>
                <w:rFonts w:eastAsia="Arial Unicode MS"/>
                <w:b/>
                <w:bCs/>
                <w:sz w:val="28"/>
                <w:szCs w:val="28"/>
              </w:rPr>
            </w:pPr>
            <w:r>
              <w:rPr>
                <w:b/>
                <w:bCs/>
                <w:sz w:val="28"/>
                <w:szCs w:val="28"/>
              </w:rPr>
              <w:t>1. ročník</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bottom"/>
          </w:tcPr>
          <w:p w:rsidR="002A74A9" w:rsidRDefault="002A74A9" w:rsidP="007934DB">
            <w:pPr>
              <w:jc w:val="center"/>
              <w:rPr>
                <w:rFonts w:eastAsia="Arial Unicode MS"/>
                <w:b/>
                <w:bCs/>
                <w:sz w:val="28"/>
                <w:szCs w:val="28"/>
              </w:rPr>
            </w:pPr>
            <w:r>
              <w:rPr>
                <w:b/>
                <w:bCs/>
                <w:sz w:val="28"/>
                <w:szCs w:val="28"/>
              </w:rPr>
              <w:t>2. ročník</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bottom"/>
          </w:tcPr>
          <w:p w:rsidR="002A74A9" w:rsidRDefault="002A74A9" w:rsidP="007934DB">
            <w:pPr>
              <w:jc w:val="center"/>
              <w:rPr>
                <w:rFonts w:eastAsia="Arial Unicode MS"/>
                <w:b/>
                <w:bCs/>
                <w:sz w:val="28"/>
                <w:szCs w:val="28"/>
              </w:rPr>
            </w:pPr>
            <w:r>
              <w:rPr>
                <w:b/>
                <w:bCs/>
                <w:sz w:val="28"/>
                <w:szCs w:val="28"/>
              </w:rPr>
              <w:t>3. ročník</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bottom"/>
          </w:tcPr>
          <w:p w:rsidR="002A74A9" w:rsidRDefault="002A74A9" w:rsidP="007934DB">
            <w:pPr>
              <w:jc w:val="center"/>
              <w:rPr>
                <w:rFonts w:eastAsia="Arial Unicode MS"/>
                <w:b/>
                <w:bCs/>
                <w:sz w:val="28"/>
                <w:szCs w:val="28"/>
              </w:rPr>
            </w:pPr>
            <w:r>
              <w:rPr>
                <w:b/>
                <w:bCs/>
                <w:sz w:val="28"/>
                <w:szCs w:val="28"/>
              </w:rPr>
              <w:t>4. ročník</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bottom"/>
          </w:tcPr>
          <w:p w:rsidR="002A74A9" w:rsidRDefault="002A74A9" w:rsidP="007934DB">
            <w:pPr>
              <w:jc w:val="center"/>
              <w:rPr>
                <w:rFonts w:eastAsia="Arial Unicode MS"/>
                <w:b/>
                <w:bCs/>
                <w:sz w:val="28"/>
                <w:szCs w:val="28"/>
              </w:rPr>
            </w:pPr>
            <w:r>
              <w:rPr>
                <w:b/>
                <w:bCs/>
                <w:sz w:val="28"/>
                <w:szCs w:val="28"/>
              </w:rPr>
              <w:t>5. ročník</w:t>
            </w:r>
          </w:p>
        </w:tc>
      </w:tr>
      <w:tr w:rsidR="002A74A9" w:rsidTr="007934DB">
        <w:trPr>
          <w:trHeight w:val="315"/>
        </w:trPr>
        <w:tc>
          <w:tcPr>
            <w:tcW w:w="10630" w:type="dxa"/>
            <w:gridSpan w:val="9"/>
            <w:tcBorders>
              <w:top w:val="single" w:sz="12"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bottom"/>
          </w:tcPr>
          <w:p w:rsidR="002A74A9" w:rsidRDefault="002A74A9" w:rsidP="007934DB">
            <w:pPr>
              <w:rPr>
                <w:b/>
                <w:bCs/>
              </w:rPr>
            </w:pPr>
            <w:r>
              <w:rPr>
                <w:b/>
                <w:bCs/>
              </w:rPr>
              <w:t xml:space="preserve"> Ekosystémy</w:t>
            </w:r>
          </w:p>
          <w:p w:rsidR="002A74A9" w:rsidRDefault="002A74A9" w:rsidP="007934DB">
            <w:pPr>
              <w:rPr>
                <w:rFonts w:eastAsia="Arial Unicode MS"/>
                <w:b/>
                <w:bCs/>
                <w:sz w:val="16"/>
              </w:rPr>
            </w:pPr>
          </w:p>
        </w:tc>
      </w:tr>
      <w:tr w:rsidR="002A74A9" w:rsidTr="007934DB">
        <w:trPr>
          <w:trHeight w:val="3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les</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3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pole</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3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vodní zdroje</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3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moře</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3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tropický deštný les</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w:t>
            </w:r>
          </w:p>
        </w:tc>
      </w:tr>
      <w:tr w:rsidR="002A74A9" w:rsidTr="007934DB">
        <w:trPr>
          <w:trHeight w:val="3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lidské sídlo</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3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kulturní krajina</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315"/>
        </w:trPr>
        <w:tc>
          <w:tcPr>
            <w:tcW w:w="10630" w:type="dxa"/>
            <w:gridSpan w:val="9"/>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bottom"/>
          </w:tcPr>
          <w:p w:rsidR="002A74A9" w:rsidRDefault="002A74A9" w:rsidP="007934DB">
            <w:pPr>
              <w:rPr>
                <w:b/>
                <w:bCs/>
              </w:rPr>
            </w:pPr>
            <w:r>
              <w:rPr>
                <w:b/>
                <w:bCs/>
              </w:rPr>
              <w:t xml:space="preserve"> Základní podmínky života</w:t>
            </w:r>
          </w:p>
          <w:p w:rsidR="002A74A9" w:rsidRDefault="002A74A9" w:rsidP="007934DB">
            <w:pPr>
              <w:rPr>
                <w:rFonts w:eastAsia="Arial Unicode MS"/>
                <w:b/>
                <w:bCs/>
                <w:sz w:val="16"/>
              </w:rPr>
            </w:pPr>
          </w:p>
        </w:tc>
      </w:tr>
      <w:tr w:rsidR="002A74A9" w:rsidTr="007934DB">
        <w:trPr>
          <w:trHeight w:val="3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voda</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3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ovzduší</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3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půda</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271"/>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ochrana biologických druhů</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3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energie</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3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přírodní zdroje</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315"/>
        </w:trPr>
        <w:tc>
          <w:tcPr>
            <w:tcW w:w="10630" w:type="dxa"/>
            <w:gridSpan w:val="9"/>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bottom"/>
          </w:tcPr>
          <w:p w:rsidR="002A74A9" w:rsidRDefault="002A74A9" w:rsidP="007934DB">
            <w:pPr>
              <w:rPr>
                <w:b/>
                <w:bCs/>
              </w:rPr>
            </w:pPr>
            <w:r>
              <w:rPr>
                <w:b/>
                <w:bCs/>
              </w:rPr>
              <w:t xml:space="preserve"> Lidské aktivity a problémy životního prostředí</w:t>
            </w:r>
          </w:p>
          <w:p w:rsidR="002A74A9" w:rsidRDefault="002A74A9" w:rsidP="007934DB">
            <w:pPr>
              <w:rPr>
                <w:rFonts w:eastAsia="Arial Unicode MS"/>
                <w:b/>
                <w:bCs/>
                <w:sz w:val="16"/>
              </w:rPr>
            </w:pPr>
          </w:p>
        </w:tc>
      </w:tr>
      <w:tr w:rsidR="002A74A9" w:rsidTr="007934DB">
        <w:trPr>
          <w:trHeight w:val="6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r>
              <w:t xml:space="preserve"> zemědělství a životní   </w:t>
            </w:r>
          </w:p>
          <w:p w:rsidR="002A74A9" w:rsidRDefault="002A74A9" w:rsidP="007934DB">
            <w:pPr>
              <w:rPr>
                <w:rFonts w:eastAsia="Arial Unicode MS"/>
              </w:rPr>
            </w:pPr>
            <w:r>
              <w:t xml:space="preserve"> prostředí</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267"/>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doprava a životní prostředí</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334"/>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průmysl a životní prostředí</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343"/>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odpady a hospodaření s nimi</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6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r>
              <w:t xml:space="preserve"> ochrana přírody a kulturních </w:t>
            </w:r>
          </w:p>
          <w:p w:rsidR="002A74A9" w:rsidRDefault="002A74A9" w:rsidP="007934DB">
            <w:pPr>
              <w:rPr>
                <w:rFonts w:eastAsia="Arial Unicode MS"/>
              </w:rPr>
            </w:pPr>
            <w:r>
              <w:t xml:space="preserve"> památek</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300"/>
        </w:trPr>
        <w:tc>
          <w:tcPr>
            <w:tcW w:w="289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bottom"/>
          </w:tcPr>
          <w:p w:rsidR="002A74A9" w:rsidRDefault="002A74A9" w:rsidP="007934DB">
            <w:pPr>
              <w:rPr>
                <w:rFonts w:eastAsia="Arial Unicode MS"/>
              </w:rPr>
            </w:pPr>
            <w:r>
              <w:t xml:space="preserve"> změny v krajině</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w:t>
            </w:r>
          </w:p>
        </w:tc>
      </w:tr>
      <w:tr w:rsidR="002A74A9" w:rsidTr="007934DB">
        <w:trPr>
          <w:cantSplit/>
          <w:trHeight w:val="1046"/>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rsidR="002A74A9" w:rsidRDefault="002A74A9" w:rsidP="007934DB">
            <w:r>
              <w:t xml:space="preserve"> dlouhodobé programy  </w:t>
            </w:r>
          </w:p>
          <w:p w:rsidR="002A74A9" w:rsidRDefault="002A74A9" w:rsidP="007934DB">
            <w:r>
              <w:t xml:space="preserve"> a jednorázové akce </w:t>
            </w:r>
          </w:p>
          <w:p w:rsidR="002A74A9" w:rsidRDefault="002A74A9" w:rsidP="007934DB">
            <w:r>
              <w:t xml:space="preserve"> zaměřené na růst </w:t>
            </w:r>
          </w:p>
          <w:p w:rsidR="002A74A9" w:rsidRDefault="002A74A9" w:rsidP="007934DB">
            <w:r>
              <w:t xml:space="preserve"> ekologického vědomí </w:t>
            </w:r>
          </w:p>
          <w:p w:rsidR="002A74A9" w:rsidRDefault="002A74A9" w:rsidP="007934DB">
            <w:pPr>
              <w:rPr>
                <w:rFonts w:eastAsia="Arial Unicode MS"/>
              </w:rPr>
            </w:pPr>
            <w:r>
              <w:t xml:space="preserve"> veřejnosti</w:t>
            </w:r>
          </w:p>
        </w:tc>
        <w:tc>
          <w:tcPr>
            <w:tcW w:w="7740" w:type="dxa"/>
            <w:gridSpan w:val="8"/>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2A74A9" w:rsidRDefault="002A74A9" w:rsidP="007934DB">
            <w:pPr>
              <w:jc w:val="center"/>
              <w:rPr>
                <w:rFonts w:eastAsia="Arial Unicode MS"/>
              </w:rPr>
            </w:pPr>
            <w:r>
              <w:rPr>
                <w:rFonts w:eastAsia="Arial Unicode MS"/>
              </w:rPr>
              <w:t>tematické dny (Den Země, Světový den zvířat)</w:t>
            </w:r>
          </w:p>
          <w:p w:rsidR="002A74A9" w:rsidRDefault="002A74A9" w:rsidP="007934DB">
            <w:pPr>
              <w:jc w:val="center"/>
              <w:rPr>
                <w:rFonts w:eastAsia="Arial Unicode MS"/>
              </w:rPr>
            </w:pPr>
            <w:r>
              <w:rPr>
                <w:rFonts w:eastAsia="Arial Unicode MS"/>
              </w:rPr>
              <w:t>celoroční soutěž ve sběru papíru a třídění odpadu</w:t>
            </w:r>
          </w:p>
        </w:tc>
      </w:tr>
      <w:tr w:rsidR="002A74A9" w:rsidTr="007934DB">
        <w:trPr>
          <w:trHeight w:val="315"/>
        </w:trPr>
        <w:tc>
          <w:tcPr>
            <w:tcW w:w="10630" w:type="dxa"/>
            <w:gridSpan w:val="9"/>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bottom"/>
          </w:tcPr>
          <w:p w:rsidR="002A74A9" w:rsidRDefault="002A74A9" w:rsidP="007934DB">
            <w:pPr>
              <w:rPr>
                <w:b/>
                <w:bCs/>
              </w:rPr>
            </w:pPr>
            <w:r>
              <w:rPr>
                <w:b/>
                <w:bCs/>
              </w:rPr>
              <w:t xml:space="preserve"> Vztah člověka k prostředí</w:t>
            </w:r>
          </w:p>
          <w:p w:rsidR="002A74A9" w:rsidRDefault="002A74A9" w:rsidP="007934DB">
            <w:pPr>
              <w:rPr>
                <w:rFonts w:eastAsia="Arial Unicode MS"/>
                <w:b/>
                <w:bCs/>
                <w:sz w:val="16"/>
              </w:rPr>
            </w:pPr>
          </w:p>
        </w:tc>
      </w:tr>
      <w:tr w:rsidR="002A74A9" w:rsidTr="007934DB">
        <w:trPr>
          <w:trHeight w:val="3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naše obec</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 HV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 HV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 HV</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 HV</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 HV</w:t>
            </w:r>
          </w:p>
        </w:tc>
      </w:tr>
      <w:tr w:rsidR="002A74A9" w:rsidTr="007934DB">
        <w:trPr>
          <w:trHeight w:val="3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náš životní styl</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6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r>
              <w:t xml:space="preserve"> aktuální (lokální) ekologický </w:t>
            </w:r>
          </w:p>
          <w:p w:rsidR="002A74A9" w:rsidRDefault="002A74A9" w:rsidP="007934DB">
            <w:pPr>
              <w:rPr>
                <w:rFonts w:eastAsia="Arial Unicode MS"/>
              </w:rPr>
            </w:pPr>
            <w:r>
              <w:t xml:space="preserve"> problém</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r>
      <w:tr w:rsidR="002A74A9" w:rsidTr="007934DB">
        <w:trPr>
          <w:trHeight w:val="3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pPr>
              <w:rPr>
                <w:rFonts w:eastAsia="Arial Unicode MS"/>
              </w:rPr>
            </w:pPr>
            <w:r>
              <w:t xml:space="preserve"> prostředí a zdraví</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PRV</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xml:space="preserve"> PŘ </w:t>
            </w:r>
          </w:p>
        </w:tc>
      </w:tr>
      <w:tr w:rsidR="002A74A9" w:rsidTr="007934DB">
        <w:trPr>
          <w:trHeight w:val="600"/>
        </w:trPr>
        <w:tc>
          <w:tcPr>
            <w:tcW w:w="28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bottom"/>
          </w:tcPr>
          <w:p w:rsidR="002A74A9" w:rsidRDefault="002A74A9" w:rsidP="007934DB">
            <w:r>
              <w:lastRenderedPageBreak/>
              <w:t xml:space="preserve"> nerovnoměrnost života  </w:t>
            </w:r>
          </w:p>
          <w:p w:rsidR="002A74A9" w:rsidRDefault="002A74A9" w:rsidP="007934DB">
            <w:pPr>
              <w:rPr>
                <w:rFonts w:eastAsia="Arial Unicode MS"/>
              </w:rPr>
            </w:pPr>
            <w:r>
              <w:t xml:space="preserve"> na Zemi</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 </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2A74A9" w:rsidRDefault="002A74A9" w:rsidP="007934DB">
            <w:pPr>
              <w:jc w:val="center"/>
              <w:rPr>
                <w:rFonts w:eastAsia="Arial Unicode MS"/>
              </w:rPr>
            </w:pPr>
            <w:r>
              <w:t>PŘ</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890" w:type="dxa"/>
            <w:tcBorders>
              <w:bottom w:val="single" w:sz="12" w:space="0" w:color="auto"/>
            </w:tcBorders>
            <w:noWrap/>
            <w:tcMar>
              <w:top w:w="10" w:type="dxa"/>
              <w:left w:w="10" w:type="dxa"/>
              <w:bottom w:w="0" w:type="dxa"/>
              <w:right w:w="10" w:type="dxa"/>
            </w:tcMar>
            <w:vAlign w:val="bottom"/>
          </w:tcPr>
          <w:p w:rsidR="001229BC" w:rsidRDefault="001229BC" w:rsidP="001229BC">
            <w:pPr>
              <w:rPr>
                <w:b/>
                <w:bCs/>
                <w:sz w:val="28"/>
                <w:szCs w:val="28"/>
              </w:rPr>
            </w:pPr>
            <w:r>
              <w:rPr>
                <w:b/>
                <w:bCs/>
                <w:sz w:val="28"/>
                <w:szCs w:val="28"/>
              </w:rPr>
              <w:t xml:space="preserve">   </w:t>
            </w:r>
          </w:p>
          <w:p w:rsidR="001229BC" w:rsidRDefault="001229BC" w:rsidP="001229BC">
            <w:pPr>
              <w:rPr>
                <w:b/>
                <w:bCs/>
                <w:sz w:val="28"/>
                <w:szCs w:val="28"/>
              </w:rPr>
            </w:pPr>
          </w:p>
          <w:p w:rsidR="001229BC" w:rsidRDefault="001229BC" w:rsidP="001229BC">
            <w:pPr>
              <w:rPr>
                <w:rFonts w:eastAsia="Arial Unicode MS"/>
                <w:b/>
                <w:bCs/>
                <w:sz w:val="28"/>
                <w:szCs w:val="28"/>
              </w:rPr>
            </w:pPr>
            <w:proofErr w:type="spellStart"/>
            <w:r>
              <w:rPr>
                <w:b/>
                <w:bCs/>
                <w:sz w:val="28"/>
                <w:szCs w:val="28"/>
              </w:rPr>
              <w:t>Tématický</w:t>
            </w:r>
            <w:proofErr w:type="spellEnd"/>
            <w:r>
              <w:rPr>
                <w:b/>
                <w:bCs/>
                <w:sz w:val="28"/>
                <w:szCs w:val="28"/>
              </w:rPr>
              <w:t xml:space="preserve"> okruh</w:t>
            </w:r>
          </w:p>
        </w:tc>
        <w:tc>
          <w:tcPr>
            <w:tcW w:w="1980" w:type="dxa"/>
            <w:gridSpan w:val="2"/>
            <w:noWrap/>
            <w:tcMar>
              <w:top w:w="10" w:type="dxa"/>
              <w:left w:w="10" w:type="dxa"/>
              <w:bottom w:w="0" w:type="dxa"/>
              <w:right w:w="10" w:type="dxa"/>
            </w:tcMar>
            <w:vAlign w:val="bottom"/>
          </w:tcPr>
          <w:p w:rsidR="001229BC" w:rsidRDefault="001229BC" w:rsidP="007934DB">
            <w:pPr>
              <w:jc w:val="center"/>
              <w:rPr>
                <w:rFonts w:eastAsia="Arial Unicode MS"/>
                <w:b/>
                <w:bCs/>
                <w:sz w:val="28"/>
                <w:szCs w:val="28"/>
              </w:rPr>
            </w:pPr>
            <w:r>
              <w:rPr>
                <w:b/>
                <w:bCs/>
                <w:sz w:val="28"/>
                <w:szCs w:val="28"/>
              </w:rPr>
              <w:t>6. ročník</w:t>
            </w:r>
          </w:p>
        </w:tc>
        <w:tc>
          <w:tcPr>
            <w:tcW w:w="2160" w:type="dxa"/>
            <w:gridSpan w:val="2"/>
            <w:noWrap/>
            <w:tcMar>
              <w:top w:w="10" w:type="dxa"/>
              <w:left w:w="10" w:type="dxa"/>
              <w:bottom w:w="0" w:type="dxa"/>
              <w:right w:w="10" w:type="dxa"/>
            </w:tcMar>
            <w:vAlign w:val="bottom"/>
          </w:tcPr>
          <w:p w:rsidR="001229BC" w:rsidRDefault="001229BC" w:rsidP="007934DB">
            <w:pPr>
              <w:jc w:val="center"/>
              <w:rPr>
                <w:rFonts w:eastAsia="Arial Unicode MS"/>
                <w:b/>
                <w:bCs/>
                <w:sz w:val="28"/>
                <w:szCs w:val="28"/>
              </w:rPr>
            </w:pPr>
            <w:r>
              <w:rPr>
                <w:b/>
                <w:bCs/>
                <w:sz w:val="28"/>
                <w:szCs w:val="28"/>
              </w:rPr>
              <w:t>7. ročník</w:t>
            </w:r>
          </w:p>
        </w:tc>
        <w:tc>
          <w:tcPr>
            <w:tcW w:w="1800" w:type="dxa"/>
            <w:gridSpan w:val="2"/>
            <w:noWrap/>
            <w:tcMar>
              <w:top w:w="10" w:type="dxa"/>
              <w:left w:w="10" w:type="dxa"/>
              <w:bottom w:w="0" w:type="dxa"/>
              <w:right w:w="10" w:type="dxa"/>
            </w:tcMar>
            <w:vAlign w:val="bottom"/>
          </w:tcPr>
          <w:p w:rsidR="001229BC" w:rsidRDefault="001229BC" w:rsidP="007934DB">
            <w:pPr>
              <w:jc w:val="center"/>
              <w:rPr>
                <w:rFonts w:eastAsia="Arial Unicode MS"/>
                <w:b/>
                <w:bCs/>
                <w:sz w:val="28"/>
                <w:szCs w:val="28"/>
              </w:rPr>
            </w:pPr>
            <w:r>
              <w:rPr>
                <w:b/>
                <w:bCs/>
                <w:sz w:val="28"/>
                <w:szCs w:val="28"/>
              </w:rPr>
              <w:t>8. ročník</w:t>
            </w:r>
          </w:p>
        </w:tc>
        <w:tc>
          <w:tcPr>
            <w:tcW w:w="1800" w:type="dxa"/>
            <w:gridSpan w:val="2"/>
            <w:noWrap/>
            <w:tcMar>
              <w:top w:w="10" w:type="dxa"/>
              <w:left w:w="10" w:type="dxa"/>
              <w:bottom w:w="0" w:type="dxa"/>
              <w:right w:w="10" w:type="dxa"/>
            </w:tcMar>
            <w:vAlign w:val="bottom"/>
          </w:tcPr>
          <w:p w:rsidR="001229BC" w:rsidRDefault="001229BC" w:rsidP="007934DB">
            <w:pPr>
              <w:jc w:val="center"/>
              <w:rPr>
                <w:rFonts w:eastAsia="Arial Unicode MS"/>
                <w:b/>
                <w:bCs/>
                <w:sz w:val="28"/>
                <w:szCs w:val="28"/>
              </w:rPr>
            </w:pPr>
            <w:r>
              <w:rPr>
                <w:b/>
                <w:bCs/>
                <w:sz w:val="28"/>
                <w:szCs w:val="28"/>
              </w:rPr>
              <w:t>9. ročník</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630" w:type="dxa"/>
            <w:gridSpan w:val="9"/>
            <w:tcBorders>
              <w:top w:val="single" w:sz="12" w:space="0" w:color="auto"/>
            </w:tcBorders>
            <w:noWrap/>
            <w:tcMar>
              <w:top w:w="10" w:type="dxa"/>
              <w:left w:w="10" w:type="dxa"/>
              <w:bottom w:w="0" w:type="dxa"/>
              <w:right w:w="10" w:type="dxa"/>
            </w:tcMar>
            <w:vAlign w:val="bottom"/>
          </w:tcPr>
          <w:p w:rsidR="001229BC" w:rsidRDefault="001229BC" w:rsidP="007934DB">
            <w:pPr>
              <w:rPr>
                <w:b/>
                <w:bCs/>
              </w:rPr>
            </w:pPr>
            <w:r>
              <w:rPr>
                <w:b/>
                <w:bCs/>
              </w:rPr>
              <w:t xml:space="preserve"> Ekosystémy</w:t>
            </w:r>
          </w:p>
          <w:p w:rsidR="001229BC" w:rsidRDefault="001229BC" w:rsidP="007934DB">
            <w:pPr>
              <w:rPr>
                <w:rFonts w:eastAsia="Arial Unicode MS"/>
                <w:b/>
                <w:bCs/>
              </w:rPr>
            </w:pP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90" w:type="dxa"/>
            <w:tcMar>
              <w:top w:w="10" w:type="dxa"/>
              <w:left w:w="10" w:type="dxa"/>
              <w:bottom w:w="0" w:type="dxa"/>
              <w:right w:w="10" w:type="dxa"/>
            </w:tcMar>
            <w:vAlign w:val="bottom"/>
          </w:tcPr>
          <w:p w:rsidR="001229BC" w:rsidRDefault="001229BC" w:rsidP="007934DB">
            <w:pPr>
              <w:rPr>
                <w:rFonts w:eastAsia="Arial Unicode MS"/>
              </w:rPr>
            </w:pPr>
            <w:r>
              <w:t xml:space="preserve"> les</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Z, PČ, VV</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Z, VV</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90" w:type="dxa"/>
            <w:tcMar>
              <w:top w:w="10" w:type="dxa"/>
              <w:left w:w="10" w:type="dxa"/>
              <w:bottom w:w="0" w:type="dxa"/>
              <w:right w:w="10" w:type="dxa"/>
            </w:tcMar>
            <w:vAlign w:val="bottom"/>
          </w:tcPr>
          <w:p w:rsidR="001229BC" w:rsidRDefault="001229BC" w:rsidP="007934DB">
            <w:pPr>
              <w:rPr>
                <w:rFonts w:eastAsia="Arial Unicode MS"/>
              </w:rPr>
            </w:pPr>
            <w:r>
              <w:t xml:space="preserve"> pole</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Z, VV</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Z, VV</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90" w:type="dxa"/>
            <w:tcMar>
              <w:top w:w="10" w:type="dxa"/>
              <w:left w:w="10" w:type="dxa"/>
              <w:bottom w:w="0" w:type="dxa"/>
              <w:right w:w="10" w:type="dxa"/>
            </w:tcMar>
            <w:vAlign w:val="bottom"/>
          </w:tcPr>
          <w:p w:rsidR="001229BC" w:rsidRDefault="001229BC" w:rsidP="007934DB">
            <w:pPr>
              <w:rPr>
                <w:rFonts w:eastAsia="Arial Unicode MS"/>
              </w:rPr>
            </w:pPr>
            <w:r>
              <w:t xml:space="preserve"> vodní zdroje</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Z, PČ, VV</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F, 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F, 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Z, F, VV</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90" w:type="dxa"/>
            <w:tcMar>
              <w:top w:w="10" w:type="dxa"/>
              <w:left w:w="10" w:type="dxa"/>
              <w:bottom w:w="0" w:type="dxa"/>
              <w:right w:w="10" w:type="dxa"/>
            </w:tcMar>
            <w:vAlign w:val="bottom"/>
          </w:tcPr>
          <w:p w:rsidR="001229BC" w:rsidRDefault="001229BC" w:rsidP="007934DB">
            <w:pPr>
              <w:rPr>
                <w:rFonts w:eastAsia="Arial Unicode MS"/>
              </w:rPr>
            </w:pPr>
            <w:r>
              <w:t xml:space="preserve"> moře</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Z</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F</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F, 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F</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90" w:type="dxa"/>
            <w:tcMar>
              <w:top w:w="10" w:type="dxa"/>
              <w:left w:w="10" w:type="dxa"/>
              <w:bottom w:w="0" w:type="dxa"/>
              <w:right w:w="10" w:type="dxa"/>
            </w:tcMar>
            <w:vAlign w:val="bottom"/>
          </w:tcPr>
          <w:p w:rsidR="001229BC" w:rsidRDefault="001229BC" w:rsidP="007934DB">
            <w:pPr>
              <w:rPr>
                <w:rFonts w:eastAsia="Arial Unicode MS"/>
              </w:rPr>
            </w:pPr>
            <w:r>
              <w:t xml:space="preserve"> tropický deštný les</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Z</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90" w:type="dxa"/>
            <w:tcMar>
              <w:top w:w="10" w:type="dxa"/>
              <w:left w:w="10" w:type="dxa"/>
              <w:bottom w:w="0" w:type="dxa"/>
              <w:right w:w="10" w:type="dxa"/>
            </w:tcMar>
            <w:vAlign w:val="bottom"/>
          </w:tcPr>
          <w:p w:rsidR="001229BC" w:rsidRDefault="001229BC" w:rsidP="007934DB">
            <w:pPr>
              <w:rPr>
                <w:rFonts w:eastAsia="Arial Unicode MS"/>
              </w:rPr>
            </w:pPr>
            <w:r>
              <w:t xml:space="preserve"> lidské sídlo</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Z, VV</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Z, 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VV</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90" w:type="dxa"/>
            <w:tcMar>
              <w:top w:w="10" w:type="dxa"/>
              <w:left w:w="10" w:type="dxa"/>
              <w:bottom w:w="0" w:type="dxa"/>
              <w:right w:w="10" w:type="dxa"/>
            </w:tcMar>
            <w:vAlign w:val="bottom"/>
          </w:tcPr>
          <w:p w:rsidR="001229BC" w:rsidRDefault="001229BC" w:rsidP="007934DB">
            <w:pPr>
              <w:rPr>
                <w:rFonts w:eastAsia="Arial Unicode MS"/>
              </w:rPr>
            </w:pPr>
            <w:r>
              <w:t xml:space="preserve"> kulturní krajina</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Z, VV</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Z, 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Z, VV</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630" w:type="dxa"/>
            <w:gridSpan w:val="9"/>
            <w:noWrap/>
            <w:tcMar>
              <w:top w:w="10" w:type="dxa"/>
              <w:left w:w="10" w:type="dxa"/>
              <w:bottom w:w="0" w:type="dxa"/>
              <w:right w:w="10" w:type="dxa"/>
            </w:tcMar>
            <w:vAlign w:val="bottom"/>
          </w:tcPr>
          <w:p w:rsidR="001229BC" w:rsidRDefault="001229BC" w:rsidP="007934DB">
            <w:pPr>
              <w:rPr>
                <w:b/>
                <w:bCs/>
              </w:rPr>
            </w:pPr>
            <w:r>
              <w:rPr>
                <w:b/>
                <w:bCs/>
              </w:rPr>
              <w:t xml:space="preserve"> Základní podmínky života</w:t>
            </w:r>
          </w:p>
          <w:p w:rsidR="001229BC" w:rsidRDefault="001229BC" w:rsidP="007934DB">
            <w:pPr>
              <w:rPr>
                <w:rFonts w:eastAsia="Arial Unicode MS"/>
                <w:b/>
                <w:bCs/>
              </w:rPr>
            </w:pP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90" w:type="dxa"/>
            <w:tcMar>
              <w:top w:w="10" w:type="dxa"/>
              <w:left w:w="10" w:type="dxa"/>
              <w:bottom w:w="0" w:type="dxa"/>
              <w:right w:w="10" w:type="dxa"/>
            </w:tcMar>
          </w:tcPr>
          <w:p w:rsidR="001229BC" w:rsidRDefault="001229BC" w:rsidP="007934DB">
            <w:pPr>
              <w:rPr>
                <w:rFonts w:eastAsia="Arial Unicode MS"/>
              </w:rPr>
            </w:pPr>
            <w:r>
              <w:t xml:space="preserve"> voda</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F, VV</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F, 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F, CH</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F</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90" w:type="dxa"/>
            <w:tcMar>
              <w:top w:w="10" w:type="dxa"/>
              <w:left w:w="10" w:type="dxa"/>
              <w:bottom w:w="0" w:type="dxa"/>
              <w:right w:w="10" w:type="dxa"/>
            </w:tcMar>
          </w:tcPr>
          <w:p w:rsidR="001229BC" w:rsidRDefault="001229BC" w:rsidP="007934DB">
            <w:pPr>
              <w:rPr>
                <w:rFonts w:eastAsia="Arial Unicode MS"/>
              </w:rPr>
            </w:pPr>
            <w:r>
              <w:t xml:space="preserve"> ovzduší</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F, VV</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F, 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F, CH</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F</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90" w:type="dxa"/>
            <w:tcMar>
              <w:top w:w="10" w:type="dxa"/>
              <w:left w:w="10" w:type="dxa"/>
              <w:bottom w:w="0" w:type="dxa"/>
              <w:right w:w="10" w:type="dxa"/>
            </w:tcMar>
          </w:tcPr>
          <w:p w:rsidR="001229BC" w:rsidRDefault="001229BC" w:rsidP="007934DB">
            <w:pPr>
              <w:rPr>
                <w:rFonts w:eastAsia="Arial Unicode MS"/>
              </w:rPr>
            </w:pPr>
            <w:r>
              <w:t xml:space="preserve"> půda</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 </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 </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 </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Z</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2890" w:type="dxa"/>
            <w:tcMar>
              <w:top w:w="10" w:type="dxa"/>
              <w:left w:w="10" w:type="dxa"/>
              <w:bottom w:w="0" w:type="dxa"/>
              <w:right w:w="10" w:type="dxa"/>
            </w:tcMar>
          </w:tcPr>
          <w:p w:rsidR="001229BC" w:rsidRDefault="001229BC" w:rsidP="007934DB">
            <w:pPr>
              <w:rPr>
                <w:rFonts w:eastAsia="Arial Unicode MS"/>
              </w:rPr>
            </w:pPr>
            <w:r>
              <w:t xml:space="preserve"> ochrana biologických druhů</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VV</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ČJ, 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 </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90" w:type="dxa"/>
            <w:tcMar>
              <w:top w:w="10" w:type="dxa"/>
              <w:left w:w="10" w:type="dxa"/>
              <w:bottom w:w="0" w:type="dxa"/>
              <w:right w:w="10" w:type="dxa"/>
            </w:tcMar>
          </w:tcPr>
          <w:p w:rsidR="001229BC" w:rsidRDefault="001229BC" w:rsidP="007934DB">
            <w:pPr>
              <w:rPr>
                <w:rFonts w:eastAsia="Arial Unicode MS"/>
              </w:rPr>
            </w:pPr>
            <w:r>
              <w:t xml:space="preserve"> energie</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 </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 </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Z, F, PČ</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F, CH, PČ</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90" w:type="dxa"/>
            <w:tcMar>
              <w:top w:w="10" w:type="dxa"/>
              <w:left w:w="10" w:type="dxa"/>
              <w:bottom w:w="0" w:type="dxa"/>
              <w:right w:w="10" w:type="dxa"/>
            </w:tcMar>
          </w:tcPr>
          <w:p w:rsidR="001229BC" w:rsidRDefault="001229BC" w:rsidP="007934DB">
            <w:pPr>
              <w:rPr>
                <w:rFonts w:eastAsia="Arial Unicode MS"/>
              </w:rPr>
            </w:pPr>
            <w:r>
              <w:t xml:space="preserve"> přírodní zdroje</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 </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 </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Z, F, PČ</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F, CH, PČ</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630" w:type="dxa"/>
            <w:gridSpan w:val="9"/>
            <w:noWrap/>
            <w:tcMar>
              <w:top w:w="10" w:type="dxa"/>
              <w:left w:w="10" w:type="dxa"/>
              <w:bottom w:w="0" w:type="dxa"/>
              <w:right w:w="10" w:type="dxa"/>
            </w:tcMar>
            <w:vAlign w:val="bottom"/>
          </w:tcPr>
          <w:p w:rsidR="001229BC" w:rsidRDefault="001229BC" w:rsidP="007934DB">
            <w:pPr>
              <w:rPr>
                <w:b/>
                <w:bCs/>
              </w:rPr>
            </w:pPr>
            <w:r>
              <w:rPr>
                <w:b/>
                <w:bCs/>
              </w:rPr>
              <w:t xml:space="preserve"> Lidské aktivity a problémy životního prostředí</w:t>
            </w:r>
          </w:p>
          <w:p w:rsidR="001229BC" w:rsidRDefault="001229BC" w:rsidP="007934DB">
            <w:pPr>
              <w:rPr>
                <w:rFonts w:eastAsia="Arial Unicode MS"/>
                <w:b/>
                <w:bCs/>
              </w:rPr>
            </w:pP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890" w:type="dxa"/>
            <w:tcMar>
              <w:top w:w="10" w:type="dxa"/>
              <w:left w:w="10" w:type="dxa"/>
              <w:bottom w:w="0" w:type="dxa"/>
              <w:right w:w="10" w:type="dxa"/>
            </w:tcMar>
          </w:tcPr>
          <w:p w:rsidR="001229BC" w:rsidRDefault="001229BC" w:rsidP="007934DB">
            <w:r>
              <w:t xml:space="preserve"> zemědělství a životní </w:t>
            </w:r>
          </w:p>
          <w:p w:rsidR="001229BC" w:rsidRDefault="001229BC" w:rsidP="007934DB">
            <w:pPr>
              <w:rPr>
                <w:rFonts w:eastAsia="Arial Unicode MS"/>
              </w:rPr>
            </w:pPr>
            <w:r>
              <w:t xml:space="preserve"> prostředí</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Z</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 </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Z</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Z, CH</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2890" w:type="dxa"/>
            <w:tcMar>
              <w:top w:w="10" w:type="dxa"/>
              <w:left w:w="10" w:type="dxa"/>
              <w:bottom w:w="0" w:type="dxa"/>
              <w:right w:w="10" w:type="dxa"/>
            </w:tcMar>
          </w:tcPr>
          <w:p w:rsidR="001229BC" w:rsidRDefault="001229BC" w:rsidP="007934DB">
            <w:pPr>
              <w:rPr>
                <w:rFonts w:eastAsia="Arial Unicode MS"/>
              </w:rPr>
            </w:pPr>
            <w:r>
              <w:t xml:space="preserve"> doprava a životní prostředí</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Z, VV</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Z, 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Z, CH, VV</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890" w:type="dxa"/>
            <w:tcMar>
              <w:top w:w="10" w:type="dxa"/>
              <w:left w:w="10" w:type="dxa"/>
              <w:bottom w:w="0" w:type="dxa"/>
              <w:right w:w="10" w:type="dxa"/>
            </w:tcMar>
          </w:tcPr>
          <w:p w:rsidR="001229BC" w:rsidRDefault="001229BC" w:rsidP="007934DB">
            <w:pPr>
              <w:rPr>
                <w:rFonts w:eastAsia="Arial Unicode MS"/>
              </w:rPr>
            </w:pPr>
            <w:r>
              <w:t xml:space="preserve"> průmysl a životní prostředí</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Z, PČ, VV</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Z, CH, 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Z, CH</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2890" w:type="dxa"/>
            <w:tcMar>
              <w:top w:w="10" w:type="dxa"/>
              <w:left w:w="10" w:type="dxa"/>
              <w:bottom w:w="0" w:type="dxa"/>
              <w:right w:w="10" w:type="dxa"/>
            </w:tcMar>
          </w:tcPr>
          <w:p w:rsidR="001229BC" w:rsidRDefault="001229BC" w:rsidP="007934DB">
            <w:pPr>
              <w:rPr>
                <w:rFonts w:eastAsia="Arial Unicode MS"/>
              </w:rPr>
            </w:pPr>
            <w:r>
              <w:t xml:space="preserve"> odpady a hospodaření s nimi</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PČ</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 </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F</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VV</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890" w:type="dxa"/>
            <w:tcMar>
              <w:top w:w="10" w:type="dxa"/>
              <w:left w:w="10" w:type="dxa"/>
              <w:bottom w:w="0" w:type="dxa"/>
              <w:right w:w="10" w:type="dxa"/>
            </w:tcMar>
          </w:tcPr>
          <w:p w:rsidR="001229BC" w:rsidRDefault="001229BC" w:rsidP="007934DB">
            <w:r>
              <w:t xml:space="preserve"> ochrana přírody a kulturních  </w:t>
            </w:r>
          </w:p>
          <w:p w:rsidR="001229BC" w:rsidRDefault="001229BC" w:rsidP="007934DB">
            <w:pPr>
              <w:rPr>
                <w:rFonts w:eastAsia="Arial Unicode MS"/>
              </w:rPr>
            </w:pPr>
            <w:r>
              <w:t xml:space="preserve"> památek</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D</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ČJ, D, VV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ČJ, D</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Z, D, VV</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90" w:type="dxa"/>
            <w:noWrap/>
            <w:tcMar>
              <w:top w:w="10" w:type="dxa"/>
              <w:left w:w="10" w:type="dxa"/>
              <w:bottom w:w="0" w:type="dxa"/>
              <w:right w:w="10" w:type="dxa"/>
            </w:tcMar>
          </w:tcPr>
          <w:p w:rsidR="001229BC" w:rsidRDefault="001229BC" w:rsidP="007934DB">
            <w:pPr>
              <w:rPr>
                <w:rFonts w:eastAsia="Arial Unicode MS"/>
              </w:rPr>
            </w:pPr>
            <w:r>
              <w:t xml:space="preserve"> změny v krajině</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 </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 </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 </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Z</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2"/>
        </w:trPr>
        <w:tc>
          <w:tcPr>
            <w:tcW w:w="2890" w:type="dxa"/>
            <w:tcMar>
              <w:top w:w="10" w:type="dxa"/>
              <w:left w:w="10" w:type="dxa"/>
              <w:bottom w:w="0" w:type="dxa"/>
              <w:right w:w="10" w:type="dxa"/>
            </w:tcMar>
          </w:tcPr>
          <w:p w:rsidR="001229BC" w:rsidRDefault="001229BC" w:rsidP="007934DB">
            <w:r>
              <w:t xml:space="preserve"> dlouhodobé programy </w:t>
            </w:r>
          </w:p>
          <w:p w:rsidR="001229BC" w:rsidRDefault="001229BC" w:rsidP="007934DB">
            <w:r>
              <w:t xml:space="preserve"> a jednorázové akce </w:t>
            </w:r>
          </w:p>
          <w:p w:rsidR="001229BC" w:rsidRDefault="001229BC" w:rsidP="007934DB">
            <w:r>
              <w:t xml:space="preserve"> zaměřené na růst </w:t>
            </w:r>
          </w:p>
          <w:p w:rsidR="001229BC" w:rsidRDefault="001229BC" w:rsidP="007934DB">
            <w:r>
              <w:t xml:space="preserve"> ekologického vědomí </w:t>
            </w:r>
          </w:p>
          <w:p w:rsidR="001229BC" w:rsidRDefault="001229BC" w:rsidP="007934DB">
            <w:pPr>
              <w:rPr>
                <w:rFonts w:eastAsia="Arial Unicode MS"/>
              </w:rPr>
            </w:pPr>
            <w:r>
              <w:t xml:space="preserve"> veřejnosti</w:t>
            </w:r>
          </w:p>
        </w:tc>
        <w:tc>
          <w:tcPr>
            <w:tcW w:w="7740" w:type="dxa"/>
            <w:gridSpan w:val="8"/>
            <w:tcMar>
              <w:top w:w="10" w:type="dxa"/>
              <w:left w:w="10" w:type="dxa"/>
              <w:bottom w:w="0" w:type="dxa"/>
              <w:right w:w="10" w:type="dxa"/>
            </w:tcMar>
            <w:vAlign w:val="center"/>
          </w:tcPr>
          <w:p w:rsidR="001229BC" w:rsidRDefault="001229BC" w:rsidP="007934DB">
            <w:pPr>
              <w:jc w:val="center"/>
              <w:rPr>
                <w:rFonts w:eastAsia="Arial Unicode MS"/>
              </w:rPr>
            </w:pPr>
          </w:p>
          <w:p w:rsidR="001229BC" w:rsidRDefault="001229BC" w:rsidP="007934DB">
            <w:pPr>
              <w:jc w:val="center"/>
              <w:rPr>
                <w:rFonts w:eastAsia="Arial Unicode MS"/>
              </w:rPr>
            </w:pPr>
            <w:r>
              <w:rPr>
                <w:rFonts w:eastAsia="Arial Unicode MS"/>
              </w:rPr>
              <w:t>tematické dny (Den Země, Světový den zvířat)</w:t>
            </w:r>
          </w:p>
          <w:p w:rsidR="001229BC" w:rsidRDefault="001229BC" w:rsidP="007934DB">
            <w:pPr>
              <w:jc w:val="center"/>
              <w:rPr>
                <w:rFonts w:eastAsia="Arial Unicode MS"/>
              </w:rPr>
            </w:pPr>
            <w:r>
              <w:rPr>
                <w:rFonts w:eastAsia="Arial Unicode MS"/>
              </w:rPr>
              <w:t>celoroční soutěž ve sběru papíru a třídění odpadu</w:t>
            </w:r>
            <w:r>
              <w:t> </w:t>
            </w:r>
          </w:p>
          <w:p w:rsidR="001229BC" w:rsidRDefault="001229BC" w:rsidP="007934DB">
            <w:pPr>
              <w:jc w:val="center"/>
              <w:rPr>
                <w:rFonts w:eastAsia="Arial Unicode MS"/>
              </w:rPr>
            </w:pPr>
            <w:r>
              <w:t> </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630" w:type="dxa"/>
            <w:gridSpan w:val="9"/>
            <w:noWrap/>
            <w:tcMar>
              <w:top w:w="10" w:type="dxa"/>
              <w:left w:w="10" w:type="dxa"/>
              <w:bottom w:w="0" w:type="dxa"/>
              <w:right w:w="10" w:type="dxa"/>
            </w:tcMar>
            <w:vAlign w:val="bottom"/>
          </w:tcPr>
          <w:p w:rsidR="001229BC" w:rsidRDefault="001229BC" w:rsidP="007934DB">
            <w:pPr>
              <w:rPr>
                <w:b/>
                <w:bCs/>
              </w:rPr>
            </w:pPr>
            <w:r>
              <w:rPr>
                <w:b/>
                <w:bCs/>
              </w:rPr>
              <w:t xml:space="preserve"> Vztah člověka k prostředí</w:t>
            </w:r>
          </w:p>
          <w:p w:rsidR="001229BC" w:rsidRDefault="001229BC" w:rsidP="007934DB">
            <w:pPr>
              <w:rPr>
                <w:rFonts w:eastAsia="Arial Unicode MS"/>
                <w:b/>
                <w:bCs/>
              </w:rPr>
            </w:pP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90" w:type="dxa"/>
            <w:tcMar>
              <w:top w:w="10" w:type="dxa"/>
              <w:left w:w="10" w:type="dxa"/>
              <w:bottom w:w="0" w:type="dxa"/>
              <w:right w:w="10" w:type="dxa"/>
            </w:tcMar>
          </w:tcPr>
          <w:p w:rsidR="001229BC" w:rsidRDefault="001229BC" w:rsidP="007934DB">
            <w:pPr>
              <w:rPr>
                <w:rFonts w:eastAsia="Arial Unicode MS"/>
              </w:rPr>
            </w:pPr>
            <w:r>
              <w:t xml:space="preserve"> naše obec</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 </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 </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 </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Z</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90" w:type="dxa"/>
            <w:tcMar>
              <w:top w:w="10" w:type="dxa"/>
              <w:left w:w="10" w:type="dxa"/>
              <w:bottom w:w="0" w:type="dxa"/>
              <w:right w:w="10" w:type="dxa"/>
            </w:tcMar>
          </w:tcPr>
          <w:p w:rsidR="001229BC" w:rsidRDefault="001229BC" w:rsidP="007934DB">
            <w:pPr>
              <w:rPr>
                <w:rFonts w:eastAsia="Arial Unicode MS"/>
              </w:rPr>
            </w:pPr>
            <w:r>
              <w:t xml:space="preserve"> náš životní styl</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VV, OV, TV</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VV, OV, TV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VV, OV, TV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VV, OV, TV</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890" w:type="dxa"/>
            <w:tcMar>
              <w:top w:w="10" w:type="dxa"/>
              <w:left w:w="10" w:type="dxa"/>
              <w:bottom w:w="0" w:type="dxa"/>
              <w:right w:w="10" w:type="dxa"/>
            </w:tcMar>
          </w:tcPr>
          <w:p w:rsidR="001229BC" w:rsidRDefault="001229BC" w:rsidP="007934DB">
            <w:r>
              <w:t xml:space="preserve"> aktuální (lokální) ekologický </w:t>
            </w:r>
          </w:p>
          <w:p w:rsidR="001229BC" w:rsidRDefault="001229BC" w:rsidP="007934DB">
            <w:pPr>
              <w:rPr>
                <w:rFonts w:eastAsia="Arial Unicode MS"/>
              </w:rPr>
            </w:pPr>
            <w:r>
              <w:t xml:space="preserve"> problém</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 </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 </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CH</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P, Z</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90" w:type="dxa"/>
            <w:tcMar>
              <w:top w:w="10" w:type="dxa"/>
              <w:left w:w="10" w:type="dxa"/>
              <w:bottom w:w="0" w:type="dxa"/>
              <w:right w:w="10" w:type="dxa"/>
            </w:tcMar>
          </w:tcPr>
          <w:p w:rsidR="001229BC" w:rsidRDefault="001229BC" w:rsidP="007934DB">
            <w:pPr>
              <w:rPr>
                <w:rFonts w:eastAsia="Arial Unicode MS"/>
              </w:rPr>
            </w:pPr>
            <w:r>
              <w:t xml:space="preserve"> prostředí a zdraví</w:t>
            </w:r>
          </w:p>
        </w:tc>
        <w:tc>
          <w:tcPr>
            <w:tcW w:w="198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VV, OV, TV</w:t>
            </w:r>
          </w:p>
        </w:tc>
        <w:tc>
          <w:tcPr>
            <w:tcW w:w="216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VV, OV, TV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proofErr w:type="gramStart"/>
            <w:r>
              <w:t>P,VV</w:t>
            </w:r>
            <w:proofErr w:type="gramEnd"/>
            <w:r>
              <w:t>, OV, TV</w:t>
            </w:r>
          </w:p>
        </w:tc>
        <w:tc>
          <w:tcPr>
            <w:tcW w:w="1800" w:type="dxa"/>
            <w:gridSpan w:val="2"/>
            <w:noWrap/>
            <w:tcMar>
              <w:top w:w="10" w:type="dxa"/>
              <w:left w:w="10" w:type="dxa"/>
              <w:bottom w:w="0" w:type="dxa"/>
              <w:right w:w="10" w:type="dxa"/>
            </w:tcMar>
            <w:vAlign w:val="center"/>
          </w:tcPr>
          <w:p w:rsidR="001229BC" w:rsidRDefault="001229BC" w:rsidP="007934DB">
            <w:pPr>
              <w:jc w:val="center"/>
              <w:rPr>
                <w:rFonts w:eastAsia="Arial Unicode MS"/>
              </w:rPr>
            </w:pPr>
            <w:r>
              <w:t>Ch, VV, OV, TV</w:t>
            </w:r>
          </w:p>
        </w:tc>
      </w:tr>
      <w:tr w:rsidR="001229BC" w:rsidTr="00793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890" w:type="dxa"/>
            <w:tcBorders>
              <w:bottom w:val="single" w:sz="4" w:space="0" w:color="auto"/>
            </w:tcBorders>
            <w:tcMar>
              <w:top w:w="10" w:type="dxa"/>
              <w:left w:w="10" w:type="dxa"/>
              <w:bottom w:w="0" w:type="dxa"/>
              <w:right w:w="10" w:type="dxa"/>
            </w:tcMar>
          </w:tcPr>
          <w:p w:rsidR="001229BC" w:rsidRDefault="001229BC" w:rsidP="007934DB">
            <w:r>
              <w:t xml:space="preserve"> nerovnoměrnost života </w:t>
            </w:r>
          </w:p>
          <w:p w:rsidR="001229BC" w:rsidRDefault="001229BC" w:rsidP="007934DB">
            <w:pPr>
              <w:rPr>
                <w:rFonts w:eastAsia="Arial Unicode MS"/>
              </w:rPr>
            </w:pPr>
            <w:r>
              <w:t xml:space="preserve"> na Zemi</w:t>
            </w:r>
          </w:p>
        </w:tc>
        <w:tc>
          <w:tcPr>
            <w:tcW w:w="1980" w:type="dxa"/>
            <w:gridSpan w:val="2"/>
            <w:tcBorders>
              <w:bottom w:val="single" w:sz="4" w:space="0" w:color="auto"/>
            </w:tcBorders>
            <w:noWrap/>
            <w:tcMar>
              <w:top w:w="10" w:type="dxa"/>
              <w:left w:w="10" w:type="dxa"/>
              <w:bottom w:w="0" w:type="dxa"/>
              <w:right w:w="10" w:type="dxa"/>
            </w:tcMar>
            <w:vAlign w:val="center"/>
          </w:tcPr>
          <w:p w:rsidR="001229BC" w:rsidRDefault="001229BC" w:rsidP="007934DB">
            <w:pPr>
              <w:jc w:val="center"/>
              <w:rPr>
                <w:rFonts w:eastAsia="Arial Unicode MS"/>
              </w:rPr>
            </w:pPr>
            <w:r>
              <w:t>P</w:t>
            </w:r>
          </w:p>
        </w:tc>
        <w:tc>
          <w:tcPr>
            <w:tcW w:w="2160" w:type="dxa"/>
            <w:gridSpan w:val="2"/>
            <w:tcBorders>
              <w:bottom w:val="single" w:sz="4" w:space="0" w:color="auto"/>
            </w:tcBorders>
            <w:noWrap/>
            <w:tcMar>
              <w:top w:w="10" w:type="dxa"/>
              <w:left w:w="10" w:type="dxa"/>
              <w:bottom w:w="0" w:type="dxa"/>
              <w:right w:w="10" w:type="dxa"/>
            </w:tcMar>
            <w:vAlign w:val="center"/>
          </w:tcPr>
          <w:p w:rsidR="001229BC" w:rsidRDefault="001229BC" w:rsidP="007934DB">
            <w:pPr>
              <w:jc w:val="center"/>
              <w:rPr>
                <w:rFonts w:eastAsia="Arial Unicode MS"/>
              </w:rPr>
            </w:pPr>
            <w:r>
              <w:t>P</w:t>
            </w:r>
          </w:p>
        </w:tc>
        <w:tc>
          <w:tcPr>
            <w:tcW w:w="1800" w:type="dxa"/>
            <w:gridSpan w:val="2"/>
            <w:tcBorders>
              <w:bottom w:val="single" w:sz="4" w:space="0" w:color="auto"/>
            </w:tcBorders>
            <w:noWrap/>
            <w:tcMar>
              <w:top w:w="10" w:type="dxa"/>
              <w:left w:w="10" w:type="dxa"/>
              <w:bottom w:w="0" w:type="dxa"/>
              <w:right w:w="10" w:type="dxa"/>
            </w:tcMar>
            <w:vAlign w:val="center"/>
          </w:tcPr>
          <w:p w:rsidR="001229BC" w:rsidRDefault="001229BC" w:rsidP="007934DB">
            <w:pPr>
              <w:jc w:val="center"/>
              <w:rPr>
                <w:rFonts w:eastAsia="Arial Unicode MS"/>
              </w:rPr>
            </w:pPr>
            <w:r>
              <w:t>Z</w:t>
            </w:r>
          </w:p>
        </w:tc>
        <w:tc>
          <w:tcPr>
            <w:tcW w:w="1800" w:type="dxa"/>
            <w:gridSpan w:val="2"/>
            <w:tcBorders>
              <w:bottom w:val="single" w:sz="4" w:space="0" w:color="auto"/>
            </w:tcBorders>
            <w:noWrap/>
            <w:tcMar>
              <w:top w:w="10" w:type="dxa"/>
              <w:left w:w="10" w:type="dxa"/>
              <w:bottom w:w="0" w:type="dxa"/>
              <w:right w:w="10" w:type="dxa"/>
            </w:tcMar>
            <w:vAlign w:val="center"/>
          </w:tcPr>
          <w:p w:rsidR="001229BC" w:rsidRDefault="001229BC" w:rsidP="007934DB">
            <w:pPr>
              <w:jc w:val="center"/>
              <w:rPr>
                <w:rFonts w:eastAsia="Arial Unicode MS"/>
              </w:rPr>
            </w:pPr>
            <w:r>
              <w:t>P</w:t>
            </w:r>
          </w:p>
        </w:tc>
      </w:tr>
    </w:tbl>
    <w:p w:rsidR="001229BC" w:rsidRDefault="001229BC" w:rsidP="001229BC">
      <w:pPr>
        <w:ind w:left="1410" w:hanging="1410"/>
        <w:jc w:val="both"/>
      </w:pPr>
      <w:r>
        <w:lastRenderedPageBreak/>
        <w:t xml:space="preserve">Poznámka: </w:t>
      </w:r>
      <w:r>
        <w:tab/>
        <w:t xml:space="preserve">Ve výchově k občanství v rámci předmětu Občanská výchova je </w:t>
      </w:r>
      <w:proofErr w:type="spellStart"/>
      <w:r>
        <w:t>tématický</w:t>
      </w:r>
      <w:proofErr w:type="spellEnd"/>
      <w:r>
        <w:t xml:space="preserve"> okruh lidské aktivity a problémy životního prostředí zmiňován průběžně. Matematika se ve slovních úlohách prolíná všemi okruhy, environmentální tematika je také součástí cizojazyčného vzdělávání. </w:t>
      </w:r>
    </w:p>
    <w:p w:rsidR="002A74A9" w:rsidRPr="001229BC" w:rsidRDefault="002A74A9" w:rsidP="001229BC">
      <w:pPr>
        <w:pStyle w:val="Nzev"/>
        <w:jc w:val="left"/>
        <w:rPr>
          <w:sz w:val="24"/>
          <w:szCs w:val="28"/>
        </w:rPr>
        <w:sectPr w:rsidR="002A74A9" w:rsidRPr="001229BC">
          <w:pgSz w:w="11906" w:h="16838"/>
          <w:pgMar w:top="1134" w:right="851" w:bottom="1134" w:left="851" w:header="709" w:footer="709" w:gutter="0"/>
          <w:cols w:space="708"/>
          <w:docGrid w:linePitch="360"/>
        </w:sectPr>
      </w:pPr>
    </w:p>
    <w:p w:rsidR="001229BC" w:rsidRDefault="001229BC" w:rsidP="001229BC">
      <w:pPr>
        <w:pStyle w:val="Nzev"/>
        <w:jc w:val="left"/>
        <w:rPr>
          <w:sz w:val="24"/>
          <w:szCs w:val="28"/>
        </w:rPr>
      </w:pPr>
      <w:proofErr w:type="gramStart"/>
      <w:r>
        <w:rPr>
          <w:sz w:val="24"/>
          <w:szCs w:val="28"/>
        </w:rPr>
        <w:lastRenderedPageBreak/>
        <w:t>mediální  výchova</w:t>
      </w:r>
      <w:proofErr w:type="gramEnd"/>
      <w:r>
        <w:rPr>
          <w:sz w:val="24"/>
          <w:szCs w:val="28"/>
          <w:u w:val="none"/>
        </w:rPr>
        <w:t xml:space="preserve">  (MEV)</w:t>
      </w:r>
    </w:p>
    <w:p w:rsidR="001229BC" w:rsidRDefault="001229BC" w:rsidP="001229BC">
      <w:pPr>
        <w:pStyle w:val="Podtitul"/>
      </w:pPr>
    </w:p>
    <w:p w:rsidR="001229BC" w:rsidRDefault="001229BC" w:rsidP="001229BC">
      <w:pPr>
        <w:pStyle w:val="Podtitul"/>
        <w:ind w:firstLine="0"/>
      </w:pPr>
      <w:r>
        <w:t>Charakteristika</w:t>
      </w:r>
    </w:p>
    <w:p w:rsidR="001229BC" w:rsidRDefault="001229BC" w:rsidP="001229BC">
      <w:pPr>
        <w:ind w:firstLine="708"/>
        <w:jc w:val="both"/>
      </w:pPr>
    </w:p>
    <w:p w:rsidR="001229BC" w:rsidRDefault="001229BC" w:rsidP="001229BC">
      <w:pPr>
        <w:ind w:firstLine="708"/>
        <w:jc w:val="both"/>
      </w:pPr>
      <w:r>
        <w:t xml:space="preserve">Život v současné moderní společnosti je neodmyslitelně svázán s masovými médii, která výrazně ovlivňují chování, utváření životního stylu a kvalitu života vůbec. Průřezové téma Mediální výchova učí žáka základům mediální gramotnosti. </w:t>
      </w:r>
    </w:p>
    <w:p w:rsidR="001229BC" w:rsidRDefault="001229BC" w:rsidP="001229BC">
      <w:pPr>
        <w:ind w:firstLine="708"/>
        <w:jc w:val="both"/>
      </w:pPr>
      <w:r>
        <w:t xml:space="preserve">Na jedné straně jde o získání kritického odstupu od médií, na druhé straně o umožnění maximálního využití médií jako zdroje informací, kvalitní zábavy, aktivního naplnění volného času. Rozvíjí dovednosti, které podporují nezávislé zapojení jednotlivce do mediální komunikace. Jedná se o schopnost analyzovat nabízená sdělení, posoudit jejich věrohodnost a využít podněty, popřípadě je asociovat s jinými sděleními. </w:t>
      </w:r>
    </w:p>
    <w:p w:rsidR="001229BC" w:rsidRDefault="001229BC" w:rsidP="001229BC">
      <w:pPr>
        <w:ind w:firstLine="708"/>
        <w:jc w:val="both"/>
      </w:pPr>
      <w:r>
        <w:t xml:space="preserve">Na rozdíl od ostatních předmětů žáci zkoumají, odkud informace a myšlenky přicházejí. </w:t>
      </w:r>
    </w:p>
    <w:p w:rsidR="001229BC" w:rsidRDefault="001229BC" w:rsidP="001229BC">
      <w:pPr>
        <w:ind w:firstLine="708"/>
        <w:jc w:val="both"/>
      </w:pPr>
      <w:r>
        <w:t xml:space="preserve">Mediální výchova má nejblíže k oblastem Člověk a společnost, Jazyk jazyková komunikace, Informační a komunikační technologie a rovněž k oblasti Umění a kultura. </w:t>
      </w:r>
    </w:p>
    <w:p w:rsidR="001229BC" w:rsidRDefault="001229BC" w:rsidP="001229BC">
      <w:pPr>
        <w:ind w:firstLine="708"/>
        <w:jc w:val="both"/>
      </w:pPr>
    </w:p>
    <w:p w:rsidR="001229BC" w:rsidRDefault="001229BC" w:rsidP="001229BC">
      <w:pPr>
        <w:pStyle w:val="Nadpis1"/>
      </w:pPr>
      <w:r>
        <w:t xml:space="preserve">Přínos k rozvoji osobnosti žáka </w:t>
      </w:r>
    </w:p>
    <w:p w:rsidR="001229BC" w:rsidRDefault="001229BC" w:rsidP="001229BC">
      <w:pPr>
        <w:jc w:val="both"/>
      </w:pPr>
    </w:p>
    <w:p w:rsidR="001229BC" w:rsidRDefault="001229BC" w:rsidP="001229BC">
      <w:pPr>
        <w:jc w:val="both"/>
        <w:rPr>
          <w:b/>
          <w:bCs/>
        </w:rPr>
      </w:pPr>
      <w:r>
        <w:rPr>
          <w:b/>
          <w:bCs/>
        </w:rPr>
        <w:t>V oblasti vědomostí, dovedností a schopností průřezové téma:</w:t>
      </w:r>
    </w:p>
    <w:p w:rsidR="001229BC" w:rsidRDefault="001229BC" w:rsidP="001229BC">
      <w:pPr>
        <w:numPr>
          <w:ilvl w:val="0"/>
          <w:numId w:val="21"/>
        </w:numPr>
        <w:jc w:val="both"/>
      </w:pPr>
      <w:r>
        <w:t xml:space="preserve">přispívá ke schopnosti úspěšně a samostatně se zapojit do mediální komunikace </w:t>
      </w:r>
    </w:p>
    <w:p w:rsidR="001229BC" w:rsidRDefault="001229BC" w:rsidP="001229BC">
      <w:pPr>
        <w:numPr>
          <w:ilvl w:val="0"/>
          <w:numId w:val="21"/>
        </w:numPr>
        <w:jc w:val="both"/>
      </w:pPr>
      <w:r>
        <w:t xml:space="preserve">umožňuje rozvíjet schopnost analytického přístupu k mediálním obsahům a kritického odstupu od nich </w:t>
      </w:r>
    </w:p>
    <w:p w:rsidR="001229BC" w:rsidRDefault="001229BC" w:rsidP="001229BC">
      <w:pPr>
        <w:numPr>
          <w:ilvl w:val="0"/>
          <w:numId w:val="21"/>
        </w:numPr>
        <w:jc w:val="both"/>
      </w:pPr>
      <w:r>
        <w:t xml:space="preserve">učí využívat potenciál médií jako zdroje informací, kvalitní zábavy i naplnění volného času </w:t>
      </w:r>
    </w:p>
    <w:p w:rsidR="001229BC" w:rsidRDefault="001229BC" w:rsidP="001229BC">
      <w:pPr>
        <w:numPr>
          <w:ilvl w:val="0"/>
          <w:numId w:val="21"/>
        </w:numPr>
        <w:jc w:val="both"/>
      </w:pPr>
      <w:r>
        <w:t xml:space="preserve">umožňuje pochopení cílů a strategií vybraných mediálních obsahů </w:t>
      </w:r>
    </w:p>
    <w:p w:rsidR="001229BC" w:rsidRDefault="001229BC" w:rsidP="001229BC">
      <w:pPr>
        <w:numPr>
          <w:ilvl w:val="0"/>
          <w:numId w:val="21"/>
        </w:numPr>
        <w:jc w:val="both"/>
      </w:pPr>
      <w:r>
        <w:t>vede k osvojení si základních principů vzniku významných mediálních obsahů (zvl. zpravodajských)</w:t>
      </w:r>
    </w:p>
    <w:p w:rsidR="001229BC" w:rsidRDefault="001229BC" w:rsidP="001229BC">
      <w:pPr>
        <w:numPr>
          <w:ilvl w:val="0"/>
          <w:numId w:val="21"/>
        </w:numPr>
        <w:jc w:val="both"/>
      </w:pPr>
      <w:r>
        <w:t>umožňuje získat představy o roli médií v klíčových společenských situacích a v demokratické společnosti vůbec (včetně právního kontextu)</w:t>
      </w:r>
    </w:p>
    <w:p w:rsidR="001229BC" w:rsidRDefault="001229BC" w:rsidP="001229BC">
      <w:pPr>
        <w:numPr>
          <w:ilvl w:val="0"/>
          <w:numId w:val="21"/>
        </w:numPr>
        <w:jc w:val="both"/>
      </w:pPr>
      <w:r>
        <w:t>vytváří představu o roli médií v každodenním životě v regionu (v lokalitě)</w:t>
      </w:r>
    </w:p>
    <w:p w:rsidR="001229BC" w:rsidRDefault="001229BC" w:rsidP="001229BC">
      <w:pPr>
        <w:numPr>
          <w:ilvl w:val="0"/>
          <w:numId w:val="21"/>
        </w:numPr>
        <w:jc w:val="both"/>
      </w:pPr>
      <w:r>
        <w:t>vede k rozeznávání platnosti a významu argumentů ve veřejné komunikaci</w:t>
      </w:r>
    </w:p>
    <w:p w:rsidR="001229BC" w:rsidRDefault="001229BC" w:rsidP="001229BC">
      <w:pPr>
        <w:numPr>
          <w:ilvl w:val="0"/>
          <w:numId w:val="21"/>
        </w:numPr>
        <w:jc w:val="both"/>
      </w:pPr>
      <w:r>
        <w:t xml:space="preserve">rozvíjí komunikační schopnost, zvláště při veřejném vystupování a stylizaci psaného a mluveného textu </w:t>
      </w:r>
    </w:p>
    <w:p w:rsidR="001229BC" w:rsidRDefault="001229BC" w:rsidP="001229BC">
      <w:pPr>
        <w:numPr>
          <w:ilvl w:val="0"/>
          <w:numId w:val="21"/>
        </w:numPr>
        <w:jc w:val="both"/>
      </w:pPr>
      <w:r>
        <w:t>přispívá k využívání vlastních schopností v týmové práci i v redakčním kolektivu</w:t>
      </w:r>
    </w:p>
    <w:p w:rsidR="001229BC" w:rsidRDefault="001229BC" w:rsidP="001229BC">
      <w:pPr>
        <w:numPr>
          <w:ilvl w:val="0"/>
          <w:numId w:val="21"/>
        </w:numPr>
        <w:jc w:val="both"/>
      </w:pPr>
      <w:r>
        <w:t>přispívá ke schopnosti přizpůsobit vlastní činnost potřebám a cílům týmu</w:t>
      </w:r>
    </w:p>
    <w:p w:rsidR="001229BC" w:rsidRDefault="001229BC" w:rsidP="001229BC">
      <w:pPr>
        <w:jc w:val="both"/>
        <w:rPr>
          <w:b/>
          <w:bCs/>
        </w:rPr>
      </w:pPr>
      <w:r>
        <w:rPr>
          <w:b/>
          <w:bCs/>
        </w:rPr>
        <w:t>V oblasti postojů a hodnot průřezové téma:</w:t>
      </w:r>
    </w:p>
    <w:p w:rsidR="001229BC" w:rsidRDefault="001229BC" w:rsidP="001229BC">
      <w:pPr>
        <w:numPr>
          <w:ilvl w:val="0"/>
          <w:numId w:val="22"/>
        </w:numPr>
        <w:jc w:val="both"/>
      </w:pPr>
      <w:r>
        <w:t xml:space="preserve">rozvíjí citlivost vůči stereotypům v obsahu médií i způsobu zpracování mediálních sdělení </w:t>
      </w:r>
    </w:p>
    <w:p w:rsidR="001229BC" w:rsidRDefault="001229BC" w:rsidP="001229BC">
      <w:pPr>
        <w:numPr>
          <w:ilvl w:val="0"/>
          <w:numId w:val="22"/>
        </w:numPr>
        <w:jc w:val="both"/>
      </w:pPr>
      <w:r>
        <w:t xml:space="preserve">vede k uvědomování si hodnoty vlastního života (zvláště volného času) a odpovědnosti za jeho naplnění </w:t>
      </w:r>
    </w:p>
    <w:p w:rsidR="001229BC" w:rsidRDefault="001229BC" w:rsidP="001229BC">
      <w:pPr>
        <w:numPr>
          <w:ilvl w:val="0"/>
          <w:numId w:val="22"/>
        </w:numPr>
        <w:jc w:val="both"/>
      </w:pPr>
      <w:r>
        <w:t xml:space="preserve">rozvíjí citlivost vůči předsudkům a zjednodušujícím soudům o společnosti (zejména o menšinách) i jednotlivci </w:t>
      </w:r>
    </w:p>
    <w:p w:rsidR="001229BC" w:rsidRDefault="001229BC" w:rsidP="001229BC">
      <w:pPr>
        <w:numPr>
          <w:ilvl w:val="0"/>
          <w:numId w:val="22"/>
        </w:numPr>
        <w:jc w:val="both"/>
      </w:pPr>
      <w:r>
        <w:t xml:space="preserve">napomáhá k uvědomění si možnosti svobodného vyjádření vlastních postojů a odpovědnosti za způsob jeho formulování a prezentace </w:t>
      </w:r>
    </w:p>
    <w:p w:rsidR="001229BC" w:rsidRDefault="001229BC" w:rsidP="001229BC">
      <w:pPr>
        <w:jc w:val="both"/>
      </w:pPr>
    </w:p>
    <w:p w:rsidR="001229BC" w:rsidRDefault="001229BC" w:rsidP="001229BC">
      <w:pPr>
        <w:pStyle w:val="Nadpis1"/>
      </w:pPr>
      <w:r>
        <w:t xml:space="preserve">Vzdělávací obsah </w:t>
      </w:r>
    </w:p>
    <w:p w:rsidR="001229BC" w:rsidRDefault="001229BC" w:rsidP="001229BC">
      <w:pPr>
        <w:jc w:val="both"/>
      </w:pPr>
      <w:r>
        <w:tab/>
      </w:r>
    </w:p>
    <w:p w:rsidR="001229BC" w:rsidRDefault="001229BC" w:rsidP="001229BC">
      <w:pPr>
        <w:ind w:firstLine="708"/>
        <w:jc w:val="both"/>
      </w:pPr>
      <w:r>
        <w:lastRenderedPageBreak/>
        <w:t xml:space="preserve">V průřezovém tématu Mediální výchova si žáci pěstují kritický přístup k různým mediálním sdělením. Všímají si stavby mediálních sdělení. Vnímají autora, vztah mediálních sdělení k realitě, fungování a vliv médií ve společnosti. Při tvorbě mediálních sdělení se učí pracovat v týmu, vzájemně spolu komunikovat a spolupracovat. </w:t>
      </w:r>
    </w:p>
    <w:p w:rsidR="0090634B" w:rsidRDefault="0090634B" w:rsidP="002A74A9">
      <w:pPr>
        <w:pStyle w:val="Nzev"/>
        <w:jc w:val="left"/>
        <w:rPr>
          <w:caps w:val="0"/>
          <w:shadow w:val="0"/>
          <w:sz w:val="24"/>
          <w:szCs w:val="28"/>
        </w:rPr>
      </w:pPr>
    </w:p>
    <w:p w:rsidR="001229BC" w:rsidRDefault="001229BC" w:rsidP="002A74A9">
      <w:pPr>
        <w:pStyle w:val="Nzev"/>
        <w:jc w:val="left"/>
        <w:rPr>
          <w:caps w:val="0"/>
          <w:shadow w:val="0"/>
          <w:sz w:val="24"/>
          <w:szCs w:val="28"/>
        </w:rPr>
      </w:pPr>
    </w:p>
    <w:p w:rsidR="001229BC" w:rsidRDefault="001229BC" w:rsidP="001229BC">
      <w:pPr>
        <w:ind w:firstLine="708"/>
        <w:jc w:val="both"/>
      </w:pPr>
      <w:r>
        <w:t xml:space="preserve">Hlavními metodami práce jsou analýza textu, práce ve skupinách, diskuse, strukturovaná diskuse, brainstorming, </w:t>
      </w:r>
      <w:proofErr w:type="spellStart"/>
      <w:r>
        <w:t>škálování</w:t>
      </w:r>
      <w:proofErr w:type="spellEnd"/>
      <w:r>
        <w:t xml:space="preserve">, hraní rolí, volné psaní, tematické vyučování (aktuálně vybraná významná období a významné dny v České republice i ve světě). </w:t>
      </w:r>
    </w:p>
    <w:p w:rsidR="001229BC" w:rsidRDefault="001229BC" w:rsidP="001229BC">
      <w:pPr>
        <w:jc w:val="both"/>
      </w:pPr>
      <w:r>
        <w:tab/>
        <w:t xml:space="preserve">Vhodným prostorem pro mediální výchovu je školní informační centrum s nabídkou knih, časopisů a přístupem na internet. </w:t>
      </w:r>
    </w:p>
    <w:p w:rsidR="001229BC" w:rsidRDefault="001229BC" w:rsidP="001229BC">
      <w:r>
        <w:t>Pro toto průřezové téma není ustaven samostatný vyučovací předmět, jednotlivá témata (rozdělená na tematické okruhy receptivních činností a produktivních činností) jsou součástí vzdělávacího obsahu následujících předmětů.</w:t>
      </w:r>
    </w:p>
    <w:p w:rsidR="001229BC" w:rsidRDefault="001229BC" w:rsidP="001229BC"/>
    <w:p w:rsidR="001229BC" w:rsidRDefault="001229BC" w:rsidP="001229BC"/>
    <w:tbl>
      <w:tblPr>
        <w:tblW w:w="105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9"/>
        <w:gridCol w:w="1621"/>
        <w:gridCol w:w="1540"/>
        <w:gridCol w:w="1540"/>
        <w:gridCol w:w="1612"/>
        <w:gridCol w:w="1604"/>
      </w:tblGrid>
      <w:tr w:rsidR="001229BC" w:rsidTr="007934DB">
        <w:tc>
          <w:tcPr>
            <w:tcW w:w="2659" w:type="dxa"/>
            <w:tcBorders>
              <w:bottom w:val="single" w:sz="12" w:space="0" w:color="auto"/>
            </w:tcBorders>
          </w:tcPr>
          <w:p w:rsidR="001229BC" w:rsidRPr="001229BC" w:rsidRDefault="001229BC" w:rsidP="007934DB">
            <w:pPr>
              <w:pStyle w:val="Nadpis2"/>
              <w:rPr>
                <w:color w:val="000000" w:themeColor="text1"/>
                <w:sz w:val="28"/>
              </w:rPr>
            </w:pPr>
            <w:r w:rsidRPr="001229BC">
              <w:rPr>
                <w:color w:val="000000" w:themeColor="text1"/>
                <w:sz w:val="28"/>
              </w:rPr>
              <w:t>Tematický okruh</w:t>
            </w:r>
          </w:p>
        </w:tc>
        <w:tc>
          <w:tcPr>
            <w:tcW w:w="1621" w:type="dxa"/>
            <w:tcBorders>
              <w:bottom w:val="single" w:sz="12" w:space="0" w:color="auto"/>
            </w:tcBorders>
          </w:tcPr>
          <w:p w:rsidR="001229BC" w:rsidRDefault="001229BC" w:rsidP="007934DB">
            <w:pPr>
              <w:jc w:val="center"/>
              <w:rPr>
                <w:b/>
                <w:bCs/>
                <w:sz w:val="28"/>
              </w:rPr>
            </w:pPr>
            <w:r>
              <w:rPr>
                <w:b/>
                <w:bCs/>
                <w:sz w:val="28"/>
              </w:rPr>
              <w:t>1. ročník</w:t>
            </w:r>
          </w:p>
        </w:tc>
        <w:tc>
          <w:tcPr>
            <w:tcW w:w="1540" w:type="dxa"/>
            <w:tcBorders>
              <w:bottom w:val="single" w:sz="12" w:space="0" w:color="auto"/>
            </w:tcBorders>
          </w:tcPr>
          <w:p w:rsidR="001229BC" w:rsidRDefault="001229BC" w:rsidP="007934DB">
            <w:pPr>
              <w:jc w:val="center"/>
              <w:rPr>
                <w:b/>
                <w:bCs/>
                <w:sz w:val="28"/>
              </w:rPr>
            </w:pPr>
            <w:r>
              <w:rPr>
                <w:b/>
                <w:bCs/>
                <w:sz w:val="28"/>
              </w:rPr>
              <w:t xml:space="preserve">2. ročník </w:t>
            </w:r>
          </w:p>
        </w:tc>
        <w:tc>
          <w:tcPr>
            <w:tcW w:w="1540" w:type="dxa"/>
            <w:tcBorders>
              <w:bottom w:val="single" w:sz="12" w:space="0" w:color="auto"/>
            </w:tcBorders>
          </w:tcPr>
          <w:p w:rsidR="001229BC" w:rsidRDefault="001229BC" w:rsidP="007934DB">
            <w:pPr>
              <w:jc w:val="center"/>
              <w:rPr>
                <w:b/>
                <w:bCs/>
                <w:sz w:val="28"/>
              </w:rPr>
            </w:pPr>
            <w:r>
              <w:rPr>
                <w:b/>
                <w:bCs/>
                <w:sz w:val="28"/>
              </w:rPr>
              <w:t>3. ročník</w:t>
            </w:r>
          </w:p>
        </w:tc>
        <w:tc>
          <w:tcPr>
            <w:tcW w:w="1612" w:type="dxa"/>
            <w:tcBorders>
              <w:bottom w:val="single" w:sz="12" w:space="0" w:color="auto"/>
            </w:tcBorders>
          </w:tcPr>
          <w:p w:rsidR="001229BC" w:rsidRDefault="001229BC" w:rsidP="007934DB">
            <w:pPr>
              <w:jc w:val="center"/>
              <w:rPr>
                <w:b/>
                <w:bCs/>
                <w:sz w:val="28"/>
              </w:rPr>
            </w:pPr>
            <w:r>
              <w:rPr>
                <w:b/>
                <w:bCs/>
                <w:sz w:val="28"/>
              </w:rPr>
              <w:t xml:space="preserve">4. ročník </w:t>
            </w:r>
          </w:p>
        </w:tc>
        <w:tc>
          <w:tcPr>
            <w:tcW w:w="1604" w:type="dxa"/>
            <w:tcBorders>
              <w:bottom w:val="single" w:sz="12" w:space="0" w:color="auto"/>
            </w:tcBorders>
          </w:tcPr>
          <w:p w:rsidR="001229BC" w:rsidRDefault="001229BC" w:rsidP="007934DB">
            <w:pPr>
              <w:jc w:val="center"/>
              <w:rPr>
                <w:b/>
                <w:bCs/>
                <w:sz w:val="28"/>
              </w:rPr>
            </w:pPr>
            <w:r>
              <w:rPr>
                <w:b/>
                <w:bCs/>
                <w:sz w:val="28"/>
              </w:rPr>
              <w:t xml:space="preserve">5. ročník </w:t>
            </w:r>
          </w:p>
        </w:tc>
      </w:tr>
      <w:tr w:rsidR="001229BC" w:rsidTr="007934DB">
        <w:trPr>
          <w:cantSplit/>
        </w:trPr>
        <w:tc>
          <w:tcPr>
            <w:tcW w:w="10576" w:type="dxa"/>
            <w:gridSpan w:val="6"/>
            <w:tcBorders>
              <w:top w:val="single" w:sz="12" w:space="0" w:color="auto"/>
            </w:tcBorders>
          </w:tcPr>
          <w:p w:rsidR="001229BC" w:rsidRDefault="001229BC" w:rsidP="007934DB">
            <w:pPr>
              <w:jc w:val="center"/>
              <w:rPr>
                <w:b/>
                <w:bCs/>
                <w:caps/>
                <w:shadow/>
                <w:sz w:val="16"/>
                <w:szCs w:val="16"/>
              </w:rPr>
            </w:pPr>
            <w:r>
              <w:rPr>
                <w:b/>
                <w:bCs/>
                <w:caps/>
                <w:shadow/>
                <w:sz w:val="28"/>
              </w:rPr>
              <w:t>tematické okruhy receptivních činností:</w:t>
            </w:r>
          </w:p>
        </w:tc>
      </w:tr>
      <w:tr w:rsidR="001229BC" w:rsidTr="007934DB">
        <w:trPr>
          <w:cantSplit/>
        </w:trPr>
        <w:tc>
          <w:tcPr>
            <w:tcW w:w="10576" w:type="dxa"/>
            <w:gridSpan w:val="6"/>
            <w:tcBorders>
              <w:top w:val="single" w:sz="4" w:space="0" w:color="auto"/>
            </w:tcBorders>
          </w:tcPr>
          <w:p w:rsidR="001229BC" w:rsidRDefault="001229BC" w:rsidP="007934DB">
            <w:pPr>
              <w:rPr>
                <w:b/>
                <w:bCs/>
              </w:rPr>
            </w:pPr>
            <w:r>
              <w:rPr>
                <w:b/>
                <w:bCs/>
              </w:rPr>
              <w:t>Kritické čtení a vnímání mediálních sdělení</w:t>
            </w:r>
          </w:p>
          <w:p w:rsidR="001229BC" w:rsidRDefault="001229BC" w:rsidP="007934DB">
            <w:pPr>
              <w:rPr>
                <w:b/>
                <w:bCs/>
              </w:rPr>
            </w:pPr>
          </w:p>
        </w:tc>
      </w:tr>
      <w:tr w:rsidR="001229BC" w:rsidTr="007934DB">
        <w:tc>
          <w:tcPr>
            <w:tcW w:w="2659" w:type="dxa"/>
          </w:tcPr>
          <w:p w:rsidR="001229BC" w:rsidRDefault="001229BC" w:rsidP="007934DB">
            <w:r>
              <w:t>pěstování kritického přístupu ke zpravodajství a reklamě</w:t>
            </w:r>
          </w:p>
        </w:tc>
        <w:tc>
          <w:tcPr>
            <w:tcW w:w="1621" w:type="dxa"/>
          </w:tcPr>
          <w:p w:rsidR="001229BC" w:rsidRDefault="001229BC" w:rsidP="007934DB">
            <w:pPr>
              <w:jc w:val="center"/>
            </w:pPr>
          </w:p>
        </w:tc>
        <w:tc>
          <w:tcPr>
            <w:tcW w:w="1540" w:type="dxa"/>
          </w:tcPr>
          <w:p w:rsidR="001229BC" w:rsidRDefault="001229BC" w:rsidP="007934DB">
            <w:pPr>
              <w:jc w:val="center"/>
            </w:pPr>
          </w:p>
        </w:tc>
        <w:tc>
          <w:tcPr>
            <w:tcW w:w="1540" w:type="dxa"/>
          </w:tcPr>
          <w:p w:rsidR="001229BC" w:rsidRDefault="001229BC" w:rsidP="007934DB">
            <w:pPr>
              <w:jc w:val="center"/>
            </w:pPr>
          </w:p>
        </w:tc>
        <w:tc>
          <w:tcPr>
            <w:tcW w:w="1612" w:type="dxa"/>
          </w:tcPr>
          <w:p w:rsidR="001229BC" w:rsidRDefault="001229BC" w:rsidP="007934DB">
            <w:pPr>
              <w:jc w:val="center"/>
            </w:pPr>
          </w:p>
          <w:p w:rsidR="001229BC" w:rsidRDefault="001229BC" w:rsidP="007934DB">
            <w:pPr>
              <w:jc w:val="center"/>
            </w:pPr>
            <w:r>
              <w:t xml:space="preserve">ČJ (KSV)  </w:t>
            </w:r>
          </w:p>
        </w:tc>
        <w:tc>
          <w:tcPr>
            <w:tcW w:w="1604" w:type="dxa"/>
          </w:tcPr>
          <w:p w:rsidR="001229BC" w:rsidRDefault="001229BC" w:rsidP="007934DB">
            <w:pPr>
              <w:jc w:val="center"/>
            </w:pPr>
            <w:r>
              <w:t>ČJ (KSV)</w:t>
            </w:r>
          </w:p>
          <w:p w:rsidR="001229BC" w:rsidRDefault="001229BC" w:rsidP="007934DB">
            <w:pPr>
              <w:jc w:val="center"/>
            </w:pPr>
            <w:r>
              <w:t>INF</w:t>
            </w:r>
          </w:p>
        </w:tc>
      </w:tr>
      <w:tr w:rsidR="001229BC" w:rsidTr="007934DB">
        <w:tc>
          <w:tcPr>
            <w:tcW w:w="2659" w:type="dxa"/>
          </w:tcPr>
          <w:p w:rsidR="001229BC" w:rsidRDefault="001229BC" w:rsidP="007934DB">
            <w:r>
              <w:t xml:space="preserve">rozlišování „bulvárních“ prvků ve sdělení od informativních </w:t>
            </w:r>
          </w:p>
          <w:p w:rsidR="001229BC" w:rsidRDefault="001229BC" w:rsidP="007934DB">
            <w:r>
              <w:t xml:space="preserve">a společensky významných </w:t>
            </w:r>
          </w:p>
        </w:tc>
        <w:tc>
          <w:tcPr>
            <w:tcW w:w="1621" w:type="dxa"/>
          </w:tcPr>
          <w:p w:rsidR="001229BC" w:rsidRDefault="001229BC" w:rsidP="007934DB">
            <w:pPr>
              <w:jc w:val="center"/>
            </w:pPr>
          </w:p>
        </w:tc>
        <w:tc>
          <w:tcPr>
            <w:tcW w:w="1540" w:type="dxa"/>
          </w:tcPr>
          <w:p w:rsidR="001229BC" w:rsidRDefault="001229BC" w:rsidP="007934DB">
            <w:pPr>
              <w:jc w:val="center"/>
            </w:pPr>
          </w:p>
        </w:tc>
        <w:tc>
          <w:tcPr>
            <w:tcW w:w="1540" w:type="dxa"/>
          </w:tcPr>
          <w:p w:rsidR="001229BC" w:rsidRDefault="001229BC" w:rsidP="007934DB">
            <w:pPr>
              <w:jc w:val="center"/>
            </w:pPr>
          </w:p>
        </w:tc>
        <w:tc>
          <w:tcPr>
            <w:tcW w:w="1612" w:type="dxa"/>
          </w:tcPr>
          <w:p w:rsidR="001229BC" w:rsidRDefault="001229BC" w:rsidP="007934DB">
            <w:pPr>
              <w:jc w:val="center"/>
            </w:pPr>
          </w:p>
        </w:tc>
        <w:tc>
          <w:tcPr>
            <w:tcW w:w="1604" w:type="dxa"/>
          </w:tcPr>
          <w:p w:rsidR="001229BC" w:rsidRDefault="001229BC" w:rsidP="007934DB">
            <w:pPr>
              <w:jc w:val="center"/>
            </w:pPr>
          </w:p>
          <w:p w:rsidR="001229BC" w:rsidRDefault="001229BC" w:rsidP="007934DB">
            <w:pPr>
              <w:jc w:val="center"/>
            </w:pPr>
          </w:p>
          <w:p w:rsidR="001229BC" w:rsidRDefault="001229BC" w:rsidP="007934DB">
            <w:pPr>
              <w:jc w:val="center"/>
            </w:pPr>
            <w:r>
              <w:t>ČJ (KSV)</w:t>
            </w:r>
          </w:p>
          <w:p w:rsidR="001229BC" w:rsidRDefault="001229BC" w:rsidP="007934DB">
            <w:pPr>
              <w:jc w:val="center"/>
            </w:pPr>
            <w:r>
              <w:t>INF</w:t>
            </w:r>
          </w:p>
        </w:tc>
      </w:tr>
      <w:tr w:rsidR="001229BC" w:rsidTr="007934DB">
        <w:tc>
          <w:tcPr>
            <w:tcW w:w="2659" w:type="dxa"/>
          </w:tcPr>
          <w:p w:rsidR="001229BC" w:rsidRDefault="001229BC" w:rsidP="007934DB">
            <w:r>
              <w:t xml:space="preserve">hodnotící prvky </w:t>
            </w:r>
          </w:p>
          <w:p w:rsidR="001229BC" w:rsidRDefault="001229BC" w:rsidP="007934DB">
            <w:r>
              <w:t xml:space="preserve">ve sdělení (výběr slov </w:t>
            </w:r>
          </w:p>
          <w:p w:rsidR="001229BC" w:rsidRDefault="001229BC" w:rsidP="007934DB">
            <w:r>
              <w:t>a záběrů)</w:t>
            </w:r>
          </w:p>
        </w:tc>
        <w:tc>
          <w:tcPr>
            <w:tcW w:w="1621" w:type="dxa"/>
          </w:tcPr>
          <w:p w:rsidR="001229BC" w:rsidRDefault="001229BC" w:rsidP="007934DB">
            <w:pPr>
              <w:jc w:val="center"/>
            </w:pPr>
          </w:p>
        </w:tc>
        <w:tc>
          <w:tcPr>
            <w:tcW w:w="1540" w:type="dxa"/>
          </w:tcPr>
          <w:p w:rsidR="001229BC" w:rsidRDefault="001229BC" w:rsidP="007934DB">
            <w:pPr>
              <w:jc w:val="center"/>
            </w:pPr>
          </w:p>
        </w:tc>
        <w:tc>
          <w:tcPr>
            <w:tcW w:w="1540" w:type="dxa"/>
          </w:tcPr>
          <w:p w:rsidR="001229BC" w:rsidRDefault="001229BC" w:rsidP="007934DB">
            <w:pPr>
              <w:jc w:val="center"/>
            </w:pPr>
          </w:p>
        </w:tc>
        <w:tc>
          <w:tcPr>
            <w:tcW w:w="1612" w:type="dxa"/>
          </w:tcPr>
          <w:p w:rsidR="001229BC" w:rsidRDefault="001229BC" w:rsidP="007934DB">
            <w:pPr>
              <w:jc w:val="center"/>
            </w:pPr>
          </w:p>
        </w:tc>
        <w:tc>
          <w:tcPr>
            <w:tcW w:w="1604" w:type="dxa"/>
          </w:tcPr>
          <w:p w:rsidR="001229BC" w:rsidRDefault="001229BC" w:rsidP="007934DB">
            <w:pPr>
              <w:jc w:val="center"/>
            </w:pPr>
          </w:p>
          <w:p w:rsidR="001229BC" w:rsidRDefault="001229BC" w:rsidP="007934DB">
            <w:pPr>
              <w:jc w:val="center"/>
            </w:pPr>
            <w:r>
              <w:t>INF</w:t>
            </w:r>
          </w:p>
        </w:tc>
      </w:tr>
      <w:tr w:rsidR="001229BC" w:rsidTr="007934DB">
        <w:tc>
          <w:tcPr>
            <w:tcW w:w="2659" w:type="dxa"/>
          </w:tcPr>
          <w:p w:rsidR="001229BC" w:rsidRDefault="001229BC" w:rsidP="007934DB">
            <w:r>
              <w:t>hledání rozdílu mezi informativním, zábavním a reklamním sdělením</w:t>
            </w:r>
          </w:p>
        </w:tc>
        <w:tc>
          <w:tcPr>
            <w:tcW w:w="1621" w:type="dxa"/>
          </w:tcPr>
          <w:p w:rsidR="001229BC" w:rsidRDefault="001229BC" w:rsidP="007934DB">
            <w:pPr>
              <w:jc w:val="center"/>
            </w:pPr>
          </w:p>
        </w:tc>
        <w:tc>
          <w:tcPr>
            <w:tcW w:w="1540" w:type="dxa"/>
          </w:tcPr>
          <w:p w:rsidR="001229BC" w:rsidRDefault="001229BC" w:rsidP="007934DB">
            <w:pPr>
              <w:jc w:val="center"/>
            </w:pPr>
          </w:p>
        </w:tc>
        <w:tc>
          <w:tcPr>
            <w:tcW w:w="1540" w:type="dxa"/>
          </w:tcPr>
          <w:p w:rsidR="001229BC" w:rsidRDefault="001229BC" w:rsidP="007934DB">
            <w:pPr>
              <w:jc w:val="center"/>
            </w:pPr>
          </w:p>
        </w:tc>
        <w:tc>
          <w:tcPr>
            <w:tcW w:w="1612" w:type="dxa"/>
          </w:tcPr>
          <w:p w:rsidR="001229BC" w:rsidRDefault="001229BC" w:rsidP="007934DB">
            <w:pPr>
              <w:jc w:val="center"/>
            </w:pPr>
          </w:p>
        </w:tc>
        <w:tc>
          <w:tcPr>
            <w:tcW w:w="1604" w:type="dxa"/>
          </w:tcPr>
          <w:p w:rsidR="001229BC" w:rsidRDefault="001229BC" w:rsidP="007934DB">
            <w:pPr>
              <w:jc w:val="center"/>
              <w:rPr>
                <w:sz w:val="16"/>
              </w:rPr>
            </w:pPr>
          </w:p>
          <w:p w:rsidR="001229BC" w:rsidRDefault="001229BC" w:rsidP="007934DB">
            <w:pPr>
              <w:jc w:val="center"/>
            </w:pPr>
            <w:r>
              <w:t>ČJ (KSV)</w:t>
            </w:r>
          </w:p>
          <w:p w:rsidR="001229BC" w:rsidRDefault="001229BC" w:rsidP="007934DB">
            <w:pPr>
              <w:jc w:val="center"/>
            </w:pPr>
            <w:r>
              <w:t>INF</w:t>
            </w:r>
          </w:p>
        </w:tc>
      </w:tr>
      <w:tr w:rsidR="001229BC" w:rsidTr="007934DB">
        <w:tc>
          <w:tcPr>
            <w:tcW w:w="2659" w:type="dxa"/>
          </w:tcPr>
          <w:p w:rsidR="001229BC" w:rsidRDefault="001229BC" w:rsidP="007934DB">
            <w:r>
              <w:t xml:space="preserve">chápání podstaty mediálního sdělení, objasňování jeho cílů </w:t>
            </w:r>
          </w:p>
          <w:p w:rsidR="001229BC" w:rsidRDefault="001229BC" w:rsidP="007934DB">
            <w:r>
              <w:t>a pravidel</w:t>
            </w:r>
          </w:p>
        </w:tc>
        <w:tc>
          <w:tcPr>
            <w:tcW w:w="1621" w:type="dxa"/>
          </w:tcPr>
          <w:p w:rsidR="001229BC" w:rsidRDefault="001229BC" w:rsidP="007934DB">
            <w:pPr>
              <w:jc w:val="center"/>
            </w:pPr>
          </w:p>
        </w:tc>
        <w:tc>
          <w:tcPr>
            <w:tcW w:w="1540" w:type="dxa"/>
          </w:tcPr>
          <w:p w:rsidR="001229BC" w:rsidRDefault="001229BC" w:rsidP="007934DB">
            <w:pPr>
              <w:jc w:val="center"/>
            </w:pPr>
          </w:p>
        </w:tc>
        <w:tc>
          <w:tcPr>
            <w:tcW w:w="1540" w:type="dxa"/>
          </w:tcPr>
          <w:p w:rsidR="001229BC" w:rsidRDefault="001229BC" w:rsidP="007934DB">
            <w:pPr>
              <w:jc w:val="center"/>
            </w:pPr>
          </w:p>
        </w:tc>
        <w:tc>
          <w:tcPr>
            <w:tcW w:w="1612" w:type="dxa"/>
          </w:tcPr>
          <w:p w:rsidR="001229BC" w:rsidRDefault="001229BC" w:rsidP="007934DB">
            <w:pPr>
              <w:jc w:val="center"/>
              <w:rPr>
                <w:sz w:val="16"/>
              </w:rPr>
            </w:pPr>
          </w:p>
          <w:p w:rsidR="001229BC" w:rsidRDefault="001229BC" w:rsidP="007934DB">
            <w:pPr>
              <w:jc w:val="center"/>
              <w:rPr>
                <w:sz w:val="16"/>
              </w:rPr>
            </w:pPr>
          </w:p>
          <w:p w:rsidR="001229BC" w:rsidRDefault="001229BC" w:rsidP="007934DB">
            <w:pPr>
              <w:jc w:val="center"/>
            </w:pPr>
            <w:r>
              <w:t>VL</w:t>
            </w:r>
          </w:p>
        </w:tc>
        <w:tc>
          <w:tcPr>
            <w:tcW w:w="1604" w:type="dxa"/>
          </w:tcPr>
          <w:p w:rsidR="001229BC" w:rsidRDefault="001229BC" w:rsidP="007934DB">
            <w:pPr>
              <w:jc w:val="center"/>
            </w:pPr>
          </w:p>
          <w:p w:rsidR="001229BC" w:rsidRDefault="001229BC" w:rsidP="007934DB">
            <w:pPr>
              <w:pStyle w:val="Zkladntext"/>
            </w:pPr>
            <w:proofErr w:type="gramStart"/>
            <w:r>
              <w:t>ČJ  (KSV</w:t>
            </w:r>
            <w:proofErr w:type="gramEnd"/>
            <w:r>
              <w:t>)</w:t>
            </w:r>
          </w:p>
          <w:p w:rsidR="001229BC" w:rsidRDefault="001229BC" w:rsidP="007934DB">
            <w:pPr>
              <w:jc w:val="center"/>
            </w:pPr>
            <w:r>
              <w:t>INF</w:t>
            </w:r>
          </w:p>
        </w:tc>
      </w:tr>
      <w:tr w:rsidR="001229BC" w:rsidTr="007934DB">
        <w:tc>
          <w:tcPr>
            <w:tcW w:w="2659" w:type="dxa"/>
          </w:tcPr>
          <w:p w:rsidR="001229BC" w:rsidRDefault="001229BC" w:rsidP="007934DB">
            <w:r>
              <w:t>identifikování základních orientačních prvků v textu</w:t>
            </w:r>
          </w:p>
        </w:tc>
        <w:tc>
          <w:tcPr>
            <w:tcW w:w="1621" w:type="dxa"/>
          </w:tcPr>
          <w:p w:rsidR="001229BC" w:rsidRDefault="001229BC" w:rsidP="007934DB">
            <w:pPr>
              <w:jc w:val="center"/>
            </w:pPr>
          </w:p>
        </w:tc>
        <w:tc>
          <w:tcPr>
            <w:tcW w:w="1540" w:type="dxa"/>
          </w:tcPr>
          <w:p w:rsidR="001229BC" w:rsidRDefault="001229BC" w:rsidP="007934DB">
            <w:pPr>
              <w:jc w:val="center"/>
            </w:pPr>
          </w:p>
        </w:tc>
        <w:tc>
          <w:tcPr>
            <w:tcW w:w="1540" w:type="dxa"/>
          </w:tcPr>
          <w:p w:rsidR="001229BC" w:rsidRDefault="001229BC" w:rsidP="007934DB">
            <w:pPr>
              <w:jc w:val="center"/>
            </w:pPr>
          </w:p>
        </w:tc>
        <w:tc>
          <w:tcPr>
            <w:tcW w:w="1612" w:type="dxa"/>
          </w:tcPr>
          <w:p w:rsidR="001229BC" w:rsidRDefault="001229BC" w:rsidP="007934DB">
            <w:pPr>
              <w:jc w:val="center"/>
              <w:rPr>
                <w:sz w:val="16"/>
              </w:rPr>
            </w:pPr>
          </w:p>
          <w:p w:rsidR="001229BC" w:rsidRDefault="001229BC" w:rsidP="007934DB">
            <w:pPr>
              <w:jc w:val="center"/>
            </w:pPr>
            <w:r>
              <w:t>VL</w:t>
            </w:r>
          </w:p>
          <w:p w:rsidR="001229BC" w:rsidRDefault="001229BC" w:rsidP="007934DB">
            <w:pPr>
              <w:jc w:val="center"/>
            </w:pPr>
          </w:p>
        </w:tc>
        <w:tc>
          <w:tcPr>
            <w:tcW w:w="1604" w:type="dxa"/>
          </w:tcPr>
          <w:p w:rsidR="001229BC" w:rsidRDefault="001229BC" w:rsidP="007934DB">
            <w:pPr>
              <w:jc w:val="center"/>
            </w:pPr>
          </w:p>
          <w:p w:rsidR="001229BC" w:rsidRDefault="001229BC" w:rsidP="007934DB">
            <w:pPr>
              <w:jc w:val="center"/>
            </w:pPr>
            <w:r>
              <w:t>INF</w:t>
            </w:r>
          </w:p>
        </w:tc>
      </w:tr>
      <w:tr w:rsidR="001229BC" w:rsidTr="007934DB">
        <w:trPr>
          <w:cantSplit/>
        </w:trPr>
        <w:tc>
          <w:tcPr>
            <w:tcW w:w="10576" w:type="dxa"/>
            <w:gridSpan w:val="6"/>
          </w:tcPr>
          <w:p w:rsidR="001229BC" w:rsidRDefault="001229BC" w:rsidP="007934DB">
            <w:pPr>
              <w:rPr>
                <w:b/>
                <w:bCs/>
              </w:rPr>
            </w:pPr>
            <w:r>
              <w:rPr>
                <w:b/>
                <w:bCs/>
              </w:rPr>
              <w:t xml:space="preserve">Interpretace vztahu mediálních sdělení a reality </w:t>
            </w:r>
          </w:p>
          <w:p w:rsidR="001229BC" w:rsidRDefault="001229BC" w:rsidP="007934DB">
            <w:pPr>
              <w:rPr>
                <w:b/>
                <w:bCs/>
              </w:rPr>
            </w:pPr>
          </w:p>
        </w:tc>
      </w:tr>
      <w:tr w:rsidR="001229BC" w:rsidTr="007934DB">
        <w:tc>
          <w:tcPr>
            <w:tcW w:w="2659" w:type="dxa"/>
          </w:tcPr>
          <w:p w:rsidR="001229BC" w:rsidRDefault="001229BC" w:rsidP="007934DB">
            <w:r>
              <w:t xml:space="preserve">různé typy sdělení, jejich rozlišování a jejich funkce </w:t>
            </w:r>
          </w:p>
        </w:tc>
        <w:tc>
          <w:tcPr>
            <w:tcW w:w="1621" w:type="dxa"/>
          </w:tcPr>
          <w:p w:rsidR="001229BC" w:rsidRDefault="001229BC" w:rsidP="007934DB">
            <w:pPr>
              <w:jc w:val="center"/>
            </w:pPr>
          </w:p>
          <w:p w:rsidR="001229BC" w:rsidRDefault="001229BC" w:rsidP="007934DB">
            <w:pPr>
              <w:jc w:val="center"/>
            </w:pPr>
          </w:p>
        </w:tc>
        <w:tc>
          <w:tcPr>
            <w:tcW w:w="1540" w:type="dxa"/>
          </w:tcPr>
          <w:p w:rsidR="001229BC" w:rsidRDefault="001229BC" w:rsidP="007934DB">
            <w:pPr>
              <w:jc w:val="center"/>
              <w:rPr>
                <w:sz w:val="16"/>
              </w:rPr>
            </w:pPr>
          </w:p>
          <w:p w:rsidR="001229BC" w:rsidRDefault="001229BC" w:rsidP="007934DB">
            <w:pPr>
              <w:jc w:val="center"/>
            </w:pPr>
            <w:r>
              <w:t>ČJ (KSV)</w:t>
            </w:r>
          </w:p>
          <w:p w:rsidR="001229BC" w:rsidRDefault="001229BC" w:rsidP="007934DB">
            <w:pPr>
              <w:jc w:val="center"/>
            </w:pPr>
          </w:p>
        </w:tc>
        <w:tc>
          <w:tcPr>
            <w:tcW w:w="1540" w:type="dxa"/>
          </w:tcPr>
          <w:p w:rsidR="001229BC" w:rsidRDefault="001229BC" w:rsidP="007934DB">
            <w:pPr>
              <w:jc w:val="center"/>
              <w:rPr>
                <w:sz w:val="16"/>
              </w:rPr>
            </w:pPr>
          </w:p>
          <w:p w:rsidR="001229BC" w:rsidRDefault="001229BC" w:rsidP="007934DB">
            <w:pPr>
              <w:jc w:val="center"/>
            </w:pPr>
            <w:r>
              <w:t>ČJ (KSV)</w:t>
            </w:r>
          </w:p>
          <w:p w:rsidR="001229BC" w:rsidRDefault="001229BC" w:rsidP="007934DB">
            <w:pPr>
              <w:jc w:val="center"/>
            </w:pPr>
          </w:p>
        </w:tc>
        <w:tc>
          <w:tcPr>
            <w:tcW w:w="1612" w:type="dxa"/>
          </w:tcPr>
          <w:p w:rsidR="001229BC" w:rsidRDefault="001229BC" w:rsidP="007934DB">
            <w:pPr>
              <w:jc w:val="center"/>
              <w:rPr>
                <w:sz w:val="16"/>
              </w:rPr>
            </w:pPr>
          </w:p>
          <w:p w:rsidR="001229BC" w:rsidRDefault="001229BC" w:rsidP="007934DB">
            <w:pPr>
              <w:jc w:val="center"/>
            </w:pPr>
            <w:r>
              <w:t>ČJ (KSV)</w:t>
            </w:r>
          </w:p>
          <w:p w:rsidR="001229BC" w:rsidRDefault="001229BC" w:rsidP="007934DB">
            <w:pPr>
              <w:jc w:val="center"/>
            </w:pPr>
          </w:p>
        </w:tc>
        <w:tc>
          <w:tcPr>
            <w:tcW w:w="1604" w:type="dxa"/>
          </w:tcPr>
          <w:p w:rsidR="001229BC" w:rsidRDefault="001229BC" w:rsidP="007934DB">
            <w:pPr>
              <w:jc w:val="center"/>
              <w:rPr>
                <w:sz w:val="16"/>
              </w:rPr>
            </w:pPr>
          </w:p>
          <w:p w:rsidR="001229BC" w:rsidRDefault="001229BC" w:rsidP="007934DB">
            <w:pPr>
              <w:jc w:val="center"/>
            </w:pPr>
            <w:r>
              <w:t>ČJ (KSV)</w:t>
            </w:r>
          </w:p>
          <w:p w:rsidR="001229BC" w:rsidRDefault="001229BC" w:rsidP="007934DB">
            <w:pPr>
              <w:jc w:val="center"/>
            </w:pPr>
            <w:r>
              <w:t>INF</w:t>
            </w:r>
          </w:p>
        </w:tc>
      </w:tr>
      <w:tr w:rsidR="007934DB" w:rsidTr="007934DB">
        <w:tc>
          <w:tcPr>
            <w:tcW w:w="2659" w:type="dxa"/>
            <w:tcBorders>
              <w:top w:val="single" w:sz="4" w:space="0" w:color="auto"/>
              <w:left w:val="single" w:sz="4" w:space="0" w:color="auto"/>
              <w:bottom w:val="single" w:sz="4" w:space="0" w:color="auto"/>
              <w:right w:val="single" w:sz="4" w:space="0" w:color="auto"/>
            </w:tcBorders>
          </w:tcPr>
          <w:p w:rsidR="007934DB" w:rsidRDefault="007934DB" w:rsidP="007934DB">
            <w:r>
              <w:t xml:space="preserve">rozdíl mezi reklamou </w:t>
            </w:r>
          </w:p>
          <w:p w:rsidR="007934DB" w:rsidRDefault="007934DB" w:rsidP="007934DB">
            <w:r>
              <w:t xml:space="preserve">a zprávou a mezi obsahem „faktickým“ </w:t>
            </w:r>
          </w:p>
          <w:p w:rsidR="007934DB" w:rsidRDefault="007934DB" w:rsidP="007934DB">
            <w:r>
              <w:lastRenderedPageBreak/>
              <w:t xml:space="preserve">a „fiktivním“ </w:t>
            </w:r>
          </w:p>
        </w:tc>
        <w:tc>
          <w:tcPr>
            <w:tcW w:w="1621" w:type="dxa"/>
            <w:tcBorders>
              <w:top w:val="single" w:sz="4" w:space="0" w:color="auto"/>
              <w:left w:val="single" w:sz="4" w:space="0" w:color="auto"/>
              <w:bottom w:val="single" w:sz="4" w:space="0" w:color="auto"/>
              <w:right w:val="single" w:sz="4" w:space="0" w:color="auto"/>
            </w:tcBorders>
          </w:tcPr>
          <w:p w:rsidR="007934DB" w:rsidRDefault="007934DB" w:rsidP="007934DB">
            <w:pPr>
              <w:jc w:val="center"/>
            </w:pPr>
          </w:p>
        </w:tc>
        <w:tc>
          <w:tcPr>
            <w:tcW w:w="1540" w:type="dxa"/>
            <w:tcBorders>
              <w:top w:val="single" w:sz="4" w:space="0" w:color="auto"/>
              <w:left w:val="single" w:sz="4" w:space="0" w:color="auto"/>
              <w:bottom w:val="single" w:sz="4" w:space="0" w:color="auto"/>
              <w:right w:val="single" w:sz="4" w:space="0" w:color="auto"/>
            </w:tcBorders>
          </w:tcPr>
          <w:p w:rsidR="007934DB" w:rsidRPr="007934DB" w:rsidRDefault="007934DB" w:rsidP="007934DB">
            <w:pPr>
              <w:jc w:val="center"/>
              <w:rPr>
                <w:sz w:val="16"/>
              </w:rPr>
            </w:pPr>
          </w:p>
        </w:tc>
        <w:tc>
          <w:tcPr>
            <w:tcW w:w="1540" w:type="dxa"/>
            <w:tcBorders>
              <w:top w:val="single" w:sz="4" w:space="0" w:color="auto"/>
              <w:left w:val="single" w:sz="4" w:space="0" w:color="auto"/>
              <w:bottom w:val="single" w:sz="4" w:space="0" w:color="auto"/>
              <w:right w:val="single" w:sz="4" w:space="0" w:color="auto"/>
            </w:tcBorders>
          </w:tcPr>
          <w:p w:rsidR="007934DB" w:rsidRPr="007934DB" w:rsidRDefault="007934DB" w:rsidP="007934DB">
            <w:pPr>
              <w:jc w:val="center"/>
              <w:rPr>
                <w:sz w:val="16"/>
              </w:rPr>
            </w:pPr>
          </w:p>
        </w:tc>
        <w:tc>
          <w:tcPr>
            <w:tcW w:w="1612" w:type="dxa"/>
            <w:tcBorders>
              <w:top w:val="single" w:sz="4" w:space="0" w:color="auto"/>
              <w:left w:val="single" w:sz="4" w:space="0" w:color="auto"/>
              <w:bottom w:val="single" w:sz="4" w:space="0" w:color="auto"/>
              <w:right w:val="single" w:sz="4" w:space="0" w:color="auto"/>
            </w:tcBorders>
          </w:tcPr>
          <w:p w:rsidR="007934DB" w:rsidRPr="007934DB" w:rsidRDefault="007934DB" w:rsidP="007934DB">
            <w:pPr>
              <w:jc w:val="center"/>
              <w:rPr>
                <w:sz w:val="16"/>
              </w:rPr>
            </w:pPr>
          </w:p>
          <w:p w:rsidR="007934DB" w:rsidRPr="007934DB" w:rsidRDefault="007934DB" w:rsidP="007934DB">
            <w:pPr>
              <w:jc w:val="center"/>
              <w:rPr>
                <w:sz w:val="16"/>
              </w:rPr>
            </w:pPr>
            <w:r w:rsidRPr="007934DB">
              <w:rPr>
                <w:sz w:val="16"/>
              </w:rPr>
              <w:t>ČJ (KSV)</w:t>
            </w:r>
          </w:p>
        </w:tc>
        <w:tc>
          <w:tcPr>
            <w:tcW w:w="1604" w:type="dxa"/>
            <w:tcBorders>
              <w:top w:val="single" w:sz="4" w:space="0" w:color="auto"/>
              <w:left w:val="single" w:sz="4" w:space="0" w:color="auto"/>
              <w:bottom w:val="single" w:sz="4" w:space="0" w:color="auto"/>
              <w:right w:val="single" w:sz="4" w:space="0" w:color="auto"/>
            </w:tcBorders>
          </w:tcPr>
          <w:p w:rsidR="007934DB" w:rsidRPr="007934DB" w:rsidRDefault="007934DB" w:rsidP="007934DB">
            <w:pPr>
              <w:jc w:val="center"/>
              <w:rPr>
                <w:sz w:val="16"/>
              </w:rPr>
            </w:pPr>
          </w:p>
          <w:p w:rsidR="007934DB" w:rsidRPr="007934DB" w:rsidRDefault="007934DB" w:rsidP="007934DB">
            <w:pPr>
              <w:jc w:val="center"/>
              <w:rPr>
                <w:sz w:val="16"/>
              </w:rPr>
            </w:pPr>
            <w:r w:rsidRPr="007934DB">
              <w:rPr>
                <w:sz w:val="16"/>
              </w:rPr>
              <w:t>ČJ (KSV)</w:t>
            </w:r>
          </w:p>
          <w:p w:rsidR="007934DB" w:rsidRPr="007934DB" w:rsidRDefault="007934DB" w:rsidP="007934DB">
            <w:pPr>
              <w:jc w:val="center"/>
              <w:rPr>
                <w:sz w:val="16"/>
              </w:rPr>
            </w:pPr>
            <w:r w:rsidRPr="007934DB">
              <w:rPr>
                <w:sz w:val="16"/>
              </w:rPr>
              <w:t>INF</w:t>
            </w:r>
          </w:p>
        </w:tc>
      </w:tr>
      <w:tr w:rsidR="007934DB" w:rsidTr="007934DB">
        <w:tc>
          <w:tcPr>
            <w:tcW w:w="2659" w:type="dxa"/>
            <w:tcBorders>
              <w:top w:val="single" w:sz="4" w:space="0" w:color="auto"/>
              <w:left w:val="single" w:sz="4" w:space="0" w:color="auto"/>
              <w:bottom w:val="single" w:sz="4" w:space="0" w:color="auto"/>
              <w:right w:val="single" w:sz="4" w:space="0" w:color="auto"/>
            </w:tcBorders>
          </w:tcPr>
          <w:p w:rsidR="007934DB" w:rsidRDefault="007934DB" w:rsidP="007934DB">
            <w:r>
              <w:t xml:space="preserve">hlavní rysy reprezentativnosti (rozlišení reality </w:t>
            </w:r>
          </w:p>
          <w:p w:rsidR="007934DB" w:rsidRDefault="007934DB" w:rsidP="007934DB">
            <w:r>
              <w:t xml:space="preserve">od médii zobrazovaných stereotypů) </w:t>
            </w:r>
          </w:p>
        </w:tc>
        <w:tc>
          <w:tcPr>
            <w:tcW w:w="1621" w:type="dxa"/>
            <w:tcBorders>
              <w:top w:val="single" w:sz="4" w:space="0" w:color="auto"/>
              <w:left w:val="single" w:sz="4" w:space="0" w:color="auto"/>
              <w:bottom w:val="single" w:sz="4" w:space="0" w:color="auto"/>
              <w:right w:val="single" w:sz="4" w:space="0" w:color="auto"/>
            </w:tcBorders>
          </w:tcPr>
          <w:p w:rsidR="007934DB" w:rsidRDefault="007934DB" w:rsidP="007934DB">
            <w:pPr>
              <w:jc w:val="center"/>
            </w:pPr>
          </w:p>
        </w:tc>
        <w:tc>
          <w:tcPr>
            <w:tcW w:w="1540" w:type="dxa"/>
            <w:tcBorders>
              <w:top w:val="single" w:sz="4" w:space="0" w:color="auto"/>
              <w:left w:val="single" w:sz="4" w:space="0" w:color="auto"/>
              <w:bottom w:val="single" w:sz="4" w:space="0" w:color="auto"/>
              <w:right w:val="single" w:sz="4" w:space="0" w:color="auto"/>
            </w:tcBorders>
          </w:tcPr>
          <w:p w:rsidR="007934DB" w:rsidRPr="007934DB" w:rsidRDefault="007934DB" w:rsidP="007934DB">
            <w:pPr>
              <w:jc w:val="center"/>
              <w:rPr>
                <w:sz w:val="16"/>
              </w:rPr>
            </w:pPr>
          </w:p>
        </w:tc>
        <w:tc>
          <w:tcPr>
            <w:tcW w:w="1540" w:type="dxa"/>
            <w:tcBorders>
              <w:top w:val="single" w:sz="4" w:space="0" w:color="auto"/>
              <w:left w:val="single" w:sz="4" w:space="0" w:color="auto"/>
              <w:bottom w:val="single" w:sz="4" w:space="0" w:color="auto"/>
              <w:right w:val="single" w:sz="4" w:space="0" w:color="auto"/>
            </w:tcBorders>
          </w:tcPr>
          <w:p w:rsidR="007934DB" w:rsidRPr="007934DB" w:rsidRDefault="007934DB" w:rsidP="007934DB">
            <w:pPr>
              <w:jc w:val="center"/>
              <w:rPr>
                <w:sz w:val="16"/>
              </w:rPr>
            </w:pPr>
          </w:p>
        </w:tc>
        <w:tc>
          <w:tcPr>
            <w:tcW w:w="1612" w:type="dxa"/>
            <w:tcBorders>
              <w:top w:val="single" w:sz="4" w:space="0" w:color="auto"/>
              <w:left w:val="single" w:sz="4" w:space="0" w:color="auto"/>
              <w:bottom w:val="single" w:sz="4" w:space="0" w:color="auto"/>
              <w:right w:val="single" w:sz="4" w:space="0" w:color="auto"/>
            </w:tcBorders>
          </w:tcPr>
          <w:p w:rsidR="007934DB" w:rsidRPr="007934DB" w:rsidRDefault="007934DB" w:rsidP="007934DB">
            <w:pPr>
              <w:jc w:val="center"/>
              <w:rPr>
                <w:sz w:val="16"/>
              </w:rPr>
            </w:pPr>
          </w:p>
        </w:tc>
        <w:tc>
          <w:tcPr>
            <w:tcW w:w="1604" w:type="dxa"/>
            <w:tcBorders>
              <w:top w:val="single" w:sz="4" w:space="0" w:color="auto"/>
              <w:left w:val="single" w:sz="4" w:space="0" w:color="auto"/>
              <w:bottom w:val="single" w:sz="4" w:space="0" w:color="auto"/>
              <w:right w:val="single" w:sz="4" w:space="0" w:color="auto"/>
            </w:tcBorders>
          </w:tcPr>
          <w:p w:rsidR="007934DB" w:rsidRPr="007934DB" w:rsidRDefault="007934DB" w:rsidP="007934DB">
            <w:pPr>
              <w:jc w:val="center"/>
              <w:rPr>
                <w:sz w:val="16"/>
              </w:rPr>
            </w:pPr>
          </w:p>
        </w:tc>
      </w:tr>
      <w:tr w:rsidR="007934DB" w:rsidTr="007934DB">
        <w:tc>
          <w:tcPr>
            <w:tcW w:w="2659" w:type="dxa"/>
            <w:tcBorders>
              <w:top w:val="single" w:sz="4" w:space="0" w:color="auto"/>
              <w:left w:val="single" w:sz="4" w:space="0" w:color="auto"/>
              <w:bottom w:val="single" w:sz="4" w:space="0" w:color="auto"/>
              <w:right w:val="single" w:sz="4" w:space="0" w:color="auto"/>
            </w:tcBorders>
          </w:tcPr>
          <w:p w:rsidR="007934DB" w:rsidRDefault="007934DB" w:rsidP="007934DB">
            <w:r>
              <w:t xml:space="preserve">rozlišení sdělení potvrzujících </w:t>
            </w:r>
            <w:proofErr w:type="gramStart"/>
            <w:r>
              <w:t>předsudky  a představy</w:t>
            </w:r>
            <w:proofErr w:type="gramEnd"/>
            <w:r>
              <w:t xml:space="preserve"> od sdělení vycházejících ze znalosti problematiky</w:t>
            </w:r>
          </w:p>
          <w:p w:rsidR="007934DB" w:rsidRDefault="007934DB" w:rsidP="007934DB">
            <w:r>
              <w:t>a nezaujatého postoje</w:t>
            </w:r>
          </w:p>
        </w:tc>
        <w:tc>
          <w:tcPr>
            <w:tcW w:w="1621" w:type="dxa"/>
            <w:tcBorders>
              <w:top w:val="single" w:sz="4" w:space="0" w:color="auto"/>
              <w:left w:val="single" w:sz="4" w:space="0" w:color="auto"/>
              <w:bottom w:val="single" w:sz="4" w:space="0" w:color="auto"/>
              <w:right w:val="single" w:sz="4" w:space="0" w:color="auto"/>
            </w:tcBorders>
          </w:tcPr>
          <w:p w:rsidR="007934DB" w:rsidRDefault="007934DB" w:rsidP="007934DB">
            <w:pPr>
              <w:jc w:val="center"/>
            </w:pPr>
          </w:p>
        </w:tc>
        <w:tc>
          <w:tcPr>
            <w:tcW w:w="1540" w:type="dxa"/>
            <w:tcBorders>
              <w:top w:val="single" w:sz="4" w:space="0" w:color="auto"/>
              <w:left w:val="single" w:sz="4" w:space="0" w:color="auto"/>
              <w:bottom w:val="single" w:sz="4" w:space="0" w:color="auto"/>
              <w:right w:val="single" w:sz="4" w:space="0" w:color="auto"/>
            </w:tcBorders>
          </w:tcPr>
          <w:p w:rsidR="007934DB" w:rsidRPr="007934DB" w:rsidRDefault="007934DB" w:rsidP="007934DB">
            <w:pPr>
              <w:jc w:val="center"/>
              <w:rPr>
                <w:sz w:val="16"/>
              </w:rPr>
            </w:pPr>
          </w:p>
        </w:tc>
        <w:tc>
          <w:tcPr>
            <w:tcW w:w="1540" w:type="dxa"/>
            <w:tcBorders>
              <w:top w:val="single" w:sz="4" w:space="0" w:color="auto"/>
              <w:left w:val="single" w:sz="4" w:space="0" w:color="auto"/>
              <w:bottom w:val="single" w:sz="4" w:space="0" w:color="auto"/>
              <w:right w:val="single" w:sz="4" w:space="0" w:color="auto"/>
            </w:tcBorders>
          </w:tcPr>
          <w:p w:rsidR="007934DB" w:rsidRPr="007934DB" w:rsidRDefault="007934DB" w:rsidP="007934DB">
            <w:pPr>
              <w:jc w:val="center"/>
              <w:rPr>
                <w:sz w:val="16"/>
              </w:rPr>
            </w:pPr>
          </w:p>
        </w:tc>
        <w:tc>
          <w:tcPr>
            <w:tcW w:w="1612" w:type="dxa"/>
            <w:tcBorders>
              <w:top w:val="single" w:sz="4" w:space="0" w:color="auto"/>
              <w:left w:val="single" w:sz="4" w:space="0" w:color="auto"/>
              <w:bottom w:val="single" w:sz="4" w:space="0" w:color="auto"/>
              <w:right w:val="single" w:sz="4" w:space="0" w:color="auto"/>
            </w:tcBorders>
          </w:tcPr>
          <w:p w:rsidR="007934DB" w:rsidRPr="007934DB" w:rsidRDefault="007934DB" w:rsidP="007934DB">
            <w:pPr>
              <w:jc w:val="center"/>
              <w:rPr>
                <w:sz w:val="16"/>
              </w:rPr>
            </w:pPr>
          </w:p>
        </w:tc>
        <w:tc>
          <w:tcPr>
            <w:tcW w:w="1604" w:type="dxa"/>
            <w:tcBorders>
              <w:top w:val="single" w:sz="4" w:space="0" w:color="auto"/>
              <w:left w:val="single" w:sz="4" w:space="0" w:color="auto"/>
              <w:bottom w:val="single" w:sz="4" w:space="0" w:color="auto"/>
              <w:right w:val="single" w:sz="4" w:space="0" w:color="auto"/>
            </w:tcBorders>
          </w:tcPr>
          <w:p w:rsidR="007934DB" w:rsidRPr="007934DB" w:rsidRDefault="007934DB" w:rsidP="007934DB">
            <w:pPr>
              <w:jc w:val="center"/>
              <w:rPr>
                <w:sz w:val="16"/>
              </w:rPr>
            </w:pPr>
          </w:p>
        </w:tc>
      </w:tr>
    </w:tbl>
    <w:p w:rsidR="00076B68" w:rsidRDefault="00076B68" w:rsidP="00731430">
      <w:pPr>
        <w:jc w:val="both"/>
        <w:rPr>
          <w:b/>
          <w:bCs/>
          <w:u w:val="single"/>
        </w:rPr>
      </w:pPr>
    </w:p>
    <w:p w:rsidR="007934DB" w:rsidRDefault="007934DB" w:rsidP="00731430">
      <w:pPr>
        <w:jc w:val="both"/>
        <w:rPr>
          <w:b/>
          <w:bCs/>
          <w:u w:val="single"/>
        </w:rPr>
      </w:pPr>
    </w:p>
    <w:tbl>
      <w:tblPr>
        <w:tblW w:w="105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9"/>
        <w:gridCol w:w="1621"/>
        <w:gridCol w:w="1540"/>
        <w:gridCol w:w="1540"/>
        <w:gridCol w:w="1612"/>
        <w:gridCol w:w="1604"/>
      </w:tblGrid>
      <w:tr w:rsidR="007934DB" w:rsidTr="007934DB">
        <w:tc>
          <w:tcPr>
            <w:tcW w:w="2659" w:type="dxa"/>
          </w:tcPr>
          <w:p w:rsidR="007934DB" w:rsidRDefault="007934DB" w:rsidP="007934DB">
            <w:r>
              <w:t xml:space="preserve">identifikace společensky významných hodnot v textu   </w:t>
            </w:r>
          </w:p>
        </w:tc>
        <w:tc>
          <w:tcPr>
            <w:tcW w:w="1621" w:type="dxa"/>
          </w:tcPr>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p>
        </w:tc>
        <w:tc>
          <w:tcPr>
            <w:tcW w:w="1612" w:type="dxa"/>
          </w:tcPr>
          <w:p w:rsidR="007934DB" w:rsidRDefault="007934DB" w:rsidP="007934DB">
            <w:pPr>
              <w:jc w:val="center"/>
            </w:pPr>
          </w:p>
        </w:tc>
        <w:tc>
          <w:tcPr>
            <w:tcW w:w="1604" w:type="dxa"/>
          </w:tcPr>
          <w:p w:rsidR="007934DB" w:rsidRDefault="007934DB" w:rsidP="007934DB">
            <w:pPr>
              <w:jc w:val="center"/>
            </w:pPr>
          </w:p>
        </w:tc>
      </w:tr>
      <w:tr w:rsidR="007934DB" w:rsidTr="007934DB">
        <w:tc>
          <w:tcPr>
            <w:tcW w:w="2659" w:type="dxa"/>
          </w:tcPr>
          <w:p w:rsidR="007934DB" w:rsidRDefault="007934DB" w:rsidP="007934DB">
            <w:r>
              <w:t xml:space="preserve">identifikace zjednodušení </w:t>
            </w:r>
            <w:proofErr w:type="spellStart"/>
            <w:r>
              <w:t>mediovaných</w:t>
            </w:r>
            <w:proofErr w:type="spellEnd"/>
            <w:r>
              <w:t xml:space="preserve"> sdělení, opakované užívání prostředků </w:t>
            </w:r>
          </w:p>
          <w:p w:rsidR="007934DB" w:rsidRDefault="007934DB" w:rsidP="007934DB"/>
        </w:tc>
        <w:tc>
          <w:tcPr>
            <w:tcW w:w="1621" w:type="dxa"/>
          </w:tcPr>
          <w:p w:rsidR="007934DB" w:rsidRDefault="007934DB" w:rsidP="007934DB"/>
        </w:tc>
        <w:tc>
          <w:tcPr>
            <w:tcW w:w="1540" w:type="dxa"/>
          </w:tcPr>
          <w:p w:rsidR="007934DB" w:rsidRDefault="007934DB" w:rsidP="007934DB"/>
        </w:tc>
        <w:tc>
          <w:tcPr>
            <w:tcW w:w="1540" w:type="dxa"/>
          </w:tcPr>
          <w:p w:rsidR="007934DB" w:rsidRDefault="007934DB" w:rsidP="007934DB"/>
        </w:tc>
        <w:tc>
          <w:tcPr>
            <w:tcW w:w="1612" w:type="dxa"/>
          </w:tcPr>
          <w:p w:rsidR="007934DB" w:rsidRDefault="007934DB" w:rsidP="007934DB"/>
        </w:tc>
        <w:tc>
          <w:tcPr>
            <w:tcW w:w="1604" w:type="dxa"/>
          </w:tcPr>
          <w:p w:rsidR="007934DB" w:rsidRDefault="007934DB" w:rsidP="007934DB"/>
        </w:tc>
      </w:tr>
      <w:tr w:rsidR="007934DB" w:rsidTr="007934DB">
        <w:trPr>
          <w:cantSplit/>
        </w:trPr>
        <w:tc>
          <w:tcPr>
            <w:tcW w:w="10576" w:type="dxa"/>
            <w:gridSpan w:val="6"/>
          </w:tcPr>
          <w:p w:rsidR="007934DB" w:rsidRDefault="007934DB" w:rsidP="007934DB">
            <w:pPr>
              <w:rPr>
                <w:b/>
                <w:bCs/>
              </w:rPr>
            </w:pPr>
            <w:r>
              <w:rPr>
                <w:b/>
                <w:bCs/>
              </w:rPr>
              <w:t>Stavba mediálních sdělení</w:t>
            </w:r>
          </w:p>
          <w:p w:rsidR="007934DB" w:rsidRDefault="007934DB" w:rsidP="007934DB">
            <w:pPr>
              <w:rPr>
                <w:b/>
                <w:bCs/>
                <w:sz w:val="16"/>
              </w:rPr>
            </w:pPr>
          </w:p>
        </w:tc>
      </w:tr>
      <w:tr w:rsidR="007934DB" w:rsidTr="007934DB">
        <w:tc>
          <w:tcPr>
            <w:tcW w:w="2659" w:type="dxa"/>
          </w:tcPr>
          <w:p w:rsidR="007934DB" w:rsidRDefault="007934DB" w:rsidP="007934DB">
            <w:r>
              <w:t xml:space="preserve">příklady pravidelností v uspořádání </w:t>
            </w:r>
            <w:proofErr w:type="spellStart"/>
            <w:r>
              <w:t>mediovaných</w:t>
            </w:r>
            <w:proofErr w:type="spellEnd"/>
            <w:r>
              <w:t xml:space="preserve"> sdělení, zejména ve zpravodajství</w:t>
            </w:r>
          </w:p>
        </w:tc>
        <w:tc>
          <w:tcPr>
            <w:tcW w:w="1621" w:type="dxa"/>
          </w:tcPr>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p>
        </w:tc>
        <w:tc>
          <w:tcPr>
            <w:tcW w:w="1612" w:type="dxa"/>
          </w:tcPr>
          <w:p w:rsidR="007934DB" w:rsidRDefault="007934DB" w:rsidP="007934DB">
            <w:pPr>
              <w:jc w:val="center"/>
            </w:pPr>
          </w:p>
        </w:tc>
        <w:tc>
          <w:tcPr>
            <w:tcW w:w="1604" w:type="dxa"/>
          </w:tcPr>
          <w:p w:rsidR="007934DB" w:rsidRDefault="007934DB" w:rsidP="007934DB">
            <w:pPr>
              <w:jc w:val="center"/>
            </w:pPr>
          </w:p>
        </w:tc>
      </w:tr>
      <w:tr w:rsidR="007934DB" w:rsidTr="007934DB">
        <w:tc>
          <w:tcPr>
            <w:tcW w:w="2659" w:type="dxa"/>
          </w:tcPr>
          <w:p w:rsidR="007934DB" w:rsidRDefault="007934DB" w:rsidP="007934DB">
            <w:r>
              <w:t xml:space="preserve">pozitivní principy sestavování zpráv (význam a užitečnost), </w:t>
            </w:r>
            <w:proofErr w:type="spellStart"/>
            <w:r>
              <w:t>zezábavňující</w:t>
            </w:r>
            <w:proofErr w:type="spellEnd"/>
            <w:r>
              <w:t xml:space="preserve"> principy </w:t>
            </w:r>
          </w:p>
        </w:tc>
        <w:tc>
          <w:tcPr>
            <w:tcW w:w="1621" w:type="dxa"/>
          </w:tcPr>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p>
        </w:tc>
        <w:tc>
          <w:tcPr>
            <w:tcW w:w="1612" w:type="dxa"/>
          </w:tcPr>
          <w:p w:rsidR="007934DB" w:rsidRDefault="007934DB" w:rsidP="007934DB">
            <w:pPr>
              <w:jc w:val="center"/>
            </w:pPr>
          </w:p>
        </w:tc>
        <w:tc>
          <w:tcPr>
            <w:tcW w:w="1604" w:type="dxa"/>
          </w:tcPr>
          <w:p w:rsidR="007934DB" w:rsidRDefault="007934DB" w:rsidP="007934DB">
            <w:pPr>
              <w:jc w:val="center"/>
            </w:pPr>
          </w:p>
        </w:tc>
      </w:tr>
      <w:tr w:rsidR="007934DB" w:rsidTr="007934DB">
        <w:tc>
          <w:tcPr>
            <w:tcW w:w="2659" w:type="dxa"/>
          </w:tcPr>
          <w:p w:rsidR="007934DB" w:rsidRDefault="007934DB" w:rsidP="007934DB">
            <w:r>
              <w:t xml:space="preserve">příklady stavby </w:t>
            </w:r>
          </w:p>
          <w:p w:rsidR="007934DB" w:rsidRDefault="007934DB" w:rsidP="007934DB">
            <w:r>
              <w:t xml:space="preserve">a uspořádání zpráv </w:t>
            </w:r>
          </w:p>
          <w:p w:rsidR="007934DB" w:rsidRDefault="007934DB" w:rsidP="007934DB">
            <w:r>
              <w:t xml:space="preserve">a dalších mediálních sdělení </w:t>
            </w:r>
          </w:p>
        </w:tc>
        <w:tc>
          <w:tcPr>
            <w:tcW w:w="1621" w:type="dxa"/>
          </w:tcPr>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p>
          <w:p w:rsidR="007934DB" w:rsidRDefault="007934DB" w:rsidP="007934DB">
            <w:pPr>
              <w:jc w:val="center"/>
            </w:pPr>
            <w:r>
              <w:t>ČJ (KV)</w:t>
            </w:r>
          </w:p>
        </w:tc>
        <w:tc>
          <w:tcPr>
            <w:tcW w:w="1612" w:type="dxa"/>
          </w:tcPr>
          <w:p w:rsidR="007934DB" w:rsidRDefault="007934DB" w:rsidP="007934DB">
            <w:pPr>
              <w:jc w:val="center"/>
            </w:pPr>
          </w:p>
          <w:p w:rsidR="007934DB" w:rsidRDefault="007934DB" w:rsidP="007934DB">
            <w:pPr>
              <w:jc w:val="center"/>
            </w:pPr>
            <w:r>
              <w:t>ČJ (KV)</w:t>
            </w:r>
          </w:p>
        </w:tc>
        <w:tc>
          <w:tcPr>
            <w:tcW w:w="1604" w:type="dxa"/>
          </w:tcPr>
          <w:p w:rsidR="007934DB" w:rsidRDefault="007934DB" w:rsidP="007934DB">
            <w:pPr>
              <w:jc w:val="center"/>
            </w:pPr>
          </w:p>
          <w:p w:rsidR="007934DB" w:rsidRDefault="007934DB" w:rsidP="007934DB">
            <w:pPr>
              <w:jc w:val="center"/>
            </w:pPr>
            <w:r>
              <w:t>ČJ (KSV)</w:t>
            </w:r>
          </w:p>
        </w:tc>
      </w:tr>
      <w:tr w:rsidR="007934DB" w:rsidTr="007934DB">
        <w:trPr>
          <w:cantSplit/>
        </w:trPr>
        <w:tc>
          <w:tcPr>
            <w:tcW w:w="10576" w:type="dxa"/>
            <w:gridSpan w:val="6"/>
          </w:tcPr>
          <w:p w:rsidR="007934DB" w:rsidRDefault="007934DB" w:rsidP="007934DB">
            <w:pPr>
              <w:rPr>
                <w:b/>
                <w:bCs/>
              </w:rPr>
            </w:pPr>
            <w:r>
              <w:rPr>
                <w:b/>
                <w:bCs/>
              </w:rPr>
              <w:t>Vnímání autora mediálních sdělení</w:t>
            </w:r>
          </w:p>
          <w:p w:rsidR="007934DB" w:rsidRDefault="007934DB" w:rsidP="007934DB">
            <w:pPr>
              <w:rPr>
                <w:b/>
                <w:bCs/>
                <w:sz w:val="16"/>
              </w:rPr>
            </w:pPr>
          </w:p>
        </w:tc>
      </w:tr>
      <w:tr w:rsidR="007934DB" w:rsidTr="007934DB">
        <w:tc>
          <w:tcPr>
            <w:tcW w:w="2659" w:type="dxa"/>
          </w:tcPr>
          <w:p w:rsidR="007934DB" w:rsidRDefault="007934DB" w:rsidP="007934DB">
            <w:r>
              <w:t xml:space="preserve">identifikování postojů </w:t>
            </w:r>
          </w:p>
          <w:p w:rsidR="007934DB" w:rsidRDefault="007934DB" w:rsidP="007934DB">
            <w:r>
              <w:t>a názorů autora v </w:t>
            </w:r>
            <w:proofErr w:type="spellStart"/>
            <w:r>
              <w:t>mediovaném</w:t>
            </w:r>
            <w:proofErr w:type="spellEnd"/>
            <w:r>
              <w:t xml:space="preserve"> sdělení</w:t>
            </w:r>
          </w:p>
        </w:tc>
        <w:tc>
          <w:tcPr>
            <w:tcW w:w="1621" w:type="dxa"/>
          </w:tcPr>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p>
        </w:tc>
        <w:tc>
          <w:tcPr>
            <w:tcW w:w="1612" w:type="dxa"/>
          </w:tcPr>
          <w:p w:rsidR="007934DB" w:rsidRDefault="007934DB" w:rsidP="007934DB">
            <w:pPr>
              <w:jc w:val="center"/>
            </w:pPr>
          </w:p>
          <w:p w:rsidR="007934DB" w:rsidRDefault="007934DB" w:rsidP="007934DB">
            <w:pPr>
              <w:jc w:val="center"/>
            </w:pPr>
            <w:r>
              <w:t>ČJ (KV)</w:t>
            </w:r>
          </w:p>
        </w:tc>
        <w:tc>
          <w:tcPr>
            <w:tcW w:w="1604" w:type="dxa"/>
          </w:tcPr>
          <w:p w:rsidR="007934DB" w:rsidRDefault="007934DB" w:rsidP="007934DB">
            <w:pPr>
              <w:jc w:val="center"/>
            </w:pPr>
          </w:p>
          <w:p w:rsidR="007934DB" w:rsidRDefault="007934DB" w:rsidP="007934DB">
            <w:pPr>
              <w:jc w:val="center"/>
            </w:pPr>
            <w:r>
              <w:t>ČJ (KV)</w:t>
            </w:r>
          </w:p>
        </w:tc>
      </w:tr>
      <w:tr w:rsidR="007934DB" w:rsidTr="007934DB">
        <w:tc>
          <w:tcPr>
            <w:tcW w:w="2659" w:type="dxa"/>
          </w:tcPr>
          <w:p w:rsidR="007934DB" w:rsidRDefault="007934DB" w:rsidP="007934DB">
            <w:r>
              <w:t xml:space="preserve">výrazové prostředky </w:t>
            </w:r>
          </w:p>
          <w:p w:rsidR="007934DB" w:rsidRDefault="007934DB" w:rsidP="007934DB">
            <w:r>
              <w:t>a jejich uplatnění pro vyjádření či zastření názoru a postoje i pro záměrnou manipulaci</w:t>
            </w:r>
          </w:p>
        </w:tc>
        <w:tc>
          <w:tcPr>
            <w:tcW w:w="1621" w:type="dxa"/>
          </w:tcPr>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p>
        </w:tc>
        <w:tc>
          <w:tcPr>
            <w:tcW w:w="1612" w:type="dxa"/>
          </w:tcPr>
          <w:p w:rsidR="007934DB" w:rsidRDefault="007934DB" w:rsidP="007934DB">
            <w:pPr>
              <w:jc w:val="center"/>
            </w:pPr>
          </w:p>
        </w:tc>
        <w:tc>
          <w:tcPr>
            <w:tcW w:w="1604" w:type="dxa"/>
          </w:tcPr>
          <w:p w:rsidR="007934DB" w:rsidRDefault="007934DB" w:rsidP="007934DB">
            <w:pPr>
              <w:jc w:val="center"/>
            </w:pPr>
          </w:p>
        </w:tc>
      </w:tr>
      <w:tr w:rsidR="007934DB" w:rsidTr="007934DB">
        <w:tc>
          <w:tcPr>
            <w:tcW w:w="2659" w:type="dxa"/>
          </w:tcPr>
          <w:p w:rsidR="007934DB" w:rsidRDefault="007934DB" w:rsidP="007934DB">
            <w:r>
              <w:t xml:space="preserve">prvky signalizující explicitní či implicitní vyjádření hodnocení, výběr a kombinace slov, </w:t>
            </w:r>
            <w:r>
              <w:lastRenderedPageBreak/>
              <w:t xml:space="preserve">obrazů a zvuků z hlediska záměru </w:t>
            </w:r>
          </w:p>
        </w:tc>
        <w:tc>
          <w:tcPr>
            <w:tcW w:w="1621" w:type="dxa"/>
          </w:tcPr>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p>
        </w:tc>
        <w:tc>
          <w:tcPr>
            <w:tcW w:w="1612" w:type="dxa"/>
          </w:tcPr>
          <w:p w:rsidR="007934DB" w:rsidRDefault="007934DB" w:rsidP="007934DB">
            <w:pPr>
              <w:jc w:val="center"/>
            </w:pPr>
          </w:p>
        </w:tc>
        <w:tc>
          <w:tcPr>
            <w:tcW w:w="1604" w:type="dxa"/>
          </w:tcPr>
          <w:p w:rsidR="007934DB" w:rsidRDefault="007934DB" w:rsidP="007934DB">
            <w:pPr>
              <w:jc w:val="center"/>
            </w:pPr>
          </w:p>
        </w:tc>
      </w:tr>
      <w:tr w:rsidR="007934DB" w:rsidTr="007934DB">
        <w:trPr>
          <w:cantSplit/>
        </w:trPr>
        <w:tc>
          <w:tcPr>
            <w:tcW w:w="10576" w:type="dxa"/>
            <w:gridSpan w:val="6"/>
          </w:tcPr>
          <w:p w:rsidR="007934DB" w:rsidRDefault="007934DB" w:rsidP="007934DB">
            <w:pPr>
              <w:rPr>
                <w:b/>
                <w:bCs/>
              </w:rPr>
            </w:pPr>
            <w:r>
              <w:rPr>
                <w:b/>
                <w:bCs/>
              </w:rPr>
              <w:t>Fungování a vliv médií ve společnosti</w:t>
            </w:r>
          </w:p>
          <w:p w:rsidR="007934DB" w:rsidRDefault="007934DB" w:rsidP="007934DB">
            <w:pPr>
              <w:rPr>
                <w:b/>
                <w:bCs/>
                <w:sz w:val="16"/>
              </w:rPr>
            </w:pPr>
          </w:p>
        </w:tc>
      </w:tr>
      <w:tr w:rsidR="007934DB" w:rsidTr="007934DB">
        <w:tc>
          <w:tcPr>
            <w:tcW w:w="2659" w:type="dxa"/>
          </w:tcPr>
          <w:p w:rsidR="007934DB" w:rsidRDefault="007934DB" w:rsidP="007934DB">
            <w:r>
              <w:t>organizace a postavení médií ve společnosti</w:t>
            </w:r>
          </w:p>
        </w:tc>
        <w:tc>
          <w:tcPr>
            <w:tcW w:w="1621" w:type="dxa"/>
          </w:tcPr>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r>
              <w:t>ČJ (LKV)</w:t>
            </w:r>
          </w:p>
        </w:tc>
        <w:tc>
          <w:tcPr>
            <w:tcW w:w="1612" w:type="dxa"/>
          </w:tcPr>
          <w:p w:rsidR="007934DB" w:rsidRDefault="007934DB" w:rsidP="007934DB">
            <w:pPr>
              <w:jc w:val="center"/>
            </w:pPr>
            <w:r>
              <w:t>ČJ (LKSV)</w:t>
            </w:r>
          </w:p>
          <w:p w:rsidR="007934DB" w:rsidRDefault="007934DB" w:rsidP="007934DB">
            <w:pPr>
              <w:jc w:val="center"/>
            </w:pPr>
          </w:p>
        </w:tc>
        <w:tc>
          <w:tcPr>
            <w:tcW w:w="1604" w:type="dxa"/>
          </w:tcPr>
          <w:p w:rsidR="007934DB" w:rsidRDefault="007934DB" w:rsidP="007934DB">
            <w:pPr>
              <w:jc w:val="center"/>
            </w:pPr>
            <w:r>
              <w:t>ČJ (LKSV)</w:t>
            </w:r>
          </w:p>
        </w:tc>
      </w:tr>
      <w:tr w:rsidR="007934DB" w:rsidTr="007934DB">
        <w:trPr>
          <w:trHeight w:val="1126"/>
        </w:trPr>
        <w:tc>
          <w:tcPr>
            <w:tcW w:w="2659" w:type="dxa"/>
          </w:tcPr>
          <w:p w:rsidR="007934DB" w:rsidRDefault="007934DB" w:rsidP="007934DB">
            <w:r>
              <w:t>faktory ovlivňující média, interpretace vlivů působících na jejich chování</w:t>
            </w:r>
          </w:p>
        </w:tc>
        <w:tc>
          <w:tcPr>
            <w:tcW w:w="1621" w:type="dxa"/>
          </w:tcPr>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p>
        </w:tc>
        <w:tc>
          <w:tcPr>
            <w:tcW w:w="1612" w:type="dxa"/>
          </w:tcPr>
          <w:p w:rsidR="007934DB" w:rsidRDefault="007934DB" w:rsidP="007934DB">
            <w:pPr>
              <w:jc w:val="center"/>
            </w:pPr>
          </w:p>
        </w:tc>
        <w:tc>
          <w:tcPr>
            <w:tcW w:w="1604" w:type="dxa"/>
          </w:tcPr>
          <w:p w:rsidR="007934DB" w:rsidRDefault="007934DB" w:rsidP="007934DB">
            <w:pPr>
              <w:jc w:val="center"/>
            </w:pPr>
          </w:p>
        </w:tc>
      </w:tr>
      <w:tr w:rsidR="007934DB" w:rsidTr="007934DB">
        <w:trPr>
          <w:trHeight w:val="505"/>
        </w:trPr>
        <w:tc>
          <w:tcPr>
            <w:tcW w:w="2659" w:type="dxa"/>
          </w:tcPr>
          <w:p w:rsidR="007934DB" w:rsidRDefault="007934DB" w:rsidP="007934DB">
            <w:r>
              <w:t>způsoby financování médií a jejich dopady</w:t>
            </w:r>
          </w:p>
        </w:tc>
        <w:tc>
          <w:tcPr>
            <w:tcW w:w="1621" w:type="dxa"/>
          </w:tcPr>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p>
        </w:tc>
        <w:tc>
          <w:tcPr>
            <w:tcW w:w="1612" w:type="dxa"/>
          </w:tcPr>
          <w:p w:rsidR="007934DB" w:rsidRDefault="007934DB" w:rsidP="007934DB">
            <w:pPr>
              <w:jc w:val="center"/>
            </w:pPr>
          </w:p>
        </w:tc>
        <w:tc>
          <w:tcPr>
            <w:tcW w:w="1604" w:type="dxa"/>
          </w:tcPr>
          <w:p w:rsidR="007934DB" w:rsidRDefault="007934DB" w:rsidP="007934DB">
            <w:pPr>
              <w:jc w:val="center"/>
            </w:pPr>
          </w:p>
        </w:tc>
      </w:tr>
    </w:tbl>
    <w:p w:rsidR="007934DB" w:rsidRDefault="007934DB" w:rsidP="00731430">
      <w:pPr>
        <w:jc w:val="both"/>
        <w:rPr>
          <w:b/>
          <w:bCs/>
          <w:u w:val="single"/>
        </w:rPr>
      </w:pPr>
    </w:p>
    <w:tbl>
      <w:tblPr>
        <w:tblW w:w="105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9"/>
        <w:gridCol w:w="1621"/>
        <w:gridCol w:w="1540"/>
        <w:gridCol w:w="1540"/>
        <w:gridCol w:w="1612"/>
        <w:gridCol w:w="1604"/>
      </w:tblGrid>
      <w:tr w:rsidR="007934DB" w:rsidTr="007934DB">
        <w:tc>
          <w:tcPr>
            <w:tcW w:w="2659" w:type="dxa"/>
          </w:tcPr>
          <w:p w:rsidR="007934DB" w:rsidRDefault="007934DB" w:rsidP="007934DB">
            <w:r>
              <w:t xml:space="preserve">vliv médií na každodenní život z hlediska současné i historické </w:t>
            </w:r>
            <w:proofErr w:type="spellStart"/>
            <w:r>
              <w:t>perspektivity</w:t>
            </w:r>
            <w:proofErr w:type="spellEnd"/>
          </w:p>
        </w:tc>
        <w:tc>
          <w:tcPr>
            <w:tcW w:w="1621" w:type="dxa"/>
          </w:tcPr>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p>
        </w:tc>
        <w:tc>
          <w:tcPr>
            <w:tcW w:w="1612" w:type="dxa"/>
          </w:tcPr>
          <w:p w:rsidR="007934DB" w:rsidRDefault="007934DB" w:rsidP="007934DB">
            <w:pPr>
              <w:jc w:val="center"/>
            </w:pPr>
          </w:p>
        </w:tc>
        <w:tc>
          <w:tcPr>
            <w:tcW w:w="1604" w:type="dxa"/>
          </w:tcPr>
          <w:p w:rsidR="007934DB" w:rsidRDefault="007934DB" w:rsidP="007934DB">
            <w:pPr>
              <w:jc w:val="center"/>
            </w:pPr>
          </w:p>
        </w:tc>
      </w:tr>
      <w:tr w:rsidR="007934DB" w:rsidTr="007934DB">
        <w:tc>
          <w:tcPr>
            <w:tcW w:w="2659" w:type="dxa"/>
          </w:tcPr>
          <w:p w:rsidR="007934DB" w:rsidRDefault="007934DB" w:rsidP="007934DB">
            <w:r>
              <w:t>role médií v  životě jednotlivce, vliv médií na uspořádání dne</w:t>
            </w:r>
          </w:p>
        </w:tc>
        <w:tc>
          <w:tcPr>
            <w:tcW w:w="1621" w:type="dxa"/>
          </w:tcPr>
          <w:p w:rsidR="007934DB" w:rsidRDefault="007934DB" w:rsidP="007934DB">
            <w:pPr>
              <w:jc w:val="center"/>
            </w:pPr>
          </w:p>
          <w:p w:rsidR="007934DB" w:rsidRDefault="007934DB" w:rsidP="007934DB">
            <w:pPr>
              <w:jc w:val="center"/>
            </w:pPr>
            <w:r>
              <w:t>ČJ (KV)</w:t>
            </w:r>
          </w:p>
        </w:tc>
        <w:tc>
          <w:tcPr>
            <w:tcW w:w="1540" w:type="dxa"/>
          </w:tcPr>
          <w:p w:rsidR="007934DB" w:rsidRDefault="007934DB" w:rsidP="007934DB">
            <w:pPr>
              <w:jc w:val="center"/>
            </w:pPr>
          </w:p>
          <w:p w:rsidR="007934DB" w:rsidRDefault="007934DB" w:rsidP="007934DB">
            <w:pPr>
              <w:jc w:val="center"/>
            </w:pPr>
            <w:r>
              <w:t>ČJ (KV)</w:t>
            </w:r>
          </w:p>
          <w:p w:rsidR="007934DB" w:rsidRDefault="007934DB" w:rsidP="007934DB">
            <w:pPr>
              <w:jc w:val="center"/>
            </w:pPr>
          </w:p>
        </w:tc>
        <w:tc>
          <w:tcPr>
            <w:tcW w:w="1540" w:type="dxa"/>
          </w:tcPr>
          <w:p w:rsidR="007934DB" w:rsidRDefault="007934DB" w:rsidP="007934DB">
            <w:pPr>
              <w:jc w:val="center"/>
            </w:pPr>
          </w:p>
          <w:p w:rsidR="007934DB" w:rsidRDefault="007934DB" w:rsidP="007934DB">
            <w:pPr>
              <w:jc w:val="center"/>
            </w:pPr>
            <w:r>
              <w:t>ČJ (KSV)</w:t>
            </w:r>
          </w:p>
          <w:p w:rsidR="007934DB" w:rsidRDefault="007934DB" w:rsidP="007934DB">
            <w:pPr>
              <w:jc w:val="center"/>
            </w:pPr>
          </w:p>
        </w:tc>
        <w:tc>
          <w:tcPr>
            <w:tcW w:w="1612" w:type="dxa"/>
          </w:tcPr>
          <w:p w:rsidR="007934DB" w:rsidRDefault="007934DB" w:rsidP="007934DB">
            <w:pPr>
              <w:jc w:val="center"/>
            </w:pPr>
          </w:p>
          <w:p w:rsidR="007934DB" w:rsidRDefault="007934DB" w:rsidP="007934DB">
            <w:pPr>
              <w:jc w:val="center"/>
            </w:pPr>
            <w:r>
              <w:t>ČJ (KSV)</w:t>
            </w:r>
          </w:p>
          <w:p w:rsidR="007934DB" w:rsidRDefault="007934DB" w:rsidP="007934DB">
            <w:pPr>
              <w:jc w:val="center"/>
            </w:pPr>
          </w:p>
        </w:tc>
        <w:tc>
          <w:tcPr>
            <w:tcW w:w="1604" w:type="dxa"/>
          </w:tcPr>
          <w:p w:rsidR="007934DB" w:rsidRDefault="007934DB" w:rsidP="007934DB">
            <w:pPr>
              <w:jc w:val="center"/>
            </w:pPr>
          </w:p>
          <w:p w:rsidR="007934DB" w:rsidRDefault="007934DB" w:rsidP="007934DB">
            <w:pPr>
              <w:jc w:val="center"/>
            </w:pPr>
            <w:r>
              <w:t>ČJ (KSV)</w:t>
            </w:r>
          </w:p>
          <w:p w:rsidR="007934DB" w:rsidRDefault="007934DB" w:rsidP="007934DB">
            <w:pPr>
              <w:jc w:val="center"/>
            </w:pPr>
          </w:p>
        </w:tc>
      </w:tr>
      <w:tr w:rsidR="007934DB" w:rsidTr="007934DB">
        <w:tc>
          <w:tcPr>
            <w:tcW w:w="2659" w:type="dxa"/>
          </w:tcPr>
          <w:p w:rsidR="007934DB" w:rsidRDefault="007934DB" w:rsidP="007934DB">
            <w:r>
              <w:t xml:space="preserve">role médií v politickém životě (předvolební kampaně) </w:t>
            </w:r>
          </w:p>
        </w:tc>
        <w:tc>
          <w:tcPr>
            <w:tcW w:w="1621" w:type="dxa"/>
          </w:tcPr>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p>
        </w:tc>
        <w:tc>
          <w:tcPr>
            <w:tcW w:w="1612" w:type="dxa"/>
          </w:tcPr>
          <w:p w:rsidR="007934DB" w:rsidRDefault="007934DB" w:rsidP="007934DB">
            <w:pPr>
              <w:jc w:val="center"/>
            </w:pPr>
          </w:p>
        </w:tc>
        <w:tc>
          <w:tcPr>
            <w:tcW w:w="1604" w:type="dxa"/>
          </w:tcPr>
          <w:p w:rsidR="007934DB" w:rsidRDefault="007934DB" w:rsidP="007934DB">
            <w:pPr>
              <w:jc w:val="center"/>
            </w:pPr>
          </w:p>
        </w:tc>
      </w:tr>
      <w:tr w:rsidR="007934DB" w:rsidTr="007934DB">
        <w:tc>
          <w:tcPr>
            <w:tcW w:w="2659" w:type="dxa"/>
          </w:tcPr>
          <w:p w:rsidR="007934DB" w:rsidRDefault="007934DB" w:rsidP="007934DB">
            <w:r>
              <w:t xml:space="preserve">vliv médií na kulturu (role filmu a televize v životě)   </w:t>
            </w:r>
          </w:p>
        </w:tc>
        <w:tc>
          <w:tcPr>
            <w:tcW w:w="1621" w:type="dxa"/>
          </w:tcPr>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r>
              <w:t>ČJ (LKV)</w:t>
            </w:r>
          </w:p>
          <w:p w:rsidR="007934DB" w:rsidRDefault="007934DB" w:rsidP="007934DB">
            <w:pPr>
              <w:jc w:val="center"/>
            </w:pPr>
          </w:p>
        </w:tc>
        <w:tc>
          <w:tcPr>
            <w:tcW w:w="1612" w:type="dxa"/>
          </w:tcPr>
          <w:p w:rsidR="007934DB" w:rsidRDefault="007934DB" w:rsidP="007934DB">
            <w:pPr>
              <w:jc w:val="center"/>
            </w:pPr>
            <w:r>
              <w:t>ČJ (LKV)</w:t>
            </w:r>
          </w:p>
          <w:p w:rsidR="007934DB" w:rsidRDefault="007934DB" w:rsidP="007934DB">
            <w:pPr>
              <w:jc w:val="center"/>
            </w:pPr>
            <w:r>
              <w:t>VL</w:t>
            </w:r>
          </w:p>
        </w:tc>
        <w:tc>
          <w:tcPr>
            <w:tcW w:w="1604" w:type="dxa"/>
          </w:tcPr>
          <w:p w:rsidR="007934DB" w:rsidRDefault="007934DB" w:rsidP="007934DB">
            <w:pPr>
              <w:jc w:val="center"/>
            </w:pPr>
          </w:p>
          <w:p w:rsidR="007934DB" w:rsidRDefault="007934DB" w:rsidP="007934DB">
            <w:pPr>
              <w:jc w:val="center"/>
            </w:pPr>
            <w:r>
              <w:t>ČJ (LKSV)</w:t>
            </w:r>
          </w:p>
        </w:tc>
      </w:tr>
      <w:tr w:rsidR="007934DB" w:rsidTr="007934DB">
        <w:tc>
          <w:tcPr>
            <w:tcW w:w="2659" w:type="dxa"/>
          </w:tcPr>
          <w:p w:rsidR="007934DB" w:rsidRDefault="007934DB" w:rsidP="007934DB">
            <w:r>
              <w:t xml:space="preserve">role médií v politických změnách </w:t>
            </w:r>
          </w:p>
          <w:p w:rsidR="007934DB" w:rsidRDefault="007934DB" w:rsidP="007934DB"/>
        </w:tc>
        <w:tc>
          <w:tcPr>
            <w:tcW w:w="1621" w:type="dxa"/>
          </w:tcPr>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p>
        </w:tc>
        <w:tc>
          <w:tcPr>
            <w:tcW w:w="1612" w:type="dxa"/>
          </w:tcPr>
          <w:p w:rsidR="007934DB" w:rsidRDefault="007934DB" w:rsidP="007934DB">
            <w:pPr>
              <w:jc w:val="center"/>
            </w:pPr>
          </w:p>
        </w:tc>
        <w:tc>
          <w:tcPr>
            <w:tcW w:w="1604" w:type="dxa"/>
          </w:tcPr>
          <w:p w:rsidR="007934DB" w:rsidRDefault="007934DB" w:rsidP="007934DB">
            <w:pPr>
              <w:jc w:val="center"/>
            </w:pPr>
          </w:p>
        </w:tc>
      </w:tr>
      <w:tr w:rsidR="007934DB" w:rsidTr="007934DB">
        <w:tc>
          <w:tcPr>
            <w:tcW w:w="2659" w:type="dxa"/>
            <w:tcBorders>
              <w:bottom w:val="single" w:sz="12" w:space="0" w:color="auto"/>
            </w:tcBorders>
          </w:tcPr>
          <w:p w:rsidR="007934DB" w:rsidRDefault="007934DB" w:rsidP="007934DB">
            <w:pPr>
              <w:jc w:val="center"/>
              <w:rPr>
                <w:b/>
                <w:bCs/>
                <w:sz w:val="28"/>
              </w:rPr>
            </w:pPr>
            <w:r>
              <w:rPr>
                <w:b/>
                <w:bCs/>
                <w:sz w:val="28"/>
              </w:rPr>
              <w:t>Tematický okruh</w:t>
            </w:r>
          </w:p>
        </w:tc>
        <w:tc>
          <w:tcPr>
            <w:tcW w:w="1621" w:type="dxa"/>
            <w:tcBorders>
              <w:bottom w:val="single" w:sz="12" w:space="0" w:color="auto"/>
            </w:tcBorders>
          </w:tcPr>
          <w:p w:rsidR="007934DB" w:rsidRDefault="007934DB" w:rsidP="007934DB">
            <w:pPr>
              <w:jc w:val="center"/>
              <w:rPr>
                <w:b/>
                <w:bCs/>
                <w:sz w:val="28"/>
              </w:rPr>
            </w:pPr>
            <w:r>
              <w:rPr>
                <w:b/>
                <w:bCs/>
                <w:sz w:val="28"/>
              </w:rPr>
              <w:t>1. ročník</w:t>
            </w:r>
          </w:p>
        </w:tc>
        <w:tc>
          <w:tcPr>
            <w:tcW w:w="1540" w:type="dxa"/>
            <w:tcBorders>
              <w:bottom w:val="single" w:sz="12" w:space="0" w:color="auto"/>
            </w:tcBorders>
          </w:tcPr>
          <w:p w:rsidR="007934DB" w:rsidRDefault="007934DB" w:rsidP="007934DB">
            <w:pPr>
              <w:jc w:val="center"/>
              <w:rPr>
                <w:b/>
                <w:bCs/>
                <w:sz w:val="28"/>
              </w:rPr>
            </w:pPr>
            <w:r>
              <w:rPr>
                <w:b/>
                <w:bCs/>
                <w:sz w:val="28"/>
              </w:rPr>
              <w:t xml:space="preserve">2. ročník </w:t>
            </w:r>
          </w:p>
        </w:tc>
        <w:tc>
          <w:tcPr>
            <w:tcW w:w="1540" w:type="dxa"/>
            <w:tcBorders>
              <w:bottom w:val="single" w:sz="12" w:space="0" w:color="auto"/>
            </w:tcBorders>
          </w:tcPr>
          <w:p w:rsidR="007934DB" w:rsidRDefault="007934DB" w:rsidP="007934DB">
            <w:pPr>
              <w:jc w:val="center"/>
              <w:rPr>
                <w:b/>
                <w:bCs/>
                <w:sz w:val="28"/>
              </w:rPr>
            </w:pPr>
            <w:r>
              <w:rPr>
                <w:b/>
                <w:bCs/>
                <w:sz w:val="28"/>
              </w:rPr>
              <w:t>3. ročník</w:t>
            </w:r>
          </w:p>
        </w:tc>
        <w:tc>
          <w:tcPr>
            <w:tcW w:w="1612" w:type="dxa"/>
            <w:tcBorders>
              <w:bottom w:val="single" w:sz="12" w:space="0" w:color="auto"/>
            </w:tcBorders>
          </w:tcPr>
          <w:p w:rsidR="007934DB" w:rsidRDefault="007934DB" w:rsidP="007934DB">
            <w:pPr>
              <w:jc w:val="center"/>
              <w:rPr>
                <w:b/>
                <w:bCs/>
                <w:sz w:val="28"/>
              </w:rPr>
            </w:pPr>
            <w:r>
              <w:rPr>
                <w:b/>
                <w:bCs/>
                <w:sz w:val="28"/>
              </w:rPr>
              <w:t xml:space="preserve">4. ročník </w:t>
            </w:r>
          </w:p>
        </w:tc>
        <w:tc>
          <w:tcPr>
            <w:tcW w:w="1604" w:type="dxa"/>
            <w:tcBorders>
              <w:bottom w:val="single" w:sz="12" w:space="0" w:color="auto"/>
            </w:tcBorders>
          </w:tcPr>
          <w:p w:rsidR="007934DB" w:rsidRDefault="007934DB" w:rsidP="007934DB">
            <w:pPr>
              <w:jc w:val="center"/>
              <w:rPr>
                <w:b/>
                <w:bCs/>
                <w:sz w:val="28"/>
              </w:rPr>
            </w:pPr>
            <w:r>
              <w:rPr>
                <w:b/>
                <w:bCs/>
                <w:sz w:val="28"/>
              </w:rPr>
              <w:t xml:space="preserve">5. ročník </w:t>
            </w:r>
          </w:p>
        </w:tc>
      </w:tr>
      <w:tr w:rsidR="007934DB" w:rsidTr="007934DB">
        <w:trPr>
          <w:cantSplit/>
        </w:trPr>
        <w:tc>
          <w:tcPr>
            <w:tcW w:w="10576" w:type="dxa"/>
            <w:gridSpan w:val="6"/>
            <w:tcBorders>
              <w:top w:val="single" w:sz="12" w:space="0" w:color="auto"/>
            </w:tcBorders>
          </w:tcPr>
          <w:p w:rsidR="007934DB" w:rsidRDefault="007934DB" w:rsidP="007934DB">
            <w:pPr>
              <w:jc w:val="center"/>
              <w:rPr>
                <w:b/>
                <w:bCs/>
                <w:caps/>
                <w:shadow/>
                <w:sz w:val="16"/>
                <w:szCs w:val="16"/>
              </w:rPr>
            </w:pPr>
            <w:r>
              <w:rPr>
                <w:b/>
                <w:bCs/>
                <w:caps/>
                <w:shadow/>
                <w:sz w:val="28"/>
              </w:rPr>
              <w:t>tematické okruhy produktivních činností:</w:t>
            </w:r>
          </w:p>
        </w:tc>
      </w:tr>
      <w:tr w:rsidR="007934DB" w:rsidTr="007934DB">
        <w:trPr>
          <w:cantSplit/>
        </w:trPr>
        <w:tc>
          <w:tcPr>
            <w:tcW w:w="10576" w:type="dxa"/>
            <w:gridSpan w:val="6"/>
            <w:tcBorders>
              <w:top w:val="single" w:sz="4" w:space="0" w:color="auto"/>
            </w:tcBorders>
          </w:tcPr>
          <w:p w:rsidR="007934DB" w:rsidRDefault="007934DB" w:rsidP="007934DB">
            <w:pPr>
              <w:rPr>
                <w:b/>
                <w:bCs/>
              </w:rPr>
            </w:pPr>
            <w:r>
              <w:rPr>
                <w:b/>
                <w:bCs/>
              </w:rPr>
              <w:t>Tvorba mediálního sdělení</w:t>
            </w:r>
          </w:p>
          <w:p w:rsidR="007934DB" w:rsidRDefault="007934DB" w:rsidP="007934DB">
            <w:pPr>
              <w:rPr>
                <w:b/>
                <w:bCs/>
              </w:rPr>
            </w:pPr>
          </w:p>
        </w:tc>
      </w:tr>
      <w:tr w:rsidR="007934DB" w:rsidTr="007934DB">
        <w:trPr>
          <w:cantSplit/>
          <w:trHeight w:val="1792"/>
        </w:trPr>
        <w:tc>
          <w:tcPr>
            <w:tcW w:w="2659" w:type="dxa"/>
            <w:tcBorders>
              <w:bottom w:val="single" w:sz="4" w:space="0" w:color="auto"/>
            </w:tcBorders>
          </w:tcPr>
          <w:p w:rsidR="007934DB" w:rsidRDefault="007934DB" w:rsidP="007934DB">
            <w:r>
              <w:t xml:space="preserve">uplatnění a výběr výrazových prostředků </w:t>
            </w:r>
          </w:p>
          <w:p w:rsidR="007934DB" w:rsidRDefault="007934DB" w:rsidP="007934DB">
            <w:r>
              <w:t>a jejich kombinací pro tvorbu věcně správných a komunikačně vhodných sdělení</w:t>
            </w:r>
          </w:p>
          <w:p w:rsidR="007934DB" w:rsidRDefault="007934DB" w:rsidP="007934DB"/>
        </w:tc>
        <w:tc>
          <w:tcPr>
            <w:tcW w:w="1621" w:type="dxa"/>
            <w:tcBorders>
              <w:bottom w:val="single" w:sz="4" w:space="0" w:color="auto"/>
            </w:tcBorders>
          </w:tcPr>
          <w:p w:rsidR="007934DB" w:rsidRDefault="007934DB" w:rsidP="007934DB">
            <w:pPr>
              <w:jc w:val="center"/>
            </w:pPr>
          </w:p>
        </w:tc>
        <w:tc>
          <w:tcPr>
            <w:tcW w:w="1540" w:type="dxa"/>
            <w:tcBorders>
              <w:bottom w:val="single" w:sz="4" w:space="0" w:color="auto"/>
            </w:tcBorders>
          </w:tcPr>
          <w:p w:rsidR="007934DB" w:rsidRDefault="007934DB" w:rsidP="007934DB">
            <w:pPr>
              <w:jc w:val="center"/>
            </w:pPr>
          </w:p>
        </w:tc>
        <w:tc>
          <w:tcPr>
            <w:tcW w:w="1540" w:type="dxa"/>
            <w:tcBorders>
              <w:bottom w:val="single" w:sz="4" w:space="0" w:color="auto"/>
            </w:tcBorders>
          </w:tcPr>
          <w:p w:rsidR="007934DB" w:rsidRDefault="007934DB" w:rsidP="007934DB">
            <w:pPr>
              <w:jc w:val="center"/>
            </w:pPr>
          </w:p>
        </w:tc>
        <w:tc>
          <w:tcPr>
            <w:tcW w:w="1612" w:type="dxa"/>
            <w:tcBorders>
              <w:bottom w:val="single" w:sz="4" w:space="0" w:color="auto"/>
            </w:tcBorders>
          </w:tcPr>
          <w:p w:rsidR="007934DB" w:rsidRDefault="007934DB" w:rsidP="007934DB">
            <w:pPr>
              <w:jc w:val="center"/>
            </w:pPr>
          </w:p>
        </w:tc>
        <w:tc>
          <w:tcPr>
            <w:tcW w:w="1604" w:type="dxa"/>
            <w:tcBorders>
              <w:bottom w:val="single" w:sz="4" w:space="0" w:color="auto"/>
            </w:tcBorders>
          </w:tcPr>
          <w:p w:rsidR="007934DB" w:rsidRDefault="007934DB" w:rsidP="007934DB">
            <w:pPr>
              <w:jc w:val="center"/>
            </w:pPr>
          </w:p>
          <w:p w:rsidR="007934DB" w:rsidRDefault="007934DB" w:rsidP="007934DB">
            <w:pPr>
              <w:jc w:val="center"/>
            </w:pPr>
          </w:p>
          <w:p w:rsidR="007934DB" w:rsidRDefault="007934DB" w:rsidP="007934DB">
            <w:pPr>
              <w:jc w:val="center"/>
            </w:pPr>
          </w:p>
          <w:p w:rsidR="007934DB" w:rsidRDefault="007934DB" w:rsidP="007934DB">
            <w:pPr>
              <w:jc w:val="center"/>
            </w:pPr>
            <w:r>
              <w:t>INF</w:t>
            </w:r>
          </w:p>
        </w:tc>
      </w:tr>
      <w:tr w:rsidR="007934DB" w:rsidTr="007934DB">
        <w:tc>
          <w:tcPr>
            <w:tcW w:w="2659" w:type="dxa"/>
          </w:tcPr>
          <w:p w:rsidR="007934DB" w:rsidRDefault="007934DB" w:rsidP="007934DB">
            <w:r>
              <w:t>tvorba mediálního sdělení pro školní časopis, rozhlas, televizi či internetové médium</w:t>
            </w:r>
          </w:p>
        </w:tc>
        <w:tc>
          <w:tcPr>
            <w:tcW w:w="1621" w:type="dxa"/>
          </w:tcPr>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p>
        </w:tc>
        <w:tc>
          <w:tcPr>
            <w:tcW w:w="1612" w:type="dxa"/>
          </w:tcPr>
          <w:p w:rsidR="007934DB" w:rsidRDefault="007934DB" w:rsidP="007934DB">
            <w:pPr>
              <w:jc w:val="center"/>
            </w:pPr>
          </w:p>
        </w:tc>
        <w:tc>
          <w:tcPr>
            <w:tcW w:w="1604" w:type="dxa"/>
          </w:tcPr>
          <w:p w:rsidR="007934DB" w:rsidRDefault="007934DB" w:rsidP="007934DB">
            <w:pPr>
              <w:jc w:val="center"/>
              <w:rPr>
                <w:sz w:val="16"/>
              </w:rPr>
            </w:pPr>
          </w:p>
          <w:p w:rsidR="007934DB" w:rsidRDefault="007934DB" w:rsidP="007934DB">
            <w:pPr>
              <w:jc w:val="center"/>
              <w:rPr>
                <w:sz w:val="16"/>
              </w:rPr>
            </w:pPr>
          </w:p>
          <w:p w:rsidR="007934DB" w:rsidRDefault="007934DB" w:rsidP="007934DB">
            <w:pPr>
              <w:jc w:val="center"/>
            </w:pPr>
            <w:r>
              <w:t>INF</w:t>
            </w:r>
          </w:p>
        </w:tc>
      </w:tr>
      <w:tr w:rsidR="007934DB" w:rsidTr="007934DB">
        <w:tc>
          <w:tcPr>
            <w:tcW w:w="2659" w:type="dxa"/>
          </w:tcPr>
          <w:p w:rsidR="007934DB" w:rsidRDefault="007934DB" w:rsidP="007934DB">
            <w:r>
              <w:t xml:space="preserve">technologické </w:t>
            </w:r>
            <w:proofErr w:type="gramStart"/>
            <w:r>
              <w:t>možnosti   a jejich</w:t>
            </w:r>
            <w:proofErr w:type="gramEnd"/>
            <w:r>
              <w:t xml:space="preserve"> omezení </w:t>
            </w:r>
          </w:p>
        </w:tc>
        <w:tc>
          <w:tcPr>
            <w:tcW w:w="1621" w:type="dxa"/>
          </w:tcPr>
          <w:p w:rsidR="007934DB" w:rsidRDefault="007934DB" w:rsidP="007934DB">
            <w:pPr>
              <w:jc w:val="center"/>
              <w:rPr>
                <w:sz w:val="16"/>
              </w:rPr>
            </w:pPr>
          </w:p>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p>
        </w:tc>
        <w:tc>
          <w:tcPr>
            <w:tcW w:w="1612" w:type="dxa"/>
          </w:tcPr>
          <w:p w:rsidR="007934DB" w:rsidRDefault="007934DB" w:rsidP="007934DB">
            <w:pPr>
              <w:jc w:val="center"/>
            </w:pPr>
          </w:p>
        </w:tc>
        <w:tc>
          <w:tcPr>
            <w:tcW w:w="1604" w:type="dxa"/>
          </w:tcPr>
          <w:p w:rsidR="007934DB" w:rsidRDefault="007934DB" w:rsidP="007934DB">
            <w:pPr>
              <w:jc w:val="center"/>
            </w:pPr>
            <w:r>
              <w:t>INF</w:t>
            </w:r>
          </w:p>
        </w:tc>
      </w:tr>
      <w:tr w:rsidR="007934DB" w:rsidTr="007934DB">
        <w:trPr>
          <w:cantSplit/>
        </w:trPr>
        <w:tc>
          <w:tcPr>
            <w:tcW w:w="10576" w:type="dxa"/>
            <w:gridSpan w:val="6"/>
            <w:tcBorders>
              <w:top w:val="single" w:sz="4" w:space="0" w:color="auto"/>
            </w:tcBorders>
          </w:tcPr>
          <w:p w:rsidR="007934DB" w:rsidRDefault="007934DB" w:rsidP="007934DB">
            <w:pPr>
              <w:rPr>
                <w:b/>
                <w:bCs/>
              </w:rPr>
            </w:pPr>
            <w:r>
              <w:rPr>
                <w:b/>
                <w:bCs/>
              </w:rPr>
              <w:t>Práce v realizačním týmu</w:t>
            </w:r>
          </w:p>
          <w:p w:rsidR="007934DB" w:rsidRDefault="007934DB" w:rsidP="007934DB">
            <w:pPr>
              <w:rPr>
                <w:b/>
                <w:bCs/>
              </w:rPr>
            </w:pPr>
          </w:p>
        </w:tc>
      </w:tr>
      <w:tr w:rsidR="007934DB" w:rsidTr="007934DB">
        <w:trPr>
          <w:cantSplit/>
          <w:trHeight w:val="750"/>
        </w:trPr>
        <w:tc>
          <w:tcPr>
            <w:tcW w:w="2659" w:type="dxa"/>
          </w:tcPr>
          <w:p w:rsidR="007934DB" w:rsidRDefault="007934DB" w:rsidP="007934DB">
            <w:r>
              <w:lastRenderedPageBreak/>
              <w:t>redakce školního časopisu, rozhlasu, televize či internetového média</w:t>
            </w:r>
          </w:p>
        </w:tc>
        <w:tc>
          <w:tcPr>
            <w:tcW w:w="1621" w:type="dxa"/>
            <w:tcBorders>
              <w:bottom w:val="single" w:sz="4" w:space="0" w:color="auto"/>
            </w:tcBorders>
          </w:tcPr>
          <w:p w:rsidR="007934DB" w:rsidRDefault="007934DB" w:rsidP="007934DB">
            <w:pPr>
              <w:jc w:val="center"/>
            </w:pPr>
          </w:p>
        </w:tc>
        <w:tc>
          <w:tcPr>
            <w:tcW w:w="1540" w:type="dxa"/>
            <w:tcBorders>
              <w:bottom w:val="single" w:sz="4" w:space="0" w:color="auto"/>
            </w:tcBorders>
          </w:tcPr>
          <w:p w:rsidR="007934DB" w:rsidRDefault="007934DB" w:rsidP="007934DB">
            <w:pPr>
              <w:jc w:val="center"/>
            </w:pPr>
          </w:p>
        </w:tc>
        <w:tc>
          <w:tcPr>
            <w:tcW w:w="1540" w:type="dxa"/>
            <w:tcBorders>
              <w:bottom w:val="single" w:sz="4" w:space="0" w:color="auto"/>
            </w:tcBorders>
          </w:tcPr>
          <w:p w:rsidR="007934DB" w:rsidRDefault="007934DB" w:rsidP="007934DB">
            <w:pPr>
              <w:jc w:val="center"/>
            </w:pPr>
          </w:p>
        </w:tc>
        <w:tc>
          <w:tcPr>
            <w:tcW w:w="1612" w:type="dxa"/>
            <w:tcBorders>
              <w:bottom w:val="single" w:sz="4" w:space="0" w:color="auto"/>
            </w:tcBorders>
          </w:tcPr>
          <w:p w:rsidR="007934DB" w:rsidRDefault="007934DB" w:rsidP="007934DB">
            <w:pPr>
              <w:jc w:val="center"/>
            </w:pPr>
          </w:p>
        </w:tc>
        <w:tc>
          <w:tcPr>
            <w:tcW w:w="1604" w:type="dxa"/>
            <w:tcBorders>
              <w:bottom w:val="single" w:sz="4" w:space="0" w:color="auto"/>
            </w:tcBorders>
          </w:tcPr>
          <w:p w:rsidR="007934DB" w:rsidRDefault="007934DB" w:rsidP="007934DB">
            <w:pPr>
              <w:jc w:val="center"/>
            </w:pPr>
          </w:p>
        </w:tc>
      </w:tr>
      <w:tr w:rsidR="007934DB" w:rsidTr="007934DB">
        <w:trPr>
          <w:cantSplit/>
          <w:trHeight w:val="1042"/>
        </w:trPr>
        <w:tc>
          <w:tcPr>
            <w:tcW w:w="2659" w:type="dxa"/>
          </w:tcPr>
          <w:p w:rsidR="007934DB" w:rsidRDefault="007934DB" w:rsidP="007934DB">
            <w:r>
              <w:t xml:space="preserve">utváření týmu, význam různých věkových </w:t>
            </w:r>
          </w:p>
          <w:p w:rsidR="007934DB" w:rsidRDefault="007934DB" w:rsidP="007934DB">
            <w:r>
              <w:t xml:space="preserve">a sociálních skupin pro obohacení týmu, komunikace a spolupráce </w:t>
            </w:r>
          </w:p>
        </w:tc>
        <w:tc>
          <w:tcPr>
            <w:tcW w:w="7917" w:type="dxa"/>
            <w:gridSpan w:val="5"/>
            <w:tcBorders>
              <w:top w:val="single" w:sz="4" w:space="0" w:color="auto"/>
            </w:tcBorders>
          </w:tcPr>
          <w:p w:rsidR="007934DB" w:rsidRDefault="007934DB" w:rsidP="007934DB">
            <w:pPr>
              <w:jc w:val="center"/>
            </w:pPr>
          </w:p>
          <w:p w:rsidR="007934DB" w:rsidRDefault="007934DB" w:rsidP="007934DB">
            <w:pPr>
              <w:jc w:val="center"/>
            </w:pPr>
          </w:p>
          <w:p w:rsidR="007934DB" w:rsidRDefault="007934DB" w:rsidP="007934DB">
            <w:pPr>
              <w:jc w:val="center"/>
            </w:pPr>
            <w:r>
              <w:t>práce ve skupinách</w:t>
            </w:r>
          </w:p>
        </w:tc>
      </w:tr>
      <w:tr w:rsidR="007934DB" w:rsidTr="007934DB">
        <w:trPr>
          <w:cantSplit/>
          <w:trHeight w:val="456"/>
        </w:trPr>
        <w:tc>
          <w:tcPr>
            <w:tcW w:w="2659" w:type="dxa"/>
          </w:tcPr>
          <w:p w:rsidR="007934DB" w:rsidRDefault="007934DB" w:rsidP="007934DB">
            <w:r>
              <w:t xml:space="preserve">stanovení si cíle, časového harmonogramu a delegování úkolů </w:t>
            </w:r>
          </w:p>
          <w:p w:rsidR="007934DB" w:rsidRDefault="007934DB" w:rsidP="007934DB">
            <w:r>
              <w:t>a zodpovědnosti</w:t>
            </w:r>
          </w:p>
        </w:tc>
        <w:tc>
          <w:tcPr>
            <w:tcW w:w="1621" w:type="dxa"/>
          </w:tcPr>
          <w:p w:rsidR="007934DB" w:rsidRDefault="007934DB" w:rsidP="007934DB">
            <w:pPr>
              <w:jc w:val="center"/>
            </w:pPr>
          </w:p>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p>
        </w:tc>
        <w:tc>
          <w:tcPr>
            <w:tcW w:w="1612" w:type="dxa"/>
          </w:tcPr>
          <w:p w:rsidR="007934DB" w:rsidRDefault="007934DB" w:rsidP="007934DB">
            <w:pPr>
              <w:jc w:val="center"/>
            </w:pPr>
          </w:p>
        </w:tc>
        <w:tc>
          <w:tcPr>
            <w:tcW w:w="1604" w:type="dxa"/>
          </w:tcPr>
          <w:p w:rsidR="007934DB" w:rsidRDefault="007934DB" w:rsidP="007934DB">
            <w:pPr>
              <w:jc w:val="center"/>
            </w:pPr>
          </w:p>
        </w:tc>
      </w:tr>
      <w:tr w:rsidR="007934DB" w:rsidTr="007934DB">
        <w:trPr>
          <w:cantSplit/>
          <w:trHeight w:val="264"/>
        </w:trPr>
        <w:tc>
          <w:tcPr>
            <w:tcW w:w="2659" w:type="dxa"/>
          </w:tcPr>
          <w:p w:rsidR="007934DB" w:rsidRDefault="007934DB" w:rsidP="007934DB">
            <w:r>
              <w:t>faktory ovlivňující práci v týmu</w:t>
            </w:r>
          </w:p>
        </w:tc>
        <w:tc>
          <w:tcPr>
            <w:tcW w:w="1621" w:type="dxa"/>
          </w:tcPr>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p>
        </w:tc>
        <w:tc>
          <w:tcPr>
            <w:tcW w:w="1612" w:type="dxa"/>
          </w:tcPr>
          <w:p w:rsidR="007934DB" w:rsidRDefault="007934DB" w:rsidP="007934DB">
            <w:pPr>
              <w:jc w:val="center"/>
            </w:pPr>
          </w:p>
        </w:tc>
        <w:tc>
          <w:tcPr>
            <w:tcW w:w="1604" w:type="dxa"/>
          </w:tcPr>
          <w:p w:rsidR="007934DB" w:rsidRDefault="007934DB" w:rsidP="007934DB">
            <w:pPr>
              <w:jc w:val="center"/>
            </w:pPr>
          </w:p>
        </w:tc>
      </w:tr>
      <w:tr w:rsidR="007934DB" w:rsidTr="007934DB">
        <w:tc>
          <w:tcPr>
            <w:tcW w:w="2659" w:type="dxa"/>
          </w:tcPr>
          <w:p w:rsidR="007934DB" w:rsidRDefault="007934DB" w:rsidP="007934DB">
            <w:r>
              <w:t xml:space="preserve">pravidelnost mediální produkce </w:t>
            </w:r>
          </w:p>
        </w:tc>
        <w:tc>
          <w:tcPr>
            <w:tcW w:w="1621" w:type="dxa"/>
          </w:tcPr>
          <w:p w:rsidR="007934DB" w:rsidRDefault="007934DB" w:rsidP="007934DB">
            <w:pPr>
              <w:jc w:val="center"/>
            </w:pPr>
          </w:p>
        </w:tc>
        <w:tc>
          <w:tcPr>
            <w:tcW w:w="1540" w:type="dxa"/>
          </w:tcPr>
          <w:p w:rsidR="007934DB" w:rsidRDefault="007934DB" w:rsidP="007934DB">
            <w:pPr>
              <w:jc w:val="center"/>
            </w:pPr>
          </w:p>
        </w:tc>
        <w:tc>
          <w:tcPr>
            <w:tcW w:w="1540" w:type="dxa"/>
          </w:tcPr>
          <w:p w:rsidR="007934DB" w:rsidRDefault="007934DB" w:rsidP="007934DB">
            <w:pPr>
              <w:jc w:val="center"/>
            </w:pPr>
          </w:p>
        </w:tc>
        <w:tc>
          <w:tcPr>
            <w:tcW w:w="1612" w:type="dxa"/>
          </w:tcPr>
          <w:p w:rsidR="007934DB" w:rsidRDefault="007934DB" w:rsidP="007934DB">
            <w:pPr>
              <w:jc w:val="center"/>
            </w:pPr>
          </w:p>
          <w:p w:rsidR="007934DB" w:rsidRDefault="007934DB" w:rsidP="007934DB">
            <w:pPr>
              <w:jc w:val="center"/>
            </w:pPr>
          </w:p>
        </w:tc>
        <w:tc>
          <w:tcPr>
            <w:tcW w:w="1604" w:type="dxa"/>
          </w:tcPr>
          <w:p w:rsidR="007934DB" w:rsidRDefault="007934DB" w:rsidP="007934DB">
            <w:pPr>
              <w:jc w:val="center"/>
            </w:pPr>
          </w:p>
        </w:tc>
      </w:tr>
    </w:tbl>
    <w:p w:rsidR="007934DB" w:rsidRDefault="007934DB" w:rsidP="00731430">
      <w:pPr>
        <w:jc w:val="both"/>
        <w:rPr>
          <w:b/>
          <w:bCs/>
          <w:u w:val="single"/>
        </w:rPr>
      </w:pPr>
    </w:p>
    <w:p w:rsidR="007934DB" w:rsidRDefault="007934DB" w:rsidP="00731430">
      <w:pPr>
        <w:jc w:val="both"/>
        <w:rPr>
          <w:b/>
          <w:bCs/>
          <w:u w:val="single"/>
        </w:rPr>
      </w:pPr>
    </w:p>
    <w:tbl>
      <w:tblPr>
        <w:tblW w:w="105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1"/>
        <w:gridCol w:w="1980"/>
        <w:gridCol w:w="2159"/>
        <w:gridCol w:w="1979"/>
        <w:gridCol w:w="1797"/>
      </w:tblGrid>
      <w:tr w:rsidR="007934DB" w:rsidTr="007934DB">
        <w:trPr>
          <w:cantSplit/>
        </w:trPr>
        <w:tc>
          <w:tcPr>
            <w:tcW w:w="2661" w:type="dxa"/>
            <w:tcBorders>
              <w:bottom w:val="single" w:sz="12" w:space="0" w:color="auto"/>
            </w:tcBorders>
          </w:tcPr>
          <w:p w:rsidR="007934DB" w:rsidRDefault="007934DB" w:rsidP="007934DB">
            <w:pPr>
              <w:jc w:val="center"/>
              <w:rPr>
                <w:b/>
                <w:bCs/>
                <w:sz w:val="28"/>
              </w:rPr>
            </w:pPr>
            <w:r>
              <w:rPr>
                <w:b/>
                <w:bCs/>
                <w:sz w:val="28"/>
              </w:rPr>
              <w:t>Tematický okruh</w:t>
            </w:r>
          </w:p>
        </w:tc>
        <w:tc>
          <w:tcPr>
            <w:tcW w:w="1980" w:type="dxa"/>
            <w:tcBorders>
              <w:bottom w:val="single" w:sz="12" w:space="0" w:color="auto"/>
            </w:tcBorders>
          </w:tcPr>
          <w:p w:rsidR="007934DB" w:rsidRDefault="007934DB" w:rsidP="007934DB">
            <w:pPr>
              <w:jc w:val="center"/>
              <w:rPr>
                <w:b/>
                <w:bCs/>
                <w:sz w:val="28"/>
              </w:rPr>
            </w:pPr>
            <w:r>
              <w:rPr>
                <w:b/>
                <w:bCs/>
                <w:sz w:val="28"/>
              </w:rPr>
              <w:t xml:space="preserve">6. ročník </w:t>
            </w:r>
          </w:p>
        </w:tc>
        <w:tc>
          <w:tcPr>
            <w:tcW w:w="2159" w:type="dxa"/>
            <w:tcBorders>
              <w:bottom w:val="single" w:sz="12" w:space="0" w:color="auto"/>
            </w:tcBorders>
          </w:tcPr>
          <w:p w:rsidR="007934DB" w:rsidRDefault="007934DB" w:rsidP="007934DB">
            <w:pPr>
              <w:jc w:val="center"/>
              <w:rPr>
                <w:b/>
                <w:bCs/>
                <w:sz w:val="28"/>
              </w:rPr>
            </w:pPr>
            <w:r>
              <w:rPr>
                <w:b/>
                <w:bCs/>
                <w:sz w:val="28"/>
              </w:rPr>
              <w:t>7. ročník</w:t>
            </w:r>
          </w:p>
        </w:tc>
        <w:tc>
          <w:tcPr>
            <w:tcW w:w="1979" w:type="dxa"/>
            <w:tcBorders>
              <w:bottom w:val="single" w:sz="12" w:space="0" w:color="auto"/>
            </w:tcBorders>
          </w:tcPr>
          <w:p w:rsidR="007934DB" w:rsidRDefault="007934DB" w:rsidP="007934DB">
            <w:pPr>
              <w:jc w:val="center"/>
              <w:rPr>
                <w:b/>
                <w:bCs/>
                <w:sz w:val="28"/>
              </w:rPr>
            </w:pPr>
            <w:r>
              <w:rPr>
                <w:b/>
                <w:bCs/>
                <w:sz w:val="28"/>
              </w:rPr>
              <w:t>8. ročník</w:t>
            </w:r>
          </w:p>
        </w:tc>
        <w:tc>
          <w:tcPr>
            <w:tcW w:w="1797" w:type="dxa"/>
            <w:tcBorders>
              <w:bottom w:val="single" w:sz="12" w:space="0" w:color="auto"/>
            </w:tcBorders>
          </w:tcPr>
          <w:p w:rsidR="007934DB" w:rsidRDefault="007934DB" w:rsidP="007934DB">
            <w:pPr>
              <w:jc w:val="center"/>
              <w:rPr>
                <w:b/>
                <w:bCs/>
                <w:sz w:val="28"/>
              </w:rPr>
            </w:pPr>
            <w:r>
              <w:rPr>
                <w:b/>
                <w:bCs/>
                <w:sz w:val="28"/>
              </w:rPr>
              <w:t xml:space="preserve">9. ročník </w:t>
            </w:r>
          </w:p>
        </w:tc>
      </w:tr>
      <w:tr w:rsidR="007934DB" w:rsidTr="007934DB">
        <w:trPr>
          <w:cantSplit/>
        </w:trPr>
        <w:tc>
          <w:tcPr>
            <w:tcW w:w="10576" w:type="dxa"/>
            <w:gridSpan w:val="5"/>
            <w:tcBorders>
              <w:top w:val="single" w:sz="12" w:space="0" w:color="auto"/>
            </w:tcBorders>
          </w:tcPr>
          <w:p w:rsidR="007934DB" w:rsidRDefault="007934DB" w:rsidP="007934DB">
            <w:pPr>
              <w:jc w:val="center"/>
              <w:rPr>
                <w:b/>
                <w:bCs/>
                <w:caps/>
                <w:shadow/>
                <w:sz w:val="28"/>
              </w:rPr>
            </w:pPr>
            <w:r>
              <w:rPr>
                <w:b/>
                <w:bCs/>
                <w:caps/>
                <w:shadow/>
                <w:sz w:val="28"/>
              </w:rPr>
              <w:t>tematické okruhy receptivních činností:</w:t>
            </w:r>
          </w:p>
        </w:tc>
      </w:tr>
      <w:tr w:rsidR="007934DB" w:rsidTr="007934DB">
        <w:trPr>
          <w:cantSplit/>
        </w:trPr>
        <w:tc>
          <w:tcPr>
            <w:tcW w:w="10576" w:type="dxa"/>
            <w:gridSpan w:val="5"/>
            <w:tcBorders>
              <w:top w:val="single" w:sz="4" w:space="0" w:color="auto"/>
            </w:tcBorders>
          </w:tcPr>
          <w:p w:rsidR="007934DB" w:rsidRDefault="007934DB" w:rsidP="007934DB">
            <w:pPr>
              <w:rPr>
                <w:b/>
                <w:bCs/>
              </w:rPr>
            </w:pPr>
            <w:r>
              <w:rPr>
                <w:b/>
                <w:bCs/>
              </w:rPr>
              <w:t>Kritické čtení a vnímání mediálních sdělení</w:t>
            </w:r>
          </w:p>
          <w:p w:rsidR="007934DB" w:rsidRDefault="007934DB" w:rsidP="007934DB">
            <w:pPr>
              <w:rPr>
                <w:b/>
                <w:bCs/>
              </w:rPr>
            </w:pPr>
          </w:p>
        </w:tc>
      </w:tr>
      <w:tr w:rsidR="007934DB" w:rsidTr="007934DB">
        <w:trPr>
          <w:cantSplit/>
        </w:trPr>
        <w:tc>
          <w:tcPr>
            <w:tcW w:w="2661" w:type="dxa"/>
          </w:tcPr>
          <w:p w:rsidR="007934DB" w:rsidRDefault="007934DB" w:rsidP="007934DB">
            <w:r>
              <w:t>pěstování kritického přístupu ke zpravodajství a reklamě</w:t>
            </w:r>
          </w:p>
        </w:tc>
        <w:tc>
          <w:tcPr>
            <w:tcW w:w="1980" w:type="dxa"/>
          </w:tcPr>
          <w:p w:rsidR="007934DB" w:rsidRDefault="007934DB" w:rsidP="007934DB">
            <w:pPr>
              <w:jc w:val="center"/>
            </w:pPr>
          </w:p>
          <w:p w:rsidR="007934DB" w:rsidRDefault="007934DB" w:rsidP="007934DB">
            <w:pPr>
              <w:jc w:val="center"/>
            </w:pPr>
            <w:r>
              <w:t>ČJ, VV, OV</w:t>
            </w:r>
          </w:p>
        </w:tc>
        <w:tc>
          <w:tcPr>
            <w:tcW w:w="2159" w:type="dxa"/>
          </w:tcPr>
          <w:p w:rsidR="007934DB" w:rsidRDefault="007934DB" w:rsidP="007934DB">
            <w:pPr>
              <w:jc w:val="center"/>
            </w:pPr>
          </w:p>
          <w:p w:rsidR="007934DB" w:rsidRDefault="007934DB" w:rsidP="007934DB">
            <w:pPr>
              <w:jc w:val="center"/>
            </w:pPr>
            <w:r>
              <w:t>ČJ, VV, OV</w:t>
            </w:r>
          </w:p>
        </w:tc>
        <w:tc>
          <w:tcPr>
            <w:tcW w:w="1979" w:type="dxa"/>
          </w:tcPr>
          <w:p w:rsidR="007934DB" w:rsidRDefault="007934DB" w:rsidP="007934DB">
            <w:pPr>
              <w:jc w:val="center"/>
            </w:pPr>
            <w:r>
              <w:t>ČJ, OV</w:t>
            </w:r>
          </w:p>
          <w:p w:rsidR="007934DB" w:rsidRDefault="007934DB" w:rsidP="007934DB">
            <w:pPr>
              <w:jc w:val="center"/>
            </w:pPr>
            <w:r>
              <w:t>D, VV</w:t>
            </w:r>
          </w:p>
        </w:tc>
        <w:tc>
          <w:tcPr>
            <w:tcW w:w="1797" w:type="dxa"/>
          </w:tcPr>
          <w:p w:rsidR="007934DB" w:rsidRDefault="007934DB" w:rsidP="007934DB">
            <w:pPr>
              <w:jc w:val="center"/>
            </w:pPr>
            <w:proofErr w:type="gramStart"/>
            <w:r>
              <w:t>ČJ,  OV</w:t>
            </w:r>
            <w:proofErr w:type="gramEnd"/>
          </w:p>
          <w:p w:rsidR="007934DB" w:rsidRDefault="007934DB" w:rsidP="007934DB">
            <w:pPr>
              <w:jc w:val="center"/>
            </w:pPr>
            <w:r>
              <w:t>D, VV</w:t>
            </w:r>
          </w:p>
        </w:tc>
      </w:tr>
      <w:tr w:rsidR="007934DB" w:rsidTr="007934DB">
        <w:trPr>
          <w:cantSplit/>
        </w:trPr>
        <w:tc>
          <w:tcPr>
            <w:tcW w:w="2661" w:type="dxa"/>
          </w:tcPr>
          <w:p w:rsidR="007934DB" w:rsidRDefault="007934DB" w:rsidP="007934DB">
            <w:r>
              <w:t xml:space="preserve">rozlišování „bulvárních“ prvků ve sdělení od informativních </w:t>
            </w:r>
          </w:p>
          <w:p w:rsidR="007934DB" w:rsidRDefault="007934DB" w:rsidP="007934DB">
            <w:r>
              <w:t xml:space="preserve">a </w:t>
            </w:r>
            <w:proofErr w:type="gramStart"/>
            <w:r>
              <w:t>společensky  významných</w:t>
            </w:r>
            <w:proofErr w:type="gramEnd"/>
          </w:p>
        </w:tc>
        <w:tc>
          <w:tcPr>
            <w:tcW w:w="1980" w:type="dxa"/>
          </w:tcPr>
          <w:p w:rsidR="007934DB" w:rsidRDefault="007934DB" w:rsidP="007934DB">
            <w:pPr>
              <w:jc w:val="center"/>
            </w:pPr>
          </w:p>
        </w:tc>
        <w:tc>
          <w:tcPr>
            <w:tcW w:w="2159" w:type="dxa"/>
          </w:tcPr>
          <w:p w:rsidR="007934DB" w:rsidRDefault="007934DB" w:rsidP="007934DB">
            <w:pPr>
              <w:jc w:val="center"/>
            </w:pPr>
          </w:p>
        </w:tc>
        <w:tc>
          <w:tcPr>
            <w:tcW w:w="1979" w:type="dxa"/>
          </w:tcPr>
          <w:p w:rsidR="007934DB" w:rsidRDefault="007934DB" w:rsidP="007934DB">
            <w:pPr>
              <w:jc w:val="center"/>
            </w:pPr>
          </w:p>
          <w:p w:rsidR="007934DB" w:rsidRDefault="007934DB" w:rsidP="007934DB">
            <w:pPr>
              <w:jc w:val="center"/>
            </w:pPr>
            <w:r>
              <w:t>ČJ</w:t>
            </w:r>
          </w:p>
          <w:p w:rsidR="007934DB" w:rsidRDefault="007934DB" w:rsidP="007934DB">
            <w:pPr>
              <w:jc w:val="center"/>
            </w:pPr>
            <w:r>
              <w:t>D</w:t>
            </w:r>
          </w:p>
        </w:tc>
        <w:tc>
          <w:tcPr>
            <w:tcW w:w="1797" w:type="dxa"/>
          </w:tcPr>
          <w:p w:rsidR="007934DB" w:rsidRDefault="007934DB" w:rsidP="007934DB">
            <w:pPr>
              <w:jc w:val="center"/>
            </w:pPr>
          </w:p>
          <w:p w:rsidR="007934DB" w:rsidRDefault="007934DB" w:rsidP="007934DB">
            <w:pPr>
              <w:jc w:val="center"/>
            </w:pPr>
            <w:r>
              <w:t>ČJ</w:t>
            </w:r>
          </w:p>
          <w:p w:rsidR="007934DB" w:rsidRDefault="007934DB" w:rsidP="007934DB">
            <w:pPr>
              <w:jc w:val="center"/>
            </w:pPr>
            <w:r>
              <w:t>CJ</w:t>
            </w:r>
          </w:p>
        </w:tc>
      </w:tr>
      <w:tr w:rsidR="007934DB" w:rsidTr="007934DB">
        <w:trPr>
          <w:cantSplit/>
        </w:trPr>
        <w:tc>
          <w:tcPr>
            <w:tcW w:w="2661" w:type="dxa"/>
          </w:tcPr>
          <w:p w:rsidR="007934DB" w:rsidRDefault="007934DB" w:rsidP="007934DB">
            <w:r>
              <w:t xml:space="preserve">hodnotící prvky </w:t>
            </w:r>
          </w:p>
          <w:p w:rsidR="007934DB" w:rsidRDefault="007934DB" w:rsidP="007934DB">
            <w:r>
              <w:t xml:space="preserve">ve sdělení (výběr slov </w:t>
            </w:r>
          </w:p>
          <w:p w:rsidR="007934DB" w:rsidRDefault="007934DB" w:rsidP="007934DB">
            <w:r>
              <w:t>a záběrů)</w:t>
            </w:r>
          </w:p>
        </w:tc>
        <w:tc>
          <w:tcPr>
            <w:tcW w:w="1980" w:type="dxa"/>
          </w:tcPr>
          <w:p w:rsidR="007934DB" w:rsidRDefault="007934DB" w:rsidP="007934DB">
            <w:pPr>
              <w:jc w:val="center"/>
            </w:pPr>
          </w:p>
          <w:p w:rsidR="007934DB" w:rsidRDefault="007934DB" w:rsidP="007934DB">
            <w:pPr>
              <w:jc w:val="center"/>
            </w:pPr>
            <w:r>
              <w:t>OV</w:t>
            </w:r>
          </w:p>
        </w:tc>
        <w:tc>
          <w:tcPr>
            <w:tcW w:w="2159" w:type="dxa"/>
          </w:tcPr>
          <w:p w:rsidR="007934DB" w:rsidRDefault="007934DB" w:rsidP="007934DB">
            <w:pPr>
              <w:jc w:val="center"/>
            </w:pPr>
          </w:p>
          <w:p w:rsidR="007934DB" w:rsidRDefault="007934DB" w:rsidP="007934DB">
            <w:pPr>
              <w:jc w:val="center"/>
            </w:pPr>
            <w:r>
              <w:t>OV</w:t>
            </w:r>
          </w:p>
        </w:tc>
        <w:tc>
          <w:tcPr>
            <w:tcW w:w="1979" w:type="dxa"/>
          </w:tcPr>
          <w:p w:rsidR="007934DB" w:rsidRDefault="007934DB" w:rsidP="007934DB">
            <w:pPr>
              <w:jc w:val="center"/>
            </w:pPr>
          </w:p>
          <w:p w:rsidR="007934DB" w:rsidRDefault="007934DB" w:rsidP="007934DB">
            <w:pPr>
              <w:jc w:val="center"/>
            </w:pPr>
            <w:r>
              <w:t>OV</w:t>
            </w:r>
          </w:p>
        </w:tc>
        <w:tc>
          <w:tcPr>
            <w:tcW w:w="1797" w:type="dxa"/>
          </w:tcPr>
          <w:p w:rsidR="007934DB" w:rsidRDefault="007934DB" w:rsidP="007934DB">
            <w:pPr>
              <w:jc w:val="center"/>
            </w:pPr>
          </w:p>
          <w:p w:rsidR="007934DB" w:rsidRDefault="007934DB" w:rsidP="007934DB">
            <w:pPr>
              <w:jc w:val="center"/>
            </w:pPr>
            <w:proofErr w:type="gramStart"/>
            <w:r>
              <w:t>ČJ,  OV</w:t>
            </w:r>
            <w:proofErr w:type="gramEnd"/>
          </w:p>
        </w:tc>
      </w:tr>
      <w:tr w:rsidR="007934DB" w:rsidTr="007934DB">
        <w:trPr>
          <w:cantSplit/>
        </w:trPr>
        <w:tc>
          <w:tcPr>
            <w:tcW w:w="2661" w:type="dxa"/>
          </w:tcPr>
          <w:p w:rsidR="007934DB" w:rsidRDefault="007934DB" w:rsidP="007934DB">
            <w:r>
              <w:t>hledání rozdílu mezi informativním, zábavním a reklamním sdělením</w:t>
            </w:r>
          </w:p>
        </w:tc>
        <w:tc>
          <w:tcPr>
            <w:tcW w:w="1980" w:type="dxa"/>
          </w:tcPr>
          <w:p w:rsidR="007934DB" w:rsidRDefault="007934DB" w:rsidP="007934DB">
            <w:pPr>
              <w:jc w:val="center"/>
            </w:pPr>
          </w:p>
        </w:tc>
        <w:tc>
          <w:tcPr>
            <w:tcW w:w="2159" w:type="dxa"/>
          </w:tcPr>
          <w:p w:rsidR="007934DB" w:rsidRDefault="007934DB" w:rsidP="007934DB">
            <w:pPr>
              <w:jc w:val="center"/>
            </w:pPr>
          </w:p>
        </w:tc>
        <w:tc>
          <w:tcPr>
            <w:tcW w:w="1979" w:type="dxa"/>
          </w:tcPr>
          <w:p w:rsidR="007934DB" w:rsidRDefault="007934DB" w:rsidP="007934DB">
            <w:pPr>
              <w:jc w:val="center"/>
            </w:pPr>
          </w:p>
          <w:p w:rsidR="007934DB" w:rsidRDefault="007934DB" w:rsidP="007934DB">
            <w:pPr>
              <w:jc w:val="center"/>
            </w:pPr>
            <w:r>
              <w:t>VV</w:t>
            </w:r>
          </w:p>
        </w:tc>
        <w:tc>
          <w:tcPr>
            <w:tcW w:w="1797" w:type="dxa"/>
          </w:tcPr>
          <w:p w:rsidR="007934DB" w:rsidRDefault="007934DB" w:rsidP="007934DB">
            <w:pPr>
              <w:jc w:val="center"/>
            </w:pPr>
          </w:p>
          <w:p w:rsidR="007934DB" w:rsidRDefault="007934DB" w:rsidP="007934DB">
            <w:pPr>
              <w:jc w:val="center"/>
            </w:pPr>
            <w:r>
              <w:t>VV</w:t>
            </w:r>
          </w:p>
        </w:tc>
      </w:tr>
      <w:tr w:rsidR="007934DB" w:rsidTr="007934DB">
        <w:trPr>
          <w:cantSplit/>
        </w:trPr>
        <w:tc>
          <w:tcPr>
            <w:tcW w:w="2661" w:type="dxa"/>
          </w:tcPr>
          <w:p w:rsidR="007934DB" w:rsidRDefault="007934DB" w:rsidP="007934DB">
            <w:r>
              <w:t xml:space="preserve">chápání podstaty mediálního sdělení, objasňování jeho cílů </w:t>
            </w:r>
          </w:p>
          <w:p w:rsidR="007934DB" w:rsidRDefault="007934DB" w:rsidP="007934DB">
            <w:r>
              <w:t>a pravidel</w:t>
            </w:r>
          </w:p>
        </w:tc>
        <w:tc>
          <w:tcPr>
            <w:tcW w:w="1980" w:type="dxa"/>
          </w:tcPr>
          <w:p w:rsidR="007934DB" w:rsidRDefault="007934DB" w:rsidP="007934DB">
            <w:pPr>
              <w:jc w:val="center"/>
            </w:pPr>
          </w:p>
          <w:p w:rsidR="007934DB" w:rsidRDefault="007934DB" w:rsidP="007934DB">
            <w:pPr>
              <w:jc w:val="center"/>
            </w:pPr>
            <w:r>
              <w:t>OV</w:t>
            </w:r>
          </w:p>
        </w:tc>
        <w:tc>
          <w:tcPr>
            <w:tcW w:w="2159" w:type="dxa"/>
          </w:tcPr>
          <w:p w:rsidR="007934DB" w:rsidRDefault="007934DB" w:rsidP="007934DB">
            <w:pPr>
              <w:jc w:val="center"/>
            </w:pPr>
          </w:p>
          <w:p w:rsidR="007934DB" w:rsidRDefault="007934DB" w:rsidP="007934DB">
            <w:pPr>
              <w:jc w:val="center"/>
            </w:pPr>
            <w:r>
              <w:t>OV</w:t>
            </w:r>
          </w:p>
        </w:tc>
        <w:tc>
          <w:tcPr>
            <w:tcW w:w="1979" w:type="dxa"/>
          </w:tcPr>
          <w:p w:rsidR="007934DB" w:rsidRDefault="007934DB" w:rsidP="007934DB">
            <w:pPr>
              <w:jc w:val="center"/>
            </w:pPr>
          </w:p>
          <w:p w:rsidR="007934DB" w:rsidRDefault="007934DB" w:rsidP="007934DB">
            <w:pPr>
              <w:jc w:val="center"/>
            </w:pPr>
            <w:r>
              <w:t xml:space="preserve">OV </w:t>
            </w:r>
          </w:p>
          <w:p w:rsidR="007934DB" w:rsidRDefault="007934DB" w:rsidP="007934DB">
            <w:pPr>
              <w:jc w:val="center"/>
            </w:pPr>
            <w:r>
              <w:t>D, VV</w:t>
            </w:r>
          </w:p>
        </w:tc>
        <w:tc>
          <w:tcPr>
            <w:tcW w:w="1797" w:type="dxa"/>
          </w:tcPr>
          <w:p w:rsidR="007934DB" w:rsidRDefault="007934DB" w:rsidP="007934DB">
            <w:pPr>
              <w:jc w:val="center"/>
            </w:pPr>
          </w:p>
          <w:p w:rsidR="007934DB" w:rsidRDefault="007934DB" w:rsidP="007934DB">
            <w:pPr>
              <w:jc w:val="center"/>
            </w:pPr>
            <w:r>
              <w:t>ČJ, OV</w:t>
            </w:r>
          </w:p>
          <w:p w:rsidR="007934DB" w:rsidRDefault="007934DB" w:rsidP="007934DB">
            <w:pPr>
              <w:jc w:val="center"/>
            </w:pPr>
            <w:r>
              <w:t>D, VV</w:t>
            </w:r>
          </w:p>
          <w:p w:rsidR="007934DB" w:rsidRDefault="007934DB" w:rsidP="007934DB">
            <w:pPr>
              <w:jc w:val="center"/>
            </w:pPr>
          </w:p>
        </w:tc>
      </w:tr>
      <w:tr w:rsidR="007934DB" w:rsidTr="007934DB">
        <w:trPr>
          <w:cantSplit/>
        </w:trPr>
        <w:tc>
          <w:tcPr>
            <w:tcW w:w="2661" w:type="dxa"/>
          </w:tcPr>
          <w:p w:rsidR="007934DB" w:rsidRDefault="007934DB" w:rsidP="007934DB">
            <w:r>
              <w:t>identifikování základních orientačních prvků v textu</w:t>
            </w:r>
          </w:p>
        </w:tc>
        <w:tc>
          <w:tcPr>
            <w:tcW w:w="1980" w:type="dxa"/>
          </w:tcPr>
          <w:p w:rsidR="007934DB" w:rsidRDefault="007934DB" w:rsidP="007934DB">
            <w:pPr>
              <w:jc w:val="center"/>
            </w:pPr>
          </w:p>
        </w:tc>
        <w:tc>
          <w:tcPr>
            <w:tcW w:w="2159" w:type="dxa"/>
          </w:tcPr>
          <w:p w:rsidR="007934DB" w:rsidRDefault="007934DB" w:rsidP="007934DB">
            <w:pPr>
              <w:jc w:val="center"/>
            </w:pPr>
          </w:p>
        </w:tc>
        <w:tc>
          <w:tcPr>
            <w:tcW w:w="1979" w:type="dxa"/>
          </w:tcPr>
          <w:p w:rsidR="007934DB" w:rsidRDefault="007934DB" w:rsidP="007934DB">
            <w:pPr>
              <w:jc w:val="center"/>
            </w:pPr>
          </w:p>
        </w:tc>
        <w:tc>
          <w:tcPr>
            <w:tcW w:w="1797" w:type="dxa"/>
          </w:tcPr>
          <w:p w:rsidR="007934DB" w:rsidRDefault="007934DB" w:rsidP="007934DB">
            <w:pPr>
              <w:jc w:val="center"/>
              <w:rPr>
                <w:sz w:val="16"/>
              </w:rPr>
            </w:pPr>
          </w:p>
          <w:p w:rsidR="007934DB" w:rsidRDefault="007934DB" w:rsidP="007934DB">
            <w:pPr>
              <w:jc w:val="center"/>
            </w:pPr>
          </w:p>
          <w:p w:rsidR="007934DB" w:rsidRDefault="007934DB" w:rsidP="007934DB">
            <w:pPr>
              <w:jc w:val="center"/>
            </w:pPr>
            <w:r>
              <w:t>ČJ</w:t>
            </w:r>
          </w:p>
        </w:tc>
      </w:tr>
      <w:tr w:rsidR="007934DB" w:rsidTr="007934DB">
        <w:trPr>
          <w:cantSplit/>
        </w:trPr>
        <w:tc>
          <w:tcPr>
            <w:tcW w:w="10576" w:type="dxa"/>
            <w:gridSpan w:val="5"/>
          </w:tcPr>
          <w:p w:rsidR="007934DB" w:rsidRDefault="007934DB" w:rsidP="007934DB">
            <w:pPr>
              <w:rPr>
                <w:b/>
                <w:bCs/>
              </w:rPr>
            </w:pPr>
            <w:r>
              <w:rPr>
                <w:b/>
                <w:bCs/>
              </w:rPr>
              <w:t xml:space="preserve">Interpretace vztahu mediálních sdělení a reality </w:t>
            </w:r>
          </w:p>
          <w:p w:rsidR="007934DB" w:rsidRDefault="007934DB" w:rsidP="007934DB">
            <w:pPr>
              <w:rPr>
                <w:b/>
                <w:bCs/>
              </w:rPr>
            </w:pPr>
          </w:p>
        </w:tc>
      </w:tr>
      <w:tr w:rsidR="007934DB" w:rsidTr="007934DB">
        <w:trPr>
          <w:cantSplit/>
        </w:trPr>
        <w:tc>
          <w:tcPr>
            <w:tcW w:w="2661" w:type="dxa"/>
          </w:tcPr>
          <w:p w:rsidR="007934DB" w:rsidRDefault="007934DB" w:rsidP="007934DB">
            <w:r>
              <w:t xml:space="preserve">různé typy sdělení, jejich rozlišování a jejich funkce </w:t>
            </w:r>
          </w:p>
        </w:tc>
        <w:tc>
          <w:tcPr>
            <w:tcW w:w="1980" w:type="dxa"/>
          </w:tcPr>
          <w:p w:rsidR="007934DB" w:rsidRDefault="007934DB" w:rsidP="007934DB">
            <w:pPr>
              <w:jc w:val="center"/>
              <w:rPr>
                <w:sz w:val="16"/>
              </w:rPr>
            </w:pPr>
          </w:p>
          <w:p w:rsidR="007934DB" w:rsidRDefault="007934DB" w:rsidP="007934DB">
            <w:pPr>
              <w:jc w:val="center"/>
            </w:pPr>
            <w:r>
              <w:t>OV</w:t>
            </w:r>
          </w:p>
        </w:tc>
        <w:tc>
          <w:tcPr>
            <w:tcW w:w="2159" w:type="dxa"/>
          </w:tcPr>
          <w:p w:rsidR="007934DB" w:rsidRDefault="007934DB" w:rsidP="007934DB">
            <w:pPr>
              <w:jc w:val="center"/>
              <w:rPr>
                <w:sz w:val="16"/>
              </w:rPr>
            </w:pPr>
          </w:p>
          <w:p w:rsidR="007934DB" w:rsidRDefault="007934DB" w:rsidP="007934DB">
            <w:pPr>
              <w:jc w:val="center"/>
            </w:pPr>
            <w:r>
              <w:t>OV</w:t>
            </w:r>
          </w:p>
        </w:tc>
        <w:tc>
          <w:tcPr>
            <w:tcW w:w="1979" w:type="dxa"/>
          </w:tcPr>
          <w:p w:rsidR="007934DB" w:rsidRDefault="007934DB" w:rsidP="007934DB">
            <w:pPr>
              <w:jc w:val="center"/>
              <w:rPr>
                <w:sz w:val="16"/>
              </w:rPr>
            </w:pPr>
          </w:p>
          <w:p w:rsidR="007934DB" w:rsidRDefault="007934DB" w:rsidP="007934DB">
            <w:pPr>
              <w:jc w:val="center"/>
            </w:pPr>
            <w:r>
              <w:t>OV</w:t>
            </w:r>
          </w:p>
        </w:tc>
        <w:tc>
          <w:tcPr>
            <w:tcW w:w="1797" w:type="dxa"/>
          </w:tcPr>
          <w:p w:rsidR="007934DB" w:rsidRDefault="007934DB" w:rsidP="007934DB">
            <w:pPr>
              <w:jc w:val="center"/>
              <w:rPr>
                <w:sz w:val="16"/>
              </w:rPr>
            </w:pPr>
          </w:p>
          <w:p w:rsidR="007934DB" w:rsidRDefault="007934DB" w:rsidP="007934DB">
            <w:pPr>
              <w:jc w:val="center"/>
            </w:pPr>
            <w:r>
              <w:t>OV</w:t>
            </w:r>
          </w:p>
        </w:tc>
      </w:tr>
      <w:tr w:rsidR="007934DB" w:rsidTr="007934DB">
        <w:trPr>
          <w:cantSplit/>
        </w:trPr>
        <w:tc>
          <w:tcPr>
            <w:tcW w:w="2661" w:type="dxa"/>
          </w:tcPr>
          <w:p w:rsidR="007934DB" w:rsidRDefault="007934DB" w:rsidP="007934DB">
            <w:r>
              <w:lastRenderedPageBreak/>
              <w:t xml:space="preserve">rozdíl mezi reklamou </w:t>
            </w:r>
          </w:p>
          <w:p w:rsidR="007934DB" w:rsidRDefault="007934DB" w:rsidP="007934DB">
            <w:r>
              <w:t xml:space="preserve">a zprávou a mezi obsahem „faktickým“ </w:t>
            </w:r>
          </w:p>
          <w:p w:rsidR="007934DB" w:rsidRDefault="007934DB" w:rsidP="007934DB">
            <w:r>
              <w:t xml:space="preserve">a „fiktivním“ </w:t>
            </w:r>
          </w:p>
        </w:tc>
        <w:tc>
          <w:tcPr>
            <w:tcW w:w="1980" w:type="dxa"/>
          </w:tcPr>
          <w:p w:rsidR="007934DB" w:rsidRDefault="007934DB" w:rsidP="007934DB">
            <w:pPr>
              <w:jc w:val="center"/>
            </w:pPr>
          </w:p>
          <w:p w:rsidR="007934DB" w:rsidRDefault="007934DB" w:rsidP="007934DB">
            <w:pPr>
              <w:jc w:val="center"/>
            </w:pPr>
            <w:r>
              <w:t>ČJ</w:t>
            </w:r>
          </w:p>
        </w:tc>
        <w:tc>
          <w:tcPr>
            <w:tcW w:w="2159" w:type="dxa"/>
          </w:tcPr>
          <w:p w:rsidR="007934DB" w:rsidRDefault="007934DB" w:rsidP="007934DB">
            <w:pPr>
              <w:jc w:val="center"/>
            </w:pPr>
          </w:p>
        </w:tc>
        <w:tc>
          <w:tcPr>
            <w:tcW w:w="1979" w:type="dxa"/>
          </w:tcPr>
          <w:p w:rsidR="007934DB" w:rsidRDefault="007934DB" w:rsidP="007934DB">
            <w:pPr>
              <w:jc w:val="center"/>
            </w:pPr>
          </w:p>
        </w:tc>
        <w:tc>
          <w:tcPr>
            <w:tcW w:w="1797" w:type="dxa"/>
          </w:tcPr>
          <w:p w:rsidR="007934DB" w:rsidRDefault="007934DB" w:rsidP="007934DB">
            <w:pPr>
              <w:jc w:val="center"/>
            </w:pPr>
          </w:p>
          <w:p w:rsidR="007934DB" w:rsidRDefault="007934DB" w:rsidP="007934DB">
            <w:pPr>
              <w:jc w:val="center"/>
            </w:pPr>
          </w:p>
        </w:tc>
      </w:tr>
      <w:tr w:rsidR="007934DB" w:rsidTr="007934DB">
        <w:trPr>
          <w:cantSplit/>
        </w:trPr>
        <w:tc>
          <w:tcPr>
            <w:tcW w:w="2661" w:type="dxa"/>
          </w:tcPr>
          <w:p w:rsidR="007934DB" w:rsidRDefault="007934DB" w:rsidP="007934DB">
            <w:r>
              <w:t xml:space="preserve">hlavní rysy reprezentativnosti (rozlišení reality </w:t>
            </w:r>
          </w:p>
          <w:p w:rsidR="007934DB" w:rsidRDefault="007934DB" w:rsidP="007934DB">
            <w:r>
              <w:t xml:space="preserve">od médii zobrazovaných stereotypů) </w:t>
            </w:r>
          </w:p>
        </w:tc>
        <w:tc>
          <w:tcPr>
            <w:tcW w:w="1980" w:type="dxa"/>
          </w:tcPr>
          <w:p w:rsidR="007934DB" w:rsidRDefault="007934DB" w:rsidP="007934DB">
            <w:pPr>
              <w:jc w:val="center"/>
            </w:pPr>
          </w:p>
        </w:tc>
        <w:tc>
          <w:tcPr>
            <w:tcW w:w="2159" w:type="dxa"/>
          </w:tcPr>
          <w:p w:rsidR="007934DB" w:rsidRDefault="007934DB" w:rsidP="007934DB">
            <w:pPr>
              <w:jc w:val="center"/>
            </w:pPr>
          </w:p>
        </w:tc>
        <w:tc>
          <w:tcPr>
            <w:tcW w:w="1979" w:type="dxa"/>
          </w:tcPr>
          <w:p w:rsidR="007934DB" w:rsidRDefault="007934DB" w:rsidP="007934DB">
            <w:pPr>
              <w:jc w:val="center"/>
            </w:pPr>
          </w:p>
        </w:tc>
        <w:tc>
          <w:tcPr>
            <w:tcW w:w="1797" w:type="dxa"/>
          </w:tcPr>
          <w:p w:rsidR="007934DB" w:rsidRDefault="007934DB" w:rsidP="007934DB">
            <w:pPr>
              <w:jc w:val="center"/>
            </w:pPr>
          </w:p>
          <w:p w:rsidR="007934DB" w:rsidRDefault="007934DB" w:rsidP="007934DB">
            <w:pPr>
              <w:jc w:val="center"/>
            </w:pPr>
          </w:p>
          <w:p w:rsidR="007934DB" w:rsidRDefault="007934DB" w:rsidP="007934DB">
            <w:pPr>
              <w:jc w:val="center"/>
            </w:pPr>
            <w:r>
              <w:t>OV</w:t>
            </w:r>
          </w:p>
        </w:tc>
      </w:tr>
      <w:tr w:rsidR="007934DB" w:rsidTr="007934DB">
        <w:trPr>
          <w:cantSplit/>
        </w:trPr>
        <w:tc>
          <w:tcPr>
            <w:tcW w:w="2661" w:type="dxa"/>
          </w:tcPr>
          <w:p w:rsidR="007934DB" w:rsidRDefault="007934DB" w:rsidP="007934DB">
            <w:r>
              <w:t xml:space="preserve">rozlišení sdělení potvrzujících </w:t>
            </w:r>
            <w:proofErr w:type="gramStart"/>
            <w:r>
              <w:t>předsudky  a představy</w:t>
            </w:r>
            <w:proofErr w:type="gramEnd"/>
            <w:r>
              <w:t xml:space="preserve"> od sdělení vycházejících ze znalosti problematiky</w:t>
            </w:r>
          </w:p>
          <w:p w:rsidR="007934DB" w:rsidRDefault="007934DB" w:rsidP="007934DB">
            <w:r>
              <w:t>a nezaujatého postoje</w:t>
            </w:r>
          </w:p>
        </w:tc>
        <w:tc>
          <w:tcPr>
            <w:tcW w:w="1980" w:type="dxa"/>
          </w:tcPr>
          <w:p w:rsidR="007934DB" w:rsidRDefault="007934DB" w:rsidP="007934DB">
            <w:pPr>
              <w:jc w:val="center"/>
            </w:pPr>
          </w:p>
          <w:p w:rsidR="007934DB" w:rsidRDefault="007934DB" w:rsidP="007934DB">
            <w:pPr>
              <w:jc w:val="center"/>
            </w:pPr>
          </w:p>
          <w:p w:rsidR="007934DB" w:rsidRDefault="007934DB" w:rsidP="007934DB">
            <w:pPr>
              <w:jc w:val="center"/>
            </w:pPr>
          </w:p>
          <w:p w:rsidR="007934DB" w:rsidRDefault="007934DB" w:rsidP="007934DB">
            <w:pPr>
              <w:jc w:val="center"/>
            </w:pPr>
            <w:r>
              <w:t>OV</w:t>
            </w:r>
          </w:p>
        </w:tc>
        <w:tc>
          <w:tcPr>
            <w:tcW w:w="2159" w:type="dxa"/>
          </w:tcPr>
          <w:p w:rsidR="007934DB" w:rsidRDefault="007934DB" w:rsidP="007934DB">
            <w:pPr>
              <w:jc w:val="center"/>
            </w:pPr>
          </w:p>
          <w:p w:rsidR="007934DB" w:rsidRDefault="007934DB" w:rsidP="007934DB">
            <w:pPr>
              <w:jc w:val="center"/>
            </w:pPr>
          </w:p>
          <w:p w:rsidR="007934DB" w:rsidRDefault="007934DB" w:rsidP="007934DB">
            <w:pPr>
              <w:jc w:val="center"/>
            </w:pPr>
          </w:p>
          <w:p w:rsidR="007934DB" w:rsidRDefault="007934DB" w:rsidP="007934DB">
            <w:pPr>
              <w:jc w:val="center"/>
            </w:pPr>
            <w:r>
              <w:t>OV</w:t>
            </w:r>
          </w:p>
        </w:tc>
        <w:tc>
          <w:tcPr>
            <w:tcW w:w="1979" w:type="dxa"/>
          </w:tcPr>
          <w:p w:rsidR="007934DB" w:rsidRDefault="007934DB" w:rsidP="007934DB">
            <w:pPr>
              <w:jc w:val="center"/>
            </w:pPr>
          </w:p>
          <w:p w:rsidR="007934DB" w:rsidRDefault="007934DB" w:rsidP="007934DB">
            <w:pPr>
              <w:jc w:val="center"/>
            </w:pPr>
          </w:p>
          <w:p w:rsidR="007934DB" w:rsidRDefault="007934DB" w:rsidP="007934DB">
            <w:pPr>
              <w:jc w:val="center"/>
            </w:pPr>
          </w:p>
          <w:p w:rsidR="007934DB" w:rsidRDefault="007934DB" w:rsidP="007934DB">
            <w:pPr>
              <w:jc w:val="center"/>
            </w:pPr>
            <w:r>
              <w:t>OV</w:t>
            </w:r>
          </w:p>
        </w:tc>
        <w:tc>
          <w:tcPr>
            <w:tcW w:w="1797" w:type="dxa"/>
          </w:tcPr>
          <w:p w:rsidR="007934DB" w:rsidRDefault="007934DB" w:rsidP="007934DB">
            <w:pPr>
              <w:jc w:val="center"/>
            </w:pPr>
          </w:p>
          <w:p w:rsidR="007934DB" w:rsidRDefault="007934DB" w:rsidP="007934DB">
            <w:pPr>
              <w:jc w:val="center"/>
            </w:pPr>
          </w:p>
          <w:p w:rsidR="007934DB" w:rsidRDefault="007934DB" w:rsidP="007934DB">
            <w:pPr>
              <w:jc w:val="center"/>
            </w:pPr>
          </w:p>
          <w:p w:rsidR="007934DB" w:rsidRDefault="007934DB" w:rsidP="007934DB">
            <w:pPr>
              <w:jc w:val="center"/>
            </w:pPr>
            <w:r>
              <w:t>OV</w:t>
            </w:r>
          </w:p>
        </w:tc>
      </w:tr>
      <w:tr w:rsidR="007934DB" w:rsidTr="007934DB">
        <w:trPr>
          <w:cantSplit/>
        </w:trPr>
        <w:tc>
          <w:tcPr>
            <w:tcW w:w="2661" w:type="dxa"/>
          </w:tcPr>
          <w:p w:rsidR="007934DB" w:rsidRDefault="007934DB" w:rsidP="007934DB">
            <w:r>
              <w:t xml:space="preserve">identifikace společensky významných hodnot v textu   </w:t>
            </w:r>
          </w:p>
        </w:tc>
        <w:tc>
          <w:tcPr>
            <w:tcW w:w="1980" w:type="dxa"/>
          </w:tcPr>
          <w:p w:rsidR="007934DB" w:rsidRDefault="007934DB" w:rsidP="007934DB">
            <w:pPr>
              <w:jc w:val="center"/>
            </w:pPr>
          </w:p>
        </w:tc>
        <w:tc>
          <w:tcPr>
            <w:tcW w:w="2159" w:type="dxa"/>
          </w:tcPr>
          <w:p w:rsidR="007934DB" w:rsidRDefault="007934DB" w:rsidP="007934DB">
            <w:pPr>
              <w:jc w:val="center"/>
            </w:pPr>
          </w:p>
        </w:tc>
        <w:tc>
          <w:tcPr>
            <w:tcW w:w="1979" w:type="dxa"/>
          </w:tcPr>
          <w:p w:rsidR="007934DB" w:rsidRDefault="007934DB" w:rsidP="007934DB">
            <w:pPr>
              <w:jc w:val="center"/>
            </w:pPr>
          </w:p>
        </w:tc>
        <w:tc>
          <w:tcPr>
            <w:tcW w:w="1797" w:type="dxa"/>
          </w:tcPr>
          <w:p w:rsidR="007934DB" w:rsidRDefault="007934DB" w:rsidP="007934DB">
            <w:pPr>
              <w:jc w:val="center"/>
            </w:pPr>
          </w:p>
          <w:p w:rsidR="007934DB" w:rsidRDefault="007934DB" w:rsidP="007934DB">
            <w:pPr>
              <w:jc w:val="center"/>
            </w:pPr>
            <w:r>
              <w:t>OV</w:t>
            </w:r>
          </w:p>
        </w:tc>
      </w:tr>
      <w:tr w:rsidR="007934DB" w:rsidTr="007934DB">
        <w:trPr>
          <w:cantSplit/>
        </w:trPr>
        <w:tc>
          <w:tcPr>
            <w:tcW w:w="2661" w:type="dxa"/>
          </w:tcPr>
          <w:p w:rsidR="007934DB" w:rsidRDefault="007934DB" w:rsidP="007934DB">
            <w:r>
              <w:t xml:space="preserve">identifikace zjednodušení </w:t>
            </w:r>
            <w:proofErr w:type="spellStart"/>
            <w:r>
              <w:t>mediovaných</w:t>
            </w:r>
            <w:proofErr w:type="spellEnd"/>
            <w:r>
              <w:t xml:space="preserve"> sdělení, opakované užívání prostředků </w:t>
            </w:r>
          </w:p>
          <w:p w:rsidR="007934DB" w:rsidRDefault="007934DB" w:rsidP="007934DB"/>
        </w:tc>
        <w:tc>
          <w:tcPr>
            <w:tcW w:w="1980" w:type="dxa"/>
          </w:tcPr>
          <w:p w:rsidR="007934DB" w:rsidRDefault="007934DB" w:rsidP="007934DB"/>
        </w:tc>
        <w:tc>
          <w:tcPr>
            <w:tcW w:w="2159" w:type="dxa"/>
          </w:tcPr>
          <w:p w:rsidR="007934DB" w:rsidRDefault="007934DB" w:rsidP="007934DB">
            <w:pPr>
              <w:jc w:val="center"/>
              <w:rPr>
                <w:sz w:val="16"/>
              </w:rPr>
            </w:pPr>
          </w:p>
          <w:p w:rsidR="007934DB" w:rsidRDefault="007934DB" w:rsidP="007934DB">
            <w:pPr>
              <w:jc w:val="center"/>
            </w:pPr>
          </w:p>
          <w:p w:rsidR="007934DB" w:rsidRDefault="007934DB" w:rsidP="007934DB">
            <w:pPr>
              <w:jc w:val="center"/>
            </w:pPr>
            <w:r>
              <w:t>OV</w:t>
            </w:r>
          </w:p>
        </w:tc>
        <w:tc>
          <w:tcPr>
            <w:tcW w:w="1979" w:type="dxa"/>
          </w:tcPr>
          <w:p w:rsidR="007934DB" w:rsidRDefault="007934DB" w:rsidP="007934DB"/>
        </w:tc>
        <w:tc>
          <w:tcPr>
            <w:tcW w:w="1797" w:type="dxa"/>
          </w:tcPr>
          <w:p w:rsidR="007934DB" w:rsidRDefault="007934DB" w:rsidP="007934DB"/>
        </w:tc>
      </w:tr>
      <w:tr w:rsidR="007934DB" w:rsidTr="007934DB">
        <w:trPr>
          <w:cantSplit/>
        </w:trPr>
        <w:tc>
          <w:tcPr>
            <w:tcW w:w="10576" w:type="dxa"/>
            <w:gridSpan w:val="5"/>
          </w:tcPr>
          <w:p w:rsidR="007934DB" w:rsidRDefault="007934DB" w:rsidP="007934DB">
            <w:pPr>
              <w:rPr>
                <w:b/>
                <w:bCs/>
              </w:rPr>
            </w:pPr>
            <w:r>
              <w:rPr>
                <w:b/>
                <w:bCs/>
              </w:rPr>
              <w:t xml:space="preserve">Stavba mediálních sdělení </w:t>
            </w:r>
          </w:p>
          <w:p w:rsidR="007934DB" w:rsidRDefault="007934DB" w:rsidP="007934DB">
            <w:pPr>
              <w:rPr>
                <w:b/>
                <w:bCs/>
                <w:sz w:val="16"/>
              </w:rPr>
            </w:pPr>
          </w:p>
        </w:tc>
      </w:tr>
      <w:tr w:rsidR="007934DB" w:rsidTr="007934DB">
        <w:trPr>
          <w:cantSplit/>
        </w:trPr>
        <w:tc>
          <w:tcPr>
            <w:tcW w:w="2661" w:type="dxa"/>
          </w:tcPr>
          <w:p w:rsidR="007934DB" w:rsidRDefault="007934DB" w:rsidP="007934DB">
            <w:r>
              <w:t xml:space="preserve">příklady pravidelností v uspořádání </w:t>
            </w:r>
            <w:proofErr w:type="spellStart"/>
            <w:r>
              <w:t>mediovaných</w:t>
            </w:r>
            <w:proofErr w:type="spellEnd"/>
            <w:r>
              <w:t xml:space="preserve"> sdělení, zejména ve zpravodajství</w:t>
            </w:r>
          </w:p>
        </w:tc>
        <w:tc>
          <w:tcPr>
            <w:tcW w:w="1980" w:type="dxa"/>
          </w:tcPr>
          <w:p w:rsidR="007934DB" w:rsidRDefault="007934DB" w:rsidP="007934DB">
            <w:pPr>
              <w:jc w:val="center"/>
            </w:pPr>
          </w:p>
          <w:p w:rsidR="007934DB" w:rsidRDefault="007934DB" w:rsidP="007934DB">
            <w:pPr>
              <w:jc w:val="center"/>
            </w:pPr>
            <w:r>
              <w:t>ČJ</w:t>
            </w:r>
          </w:p>
        </w:tc>
        <w:tc>
          <w:tcPr>
            <w:tcW w:w="2159" w:type="dxa"/>
          </w:tcPr>
          <w:p w:rsidR="007934DB" w:rsidRDefault="007934DB" w:rsidP="007934DB"/>
        </w:tc>
        <w:tc>
          <w:tcPr>
            <w:tcW w:w="1979" w:type="dxa"/>
          </w:tcPr>
          <w:p w:rsidR="007934DB" w:rsidRDefault="007934DB" w:rsidP="007934DB"/>
        </w:tc>
        <w:tc>
          <w:tcPr>
            <w:tcW w:w="1797" w:type="dxa"/>
          </w:tcPr>
          <w:p w:rsidR="007934DB" w:rsidRDefault="007934DB" w:rsidP="007934DB">
            <w:pPr>
              <w:jc w:val="center"/>
            </w:pPr>
          </w:p>
          <w:p w:rsidR="007934DB" w:rsidRDefault="007934DB" w:rsidP="007934DB">
            <w:pPr>
              <w:jc w:val="center"/>
            </w:pPr>
            <w:r>
              <w:t>ČJ</w:t>
            </w:r>
          </w:p>
        </w:tc>
      </w:tr>
      <w:tr w:rsidR="007934DB" w:rsidTr="007934DB">
        <w:trPr>
          <w:cantSplit/>
        </w:trPr>
        <w:tc>
          <w:tcPr>
            <w:tcW w:w="2661" w:type="dxa"/>
          </w:tcPr>
          <w:p w:rsidR="007934DB" w:rsidRDefault="007934DB" w:rsidP="007934DB">
            <w:r>
              <w:t xml:space="preserve">pozitivní principy sestavování </w:t>
            </w:r>
            <w:proofErr w:type="gramStart"/>
            <w:r>
              <w:t>zpráv  (význam</w:t>
            </w:r>
            <w:proofErr w:type="gramEnd"/>
            <w:r>
              <w:t xml:space="preserve"> a užitečnost), </w:t>
            </w:r>
            <w:proofErr w:type="spellStart"/>
            <w:r>
              <w:t>zezábavňující</w:t>
            </w:r>
            <w:proofErr w:type="spellEnd"/>
            <w:r>
              <w:t xml:space="preserve"> principy </w:t>
            </w:r>
          </w:p>
        </w:tc>
        <w:tc>
          <w:tcPr>
            <w:tcW w:w="1980" w:type="dxa"/>
          </w:tcPr>
          <w:p w:rsidR="007934DB" w:rsidRDefault="007934DB" w:rsidP="007934DB">
            <w:pPr>
              <w:jc w:val="center"/>
            </w:pPr>
          </w:p>
          <w:p w:rsidR="007934DB" w:rsidRDefault="007934DB" w:rsidP="007934DB">
            <w:pPr>
              <w:jc w:val="center"/>
            </w:pPr>
            <w:r>
              <w:t>ČJ</w:t>
            </w:r>
          </w:p>
        </w:tc>
        <w:tc>
          <w:tcPr>
            <w:tcW w:w="2159" w:type="dxa"/>
          </w:tcPr>
          <w:p w:rsidR="007934DB" w:rsidRDefault="007934DB" w:rsidP="007934DB">
            <w:pPr>
              <w:jc w:val="center"/>
            </w:pPr>
          </w:p>
        </w:tc>
        <w:tc>
          <w:tcPr>
            <w:tcW w:w="1979" w:type="dxa"/>
          </w:tcPr>
          <w:p w:rsidR="007934DB" w:rsidRDefault="007934DB" w:rsidP="007934DB">
            <w:pPr>
              <w:jc w:val="center"/>
            </w:pPr>
          </w:p>
        </w:tc>
        <w:tc>
          <w:tcPr>
            <w:tcW w:w="1797" w:type="dxa"/>
          </w:tcPr>
          <w:p w:rsidR="007934DB" w:rsidRDefault="007934DB" w:rsidP="007934DB">
            <w:pPr>
              <w:jc w:val="center"/>
            </w:pPr>
          </w:p>
          <w:p w:rsidR="007934DB" w:rsidRDefault="007934DB" w:rsidP="007934DB">
            <w:pPr>
              <w:jc w:val="center"/>
            </w:pPr>
            <w:r>
              <w:t>ČJ</w:t>
            </w:r>
          </w:p>
        </w:tc>
      </w:tr>
      <w:tr w:rsidR="007934DB" w:rsidTr="007934DB">
        <w:trPr>
          <w:cantSplit/>
        </w:trPr>
        <w:tc>
          <w:tcPr>
            <w:tcW w:w="2661" w:type="dxa"/>
          </w:tcPr>
          <w:p w:rsidR="007934DB" w:rsidRDefault="007934DB" w:rsidP="007934DB">
            <w:r>
              <w:t xml:space="preserve">příklady stavby </w:t>
            </w:r>
          </w:p>
          <w:p w:rsidR="007934DB" w:rsidRDefault="007934DB" w:rsidP="007934DB">
            <w:r>
              <w:t xml:space="preserve">a uspořádání zpráv </w:t>
            </w:r>
          </w:p>
          <w:p w:rsidR="007934DB" w:rsidRDefault="007934DB" w:rsidP="007934DB">
            <w:r>
              <w:t xml:space="preserve">a dalších mediálních sdělení </w:t>
            </w:r>
          </w:p>
        </w:tc>
        <w:tc>
          <w:tcPr>
            <w:tcW w:w="1980" w:type="dxa"/>
          </w:tcPr>
          <w:p w:rsidR="007934DB" w:rsidRDefault="007934DB" w:rsidP="007934DB">
            <w:pPr>
              <w:rPr>
                <w:sz w:val="52"/>
              </w:rPr>
            </w:pPr>
          </w:p>
        </w:tc>
        <w:tc>
          <w:tcPr>
            <w:tcW w:w="2159" w:type="dxa"/>
          </w:tcPr>
          <w:p w:rsidR="007934DB" w:rsidRDefault="007934DB" w:rsidP="007934DB"/>
        </w:tc>
        <w:tc>
          <w:tcPr>
            <w:tcW w:w="1979" w:type="dxa"/>
          </w:tcPr>
          <w:p w:rsidR="007934DB" w:rsidRDefault="007934DB" w:rsidP="007934DB"/>
        </w:tc>
        <w:tc>
          <w:tcPr>
            <w:tcW w:w="1797" w:type="dxa"/>
          </w:tcPr>
          <w:p w:rsidR="007934DB" w:rsidRDefault="007934DB" w:rsidP="007934DB"/>
        </w:tc>
      </w:tr>
      <w:tr w:rsidR="007934DB" w:rsidTr="007934DB">
        <w:trPr>
          <w:cantSplit/>
        </w:trPr>
        <w:tc>
          <w:tcPr>
            <w:tcW w:w="10576" w:type="dxa"/>
            <w:gridSpan w:val="5"/>
          </w:tcPr>
          <w:p w:rsidR="007934DB" w:rsidRDefault="007934DB" w:rsidP="007934DB">
            <w:pPr>
              <w:rPr>
                <w:b/>
                <w:bCs/>
              </w:rPr>
            </w:pPr>
            <w:r>
              <w:rPr>
                <w:b/>
                <w:bCs/>
              </w:rPr>
              <w:t>Vnímání autora mediálních sdělení</w:t>
            </w:r>
          </w:p>
          <w:p w:rsidR="007934DB" w:rsidRDefault="007934DB" w:rsidP="007934DB">
            <w:pPr>
              <w:rPr>
                <w:b/>
                <w:bCs/>
                <w:sz w:val="16"/>
              </w:rPr>
            </w:pPr>
          </w:p>
        </w:tc>
      </w:tr>
      <w:tr w:rsidR="007934DB" w:rsidTr="007934DB">
        <w:trPr>
          <w:cantSplit/>
        </w:trPr>
        <w:tc>
          <w:tcPr>
            <w:tcW w:w="2661" w:type="dxa"/>
          </w:tcPr>
          <w:p w:rsidR="007934DB" w:rsidRDefault="007934DB" w:rsidP="007934DB">
            <w:r>
              <w:t xml:space="preserve">identifikování postojů </w:t>
            </w:r>
          </w:p>
          <w:p w:rsidR="007934DB" w:rsidRDefault="007934DB" w:rsidP="007934DB">
            <w:r>
              <w:t>a názorů autora v </w:t>
            </w:r>
            <w:proofErr w:type="spellStart"/>
            <w:r>
              <w:t>mediovaném</w:t>
            </w:r>
            <w:proofErr w:type="spellEnd"/>
            <w:r>
              <w:t xml:space="preserve"> sdělení</w:t>
            </w:r>
          </w:p>
        </w:tc>
        <w:tc>
          <w:tcPr>
            <w:tcW w:w="1980" w:type="dxa"/>
          </w:tcPr>
          <w:p w:rsidR="007934DB" w:rsidRDefault="007934DB" w:rsidP="007934DB">
            <w:pPr>
              <w:jc w:val="center"/>
            </w:pPr>
          </w:p>
        </w:tc>
        <w:tc>
          <w:tcPr>
            <w:tcW w:w="2159" w:type="dxa"/>
          </w:tcPr>
          <w:p w:rsidR="007934DB" w:rsidRDefault="007934DB" w:rsidP="007934DB">
            <w:pPr>
              <w:jc w:val="center"/>
            </w:pPr>
          </w:p>
        </w:tc>
        <w:tc>
          <w:tcPr>
            <w:tcW w:w="1979" w:type="dxa"/>
          </w:tcPr>
          <w:p w:rsidR="007934DB" w:rsidRDefault="007934DB" w:rsidP="007934DB">
            <w:pPr>
              <w:jc w:val="center"/>
            </w:pPr>
          </w:p>
        </w:tc>
        <w:tc>
          <w:tcPr>
            <w:tcW w:w="1797" w:type="dxa"/>
          </w:tcPr>
          <w:p w:rsidR="007934DB" w:rsidRDefault="007934DB" w:rsidP="007934DB">
            <w:pPr>
              <w:jc w:val="center"/>
            </w:pPr>
          </w:p>
          <w:p w:rsidR="007934DB" w:rsidRDefault="007934DB" w:rsidP="007934DB">
            <w:pPr>
              <w:jc w:val="center"/>
            </w:pPr>
            <w:r>
              <w:t xml:space="preserve">ČJ </w:t>
            </w:r>
          </w:p>
        </w:tc>
      </w:tr>
      <w:tr w:rsidR="007934DB" w:rsidTr="007934DB">
        <w:trPr>
          <w:cantSplit/>
        </w:trPr>
        <w:tc>
          <w:tcPr>
            <w:tcW w:w="2661" w:type="dxa"/>
          </w:tcPr>
          <w:p w:rsidR="007934DB" w:rsidRDefault="007934DB" w:rsidP="007934DB">
            <w:r>
              <w:t xml:space="preserve">výrazové prostředky </w:t>
            </w:r>
          </w:p>
          <w:p w:rsidR="007934DB" w:rsidRDefault="007934DB" w:rsidP="007934DB">
            <w:r>
              <w:t>a jejich uplatnění pro vyjádření či zastření názoru a postoje i pro záměrnou manipulaci</w:t>
            </w:r>
          </w:p>
        </w:tc>
        <w:tc>
          <w:tcPr>
            <w:tcW w:w="1980" w:type="dxa"/>
          </w:tcPr>
          <w:p w:rsidR="007934DB" w:rsidRDefault="007934DB" w:rsidP="007934DB">
            <w:pPr>
              <w:jc w:val="center"/>
            </w:pPr>
          </w:p>
        </w:tc>
        <w:tc>
          <w:tcPr>
            <w:tcW w:w="2159" w:type="dxa"/>
          </w:tcPr>
          <w:p w:rsidR="007934DB" w:rsidRDefault="007934DB" w:rsidP="007934DB">
            <w:pPr>
              <w:jc w:val="center"/>
            </w:pPr>
          </w:p>
        </w:tc>
        <w:tc>
          <w:tcPr>
            <w:tcW w:w="1979" w:type="dxa"/>
          </w:tcPr>
          <w:p w:rsidR="007934DB" w:rsidRDefault="007934DB" w:rsidP="007934DB">
            <w:pPr>
              <w:jc w:val="center"/>
            </w:pPr>
          </w:p>
          <w:p w:rsidR="007934DB" w:rsidRDefault="007934DB" w:rsidP="007934DB">
            <w:pPr>
              <w:jc w:val="center"/>
            </w:pPr>
          </w:p>
          <w:p w:rsidR="007934DB" w:rsidRDefault="007934DB" w:rsidP="007934DB">
            <w:pPr>
              <w:jc w:val="center"/>
            </w:pPr>
            <w:r>
              <w:t>OV</w:t>
            </w:r>
          </w:p>
        </w:tc>
        <w:tc>
          <w:tcPr>
            <w:tcW w:w="1797" w:type="dxa"/>
          </w:tcPr>
          <w:p w:rsidR="007934DB" w:rsidRDefault="007934DB" w:rsidP="007934DB">
            <w:pPr>
              <w:jc w:val="center"/>
              <w:rPr>
                <w:sz w:val="16"/>
              </w:rPr>
            </w:pPr>
          </w:p>
          <w:p w:rsidR="007934DB" w:rsidRDefault="007934DB" w:rsidP="007934DB">
            <w:pPr>
              <w:jc w:val="center"/>
              <w:rPr>
                <w:sz w:val="16"/>
              </w:rPr>
            </w:pPr>
          </w:p>
          <w:p w:rsidR="007934DB" w:rsidRDefault="007934DB" w:rsidP="007934DB">
            <w:pPr>
              <w:jc w:val="center"/>
            </w:pPr>
            <w:r>
              <w:t>OV</w:t>
            </w:r>
          </w:p>
          <w:p w:rsidR="007934DB" w:rsidRDefault="007934DB" w:rsidP="007934DB">
            <w:pPr>
              <w:jc w:val="center"/>
            </w:pPr>
            <w:r>
              <w:t>ČJ</w:t>
            </w:r>
          </w:p>
        </w:tc>
      </w:tr>
      <w:tr w:rsidR="007934DB" w:rsidTr="007934DB">
        <w:trPr>
          <w:cantSplit/>
        </w:trPr>
        <w:tc>
          <w:tcPr>
            <w:tcW w:w="2661" w:type="dxa"/>
          </w:tcPr>
          <w:p w:rsidR="007934DB" w:rsidRDefault="007934DB" w:rsidP="007934DB">
            <w:r>
              <w:lastRenderedPageBreak/>
              <w:t xml:space="preserve">prvky signalizující explicitní či implicitní vyjádření hodnocení, výběr a kombinace slov, obrazů a zvuků z hlediska záměru </w:t>
            </w:r>
          </w:p>
        </w:tc>
        <w:tc>
          <w:tcPr>
            <w:tcW w:w="1980" w:type="dxa"/>
          </w:tcPr>
          <w:p w:rsidR="007934DB" w:rsidRDefault="007934DB" w:rsidP="007934DB">
            <w:pPr>
              <w:jc w:val="center"/>
            </w:pPr>
          </w:p>
          <w:p w:rsidR="007934DB" w:rsidRDefault="007934DB" w:rsidP="007934DB">
            <w:pPr>
              <w:jc w:val="center"/>
            </w:pPr>
          </w:p>
          <w:p w:rsidR="007934DB" w:rsidRDefault="007934DB" w:rsidP="007934DB">
            <w:pPr>
              <w:jc w:val="center"/>
            </w:pPr>
            <w:r>
              <w:t>ČJ</w:t>
            </w:r>
          </w:p>
        </w:tc>
        <w:tc>
          <w:tcPr>
            <w:tcW w:w="2159" w:type="dxa"/>
          </w:tcPr>
          <w:p w:rsidR="007934DB" w:rsidRDefault="007934DB" w:rsidP="007934DB">
            <w:pPr>
              <w:jc w:val="center"/>
            </w:pPr>
          </w:p>
        </w:tc>
        <w:tc>
          <w:tcPr>
            <w:tcW w:w="1979" w:type="dxa"/>
          </w:tcPr>
          <w:p w:rsidR="007934DB" w:rsidRDefault="007934DB" w:rsidP="007934DB">
            <w:pPr>
              <w:jc w:val="center"/>
            </w:pPr>
          </w:p>
        </w:tc>
        <w:tc>
          <w:tcPr>
            <w:tcW w:w="1797" w:type="dxa"/>
          </w:tcPr>
          <w:p w:rsidR="007934DB" w:rsidRDefault="007934DB" w:rsidP="007934DB">
            <w:pPr>
              <w:jc w:val="center"/>
            </w:pPr>
          </w:p>
          <w:p w:rsidR="007934DB" w:rsidRDefault="007934DB" w:rsidP="007934DB">
            <w:pPr>
              <w:jc w:val="center"/>
            </w:pPr>
          </w:p>
          <w:p w:rsidR="007934DB" w:rsidRDefault="007934DB" w:rsidP="007934DB">
            <w:pPr>
              <w:jc w:val="center"/>
            </w:pPr>
            <w:r>
              <w:t>ČJ</w:t>
            </w:r>
          </w:p>
        </w:tc>
      </w:tr>
      <w:tr w:rsidR="007934DB" w:rsidTr="007934DB">
        <w:trPr>
          <w:cantSplit/>
        </w:trPr>
        <w:tc>
          <w:tcPr>
            <w:tcW w:w="10576" w:type="dxa"/>
            <w:gridSpan w:val="5"/>
          </w:tcPr>
          <w:p w:rsidR="007934DB" w:rsidRDefault="007934DB" w:rsidP="007934DB">
            <w:pPr>
              <w:rPr>
                <w:b/>
                <w:bCs/>
              </w:rPr>
            </w:pPr>
            <w:r>
              <w:rPr>
                <w:b/>
                <w:bCs/>
              </w:rPr>
              <w:t>Fungování a vliv médií ve společnosti</w:t>
            </w:r>
          </w:p>
          <w:p w:rsidR="007934DB" w:rsidRDefault="007934DB" w:rsidP="007934DB">
            <w:pPr>
              <w:rPr>
                <w:b/>
                <w:bCs/>
                <w:sz w:val="16"/>
              </w:rPr>
            </w:pPr>
          </w:p>
        </w:tc>
      </w:tr>
      <w:tr w:rsidR="007934DB" w:rsidTr="007934DB">
        <w:trPr>
          <w:cantSplit/>
        </w:trPr>
        <w:tc>
          <w:tcPr>
            <w:tcW w:w="2661" w:type="dxa"/>
          </w:tcPr>
          <w:p w:rsidR="007934DB" w:rsidRDefault="007934DB" w:rsidP="007934DB">
            <w:r>
              <w:t>organizace a postavení médií ve společnosti</w:t>
            </w:r>
          </w:p>
        </w:tc>
        <w:tc>
          <w:tcPr>
            <w:tcW w:w="1980" w:type="dxa"/>
          </w:tcPr>
          <w:p w:rsidR="007934DB" w:rsidRDefault="007934DB" w:rsidP="007934DB">
            <w:pPr>
              <w:jc w:val="center"/>
            </w:pPr>
          </w:p>
        </w:tc>
        <w:tc>
          <w:tcPr>
            <w:tcW w:w="2159" w:type="dxa"/>
          </w:tcPr>
          <w:p w:rsidR="007934DB" w:rsidRDefault="007934DB" w:rsidP="007934DB">
            <w:pPr>
              <w:jc w:val="center"/>
            </w:pPr>
            <w:r>
              <w:t>OV</w:t>
            </w:r>
          </w:p>
        </w:tc>
        <w:tc>
          <w:tcPr>
            <w:tcW w:w="1979" w:type="dxa"/>
          </w:tcPr>
          <w:p w:rsidR="007934DB" w:rsidRDefault="007934DB" w:rsidP="007934DB">
            <w:pPr>
              <w:jc w:val="center"/>
            </w:pPr>
            <w:r>
              <w:t>OV</w:t>
            </w:r>
          </w:p>
        </w:tc>
        <w:tc>
          <w:tcPr>
            <w:tcW w:w="1797" w:type="dxa"/>
          </w:tcPr>
          <w:p w:rsidR="007934DB" w:rsidRDefault="007934DB" w:rsidP="007934DB">
            <w:pPr>
              <w:jc w:val="center"/>
            </w:pPr>
            <w:r>
              <w:t xml:space="preserve">OV </w:t>
            </w:r>
          </w:p>
        </w:tc>
      </w:tr>
      <w:tr w:rsidR="007934DB" w:rsidTr="007934DB">
        <w:trPr>
          <w:cantSplit/>
          <w:trHeight w:val="1075"/>
        </w:trPr>
        <w:tc>
          <w:tcPr>
            <w:tcW w:w="2661" w:type="dxa"/>
          </w:tcPr>
          <w:p w:rsidR="007934DB" w:rsidRDefault="007934DB" w:rsidP="007934DB">
            <w:r>
              <w:t>faktory ovlivňující média, interpretace vlivů působících na jejich chování</w:t>
            </w:r>
          </w:p>
        </w:tc>
        <w:tc>
          <w:tcPr>
            <w:tcW w:w="1980" w:type="dxa"/>
          </w:tcPr>
          <w:p w:rsidR="007934DB" w:rsidRDefault="007934DB" w:rsidP="007934DB">
            <w:pPr>
              <w:jc w:val="center"/>
            </w:pPr>
          </w:p>
        </w:tc>
        <w:tc>
          <w:tcPr>
            <w:tcW w:w="2159" w:type="dxa"/>
          </w:tcPr>
          <w:p w:rsidR="007934DB" w:rsidRDefault="007934DB" w:rsidP="007934DB">
            <w:pPr>
              <w:jc w:val="center"/>
            </w:pPr>
          </w:p>
        </w:tc>
        <w:tc>
          <w:tcPr>
            <w:tcW w:w="1979" w:type="dxa"/>
          </w:tcPr>
          <w:p w:rsidR="007934DB" w:rsidRDefault="007934DB" w:rsidP="007934DB">
            <w:pPr>
              <w:jc w:val="center"/>
            </w:pPr>
          </w:p>
        </w:tc>
        <w:tc>
          <w:tcPr>
            <w:tcW w:w="1797" w:type="dxa"/>
          </w:tcPr>
          <w:p w:rsidR="007934DB" w:rsidRDefault="007934DB" w:rsidP="007934DB">
            <w:pPr>
              <w:jc w:val="center"/>
            </w:pPr>
          </w:p>
          <w:p w:rsidR="007934DB" w:rsidRDefault="007934DB" w:rsidP="007934DB">
            <w:pPr>
              <w:jc w:val="center"/>
            </w:pPr>
            <w:r>
              <w:t>OV</w:t>
            </w:r>
          </w:p>
        </w:tc>
      </w:tr>
      <w:tr w:rsidR="007934DB" w:rsidTr="007934DB">
        <w:trPr>
          <w:cantSplit/>
          <w:trHeight w:val="528"/>
        </w:trPr>
        <w:tc>
          <w:tcPr>
            <w:tcW w:w="2661" w:type="dxa"/>
          </w:tcPr>
          <w:p w:rsidR="007934DB" w:rsidRDefault="007934DB" w:rsidP="007934DB">
            <w:r>
              <w:t>způsoby financování médií a jejich dopady</w:t>
            </w:r>
          </w:p>
        </w:tc>
        <w:tc>
          <w:tcPr>
            <w:tcW w:w="1980" w:type="dxa"/>
          </w:tcPr>
          <w:p w:rsidR="007934DB" w:rsidRDefault="007934DB" w:rsidP="007934DB">
            <w:pPr>
              <w:jc w:val="center"/>
              <w:rPr>
                <w:sz w:val="16"/>
              </w:rPr>
            </w:pPr>
          </w:p>
          <w:p w:rsidR="007934DB" w:rsidRDefault="007934DB" w:rsidP="007934DB">
            <w:pPr>
              <w:jc w:val="center"/>
            </w:pPr>
            <w:r>
              <w:t>OV</w:t>
            </w:r>
          </w:p>
        </w:tc>
        <w:tc>
          <w:tcPr>
            <w:tcW w:w="2159" w:type="dxa"/>
          </w:tcPr>
          <w:p w:rsidR="007934DB" w:rsidRDefault="007934DB" w:rsidP="007934DB">
            <w:pPr>
              <w:jc w:val="center"/>
            </w:pPr>
          </w:p>
        </w:tc>
        <w:tc>
          <w:tcPr>
            <w:tcW w:w="1979" w:type="dxa"/>
          </w:tcPr>
          <w:p w:rsidR="007934DB" w:rsidRDefault="007934DB" w:rsidP="007934DB">
            <w:pPr>
              <w:jc w:val="center"/>
            </w:pPr>
          </w:p>
        </w:tc>
        <w:tc>
          <w:tcPr>
            <w:tcW w:w="1797" w:type="dxa"/>
          </w:tcPr>
          <w:p w:rsidR="007934DB" w:rsidRDefault="007934DB" w:rsidP="007934DB">
            <w:pPr>
              <w:jc w:val="center"/>
            </w:pPr>
          </w:p>
        </w:tc>
      </w:tr>
      <w:tr w:rsidR="007934DB" w:rsidTr="007934DB">
        <w:trPr>
          <w:cantSplit/>
        </w:trPr>
        <w:tc>
          <w:tcPr>
            <w:tcW w:w="2661" w:type="dxa"/>
          </w:tcPr>
          <w:p w:rsidR="007934DB" w:rsidRDefault="007934DB" w:rsidP="007934DB">
            <w:r>
              <w:t xml:space="preserve">vliv médií na každodenní život z hlediska současné i historické </w:t>
            </w:r>
            <w:proofErr w:type="spellStart"/>
            <w:r>
              <w:t>perspektivity</w:t>
            </w:r>
            <w:proofErr w:type="spellEnd"/>
          </w:p>
        </w:tc>
        <w:tc>
          <w:tcPr>
            <w:tcW w:w="1980" w:type="dxa"/>
          </w:tcPr>
          <w:p w:rsidR="007934DB" w:rsidRDefault="007934DB" w:rsidP="007934DB">
            <w:pPr>
              <w:jc w:val="center"/>
            </w:pPr>
          </w:p>
        </w:tc>
        <w:tc>
          <w:tcPr>
            <w:tcW w:w="2159" w:type="dxa"/>
          </w:tcPr>
          <w:p w:rsidR="007934DB" w:rsidRDefault="007934DB" w:rsidP="007934DB">
            <w:pPr>
              <w:jc w:val="center"/>
            </w:pPr>
          </w:p>
        </w:tc>
        <w:tc>
          <w:tcPr>
            <w:tcW w:w="1979" w:type="dxa"/>
          </w:tcPr>
          <w:p w:rsidR="007934DB" w:rsidRDefault="007934DB" w:rsidP="007934DB">
            <w:pPr>
              <w:jc w:val="center"/>
            </w:pPr>
            <w:r>
              <w:t>OV</w:t>
            </w:r>
          </w:p>
          <w:p w:rsidR="007934DB" w:rsidRDefault="007934DB" w:rsidP="007934DB">
            <w:pPr>
              <w:jc w:val="center"/>
            </w:pPr>
            <w:r>
              <w:t>VV</w:t>
            </w:r>
          </w:p>
        </w:tc>
        <w:tc>
          <w:tcPr>
            <w:tcW w:w="1797" w:type="dxa"/>
          </w:tcPr>
          <w:p w:rsidR="007934DB" w:rsidRDefault="007934DB" w:rsidP="007934DB">
            <w:pPr>
              <w:jc w:val="center"/>
            </w:pPr>
            <w:r>
              <w:t>ČJ, OV</w:t>
            </w:r>
          </w:p>
          <w:p w:rsidR="007934DB" w:rsidRDefault="007934DB" w:rsidP="007934DB">
            <w:pPr>
              <w:jc w:val="center"/>
            </w:pPr>
            <w:r>
              <w:t>VV</w:t>
            </w:r>
          </w:p>
        </w:tc>
      </w:tr>
      <w:tr w:rsidR="007934DB" w:rsidTr="007934DB">
        <w:trPr>
          <w:cantSplit/>
        </w:trPr>
        <w:tc>
          <w:tcPr>
            <w:tcW w:w="2661" w:type="dxa"/>
          </w:tcPr>
          <w:p w:rsidR="007934DB" w:rsidRDefault="007934DB" w:rsidP="007934DB">
            <w:r>
              <w:t>role médií v životě jednotlivce, vliv médií na uspořádání dne</w:t>
            </w:r>
          </w:p>
        </w:tc>
        <w:tc>
          <w:tcPr>
            <w:tcW w:w="1980" w:type="dxa"/>
          </w:tcPr>
          <w:p w:rsidR="007934DB" w:rsidRDefault="007934DB" w:rsidP="007934DB">
            <w:pPr>
              <w:jc w:val="center"/>
            </w:pPr>
          </w:p>
        </w:tc>
        <w:tc>
          <w:tcPr>
            <w:tcW w:w="2159" w:type="dxa"/>
          </w:tcPr>
          <w:p w:rsidR="007934DB" w:rsidRDefault="007934DB" w:rsidP="007934DB">
            <w:pPr>
              <w:jc w:val="center"/>
            </w:pPr>
          </w:p>
          <w:p w:rsidR="007934DB" w:rsidRDefault="007934DB" w:rsidP="007934DB">
            <w:pPr>
              <w:jc w:val="center"/>
            </w:pPr>
            <w:r>
              <w:t>OV</w:t>
            </w:r>
          </w:p>
        </w:tc>
        <w:tc>
          <w:tcPr>
            <w:tcW w:w="1979" w:type="dxa"/>
          </w:tcPr>
          <w:p w:rsidR="007934DB" w:rsidRDefault="007934DB" w:rsidP="007934DB">
            <w:pPr>
              <w:jc w:val="center"/>
            </w:pPr>
          </w:p>
          <w:p w:rsidR="007934DB" w:rsidRDefault="007934DB" w:rsidP="007934DB">
            <w:pPr>
              <w:jc w:val="center"/>
            </w:pPr>
            <w:r>
              <w:t>VV</w:t>
            </w:r>
          </w:p>
        </w:tc>
        <w:tc>
          <w:tcPr>
            <w:tcW w:w="1797" w:type="dxa"/>
          </w:tcPr>
          <w:p w:rsidR="007934DB" w:rsidRDefault="007934DB" w:rsidP="007934DB">
            <w:pPr>
              <w:jc w:val="center"/>
            </w:pPr>
          </w:p>
          <w:p w:rsidR="007934DB" w:rsidRDefault="007934DB" w:rsidP="007934DB">
            <w:pPr>
              <w:jc w:val="center"/>
            </w:pPr>
            <w:r>
              <w:t>VV</w:t>
            </w:r>
          </w:p>
        </w:tc>
      </w:tr>
      <w:tr w:rsidR="007934DB" w:rsidTr="007934DB">
        <w:trPr>
          <w:cantSplit/>
        </w:trPr>
        <w:tc>
          <w:tcPr>
            <w:tcW w:w="2661" w:type="dxa"/>
          </w:tcPr>
          <w:p w:rsidR="007934DB" w:rsidRDefault="007934DB" w:rsidP="007934DB">
            <w:r>
              <w:t xml:space="preserve">role médií v politickém životě (předvolební kampaně) </w:t>
            </w:r>
          </w:p>
        </w:tc>
        <w:tc>
          <w:tcPr>
            <w:tcW w:w="1980" w:type="dxa"/>
          </w:tcPr>
          <w:p w:rsidR="007934DB" w:rsidRDefault="007934DB" w:rsidP="007934DB">
            <w:pPr>
              <w:jc w:val="center"/>
            </w:pPr>
          </w:p>
        </w:tc>
        <w:tc>
          <w:tcPr>
            <w:tcW w:w="2159" w:type="dxa"/>
          </w:tcPr>
          <w:p w:rsidR="007934DB" w:rsidRDefault="007934DB" w:rsidP="007934DB">
            <w:pPr>
              <w:jc w:val="center"/>
            </w:pPr>
          </w:p>
        </w:tc>
        <w:tc>
          <w:tcPr>
            <w:tcW w:w="1979" w:type="dxa"/>
          </w:tcPr>
          <w:p w:rsidR="007934DB" w:rsidRDefault="007934DB" w:rsidP="007934DB">
            <w:pPr>
              <w:jc w:val="center"/>
            </w:pPr>
          </w:p>
        </w:tc>
        <w:tc>
          <w:tcPr>
            <w:tcW w:w="1797" w:type="dxa"/>
          </w:tcPr>
          <w:p w:rsidR="007934DB" w:rsidRDefault="007934DB" w:rsidP="007934DB">
            <w:pPr>
              <w:jc w:val="center"/>
            </w:pPr>
          </w:p>
          <w:p w:rsidR="007934DB" w:rsidRDefault="007934DB" w:rsidP="007934DB">
            <w:pPr>
              <w:jc w:val="center"/>
            </w:pPr>
            <w:r>
              <w:t>D, OV</w:t>
            </w:r>
          </w:p>
        </w:tc>
      </w:tr>
      <w:tr w:rsidR="007934DB" w:rsidTr="007934DB">
        <w:trPr>
          <w:cantSplit/>
        </w:trPr>
        <w:tc>
          <w:tcPr>
            <w:tcW w:w="2661" w:type="dxa"/>
          </w:tcPr>
          <w:p w:rsidR="007934DB" w:rsidRDefault="007934DB" w:rsidP="007934DB">
            <w:r>
              <w:t xml:space="preserve">vliv médií na kulturu (role filmu a televize v životě)   </w:t>
            </w:r>
          </w:p>
        </w:tc>
        <w:tc>
          <w:tcPr>
            <w:tcW w:w="1980" w:type="dxa"/>
          </w:tcPr>
          <w:p w:rsidR="007934DB" w:rsidRDefault="007934DB" w:rsidP="007934DB">
            <w:pPr>
              <w:jc w:val="center"/>
            </w:pPr>
          </w:p>
          <w:p w:rsidR="007934DB" w:rsidRDefault="007934DB" w:rsidP="007934DB">
            <w:pPr>
              <w:jc w:val="center"/>
            </w:pPr>
            <w:r>
              <w:t>ČJ, HV, OV</w:t>
            </w:r>
          </w:p>
        </w:tc>
        <w:tc>
          <w:tcPr>
            <w:tcW w:w="2159" w:type="dxa"/>
          </w:tcPr>
          <w:p w:rsidR="007934DB" w:rsidRDefault="007934DB" w:rsidP="007934DB">
            <w:pPr>
              <w:jc w:val="center"/>
            </w:pPr>
          </w:p>
          <w:p w:rsidR="007934DB" w:rsidRDefault="007934DB" w:rsidP="007934DB">
            <w:pPr>
              <w:jc w:val="center"/>
            </w:pPr>
            <w:r>
              <w:t>ČJ, HV</w:t>
            </w:r>
          </w:p>
        </w:tc>
        <w:tc>
          <w:tcPr>
            <w:tcW w:w="1979" w:type="dxa"/>
          </w:tcPr>
          <w:p w:rsidR="007934DB" w:rsidRDefault="007934DB" w:rsidP="007934DB">
            <w:pPr>
              <w:jc w:val="center"/>
            </w:pPr>
          </w:p>
          <w:p w:rsidR="007934DB" w:rsidRDefault="007934DB" w:rsidP="007934DB">
            <w:pPr>
              <w:jc w:val="center"/>
            </w:pPr>
            <w:r>
              <w:t>VV, ČJ, HV</w:t>
            </w:r>
          </w:p>
        </w:tc>
        <w:tc>
          <w:tcPr>
            <w:tcW w:w="1797" w:type="dxa"/>
          </w:tcPr>
          <w:p w:rsidR="007934DB" w:rsidRDefault="007934DB" w:rsidP="007934DB">
            <w:pPr>
              <w:jc w:val="center"/>
            </w:pPr>
            <w:r>
              <w:t>ČJ, VV</w:t>
            </w:r>
          </w:p>
          <w:p w:rsidR="007934DB" w:rsidRDefault="007934DB" w:rsidP="007934DB">
            <w:pPr>
              <w:jc w:val="center"/>
            </w:pPr>
            <w:r>
              <w:t xml:space="preserve">  D, HV</w:t>
            </w:r>
          </w:p>
        </w:tc>
      </w:tr>
      <w:tr w:rsidR="007934DB" w:rsidTr="007934DB">
        <w:trPr>
          <w:cantSplit/>
        </w:trPr>
        <w:tc>
          <w:tcPr>
            <w:tcW w:w="2661" w:type="dxa"/>
          </w:tcPr>
          <w:p w:rsidR="007934DB" w:rsidRDefault="007934DB" w:rsidP="007934DB">
            <w:r>
              <w:t xml:space="preserve">role médií v politických změnách </w:t>
            </w:r>
          </w:p>
          <w:p w:rsidR="007934DB" w:rsidRDefault="007934DB" w:rsidP="007934DB"/>
        </w:tc>
        <w:tc>
          <w:tcPr>
            <w:tcW w:w="1980" w:type="dxa"/>
          </w:tcPr>
          <w:p w:rsidR="007934DB" w:rsidRDefault="007934DB" w:rsidP="007934DB">
            <w:pPr>
              <w:jc w:val="center"/>
            </w:pPr>
          </w:p>
        </w:tc>
        <w:tc>
          <w:tcPr>
            <w:tcW w:w="2159" w:type="dxa"/>
          </w:tcPr>
          <w:p w:rsidR="007934DB" w:rsidRDefault="007934DB" w:rsidP="007934DB">
            <w:pPr>
              <w:jc w:val="center"/>
            </w:pPr>
          </w:p>
        </w:tc>
        <w:tc>
          <w:tcPr>
            <w:tcW w:w="1979" w:type="dxa"/>
          </w:tcPr>
          <w:p w:rsidR="007934DB" w:rsidRDefault="007934DB" w:rsidP="007934DB">
            <w:pPr>
              <w:jc w:val="center"/>
            </w:pPr>
          </w:p>
        </w:tc>
        <w:tc>
          <w:tcPr>
            <w:tcW w:w="1797" w:type="dxa"/>
          </w:tcPr>
          <w:p w:rsidR="007934DB" w:rsidRDefault="007934DB" w:rsidP="007934DB">
            <w:pPr>
              <w:jc w:val="center"/>
              <w:rPr>
                <w:sz w:val="16"/>
                <w:szCs w:val="16"/>
              </w:rPr>
            </w:pPr>
          </w:p>
          <w:p w:rsidR="007934DB" w:rsidRDefault="007934DB" w:rsidP="007934DB">
            <w:pPr>
              <w:jc w:val="center"/>
            </w:pPr>
            <w:r>
              <w:t>D, OV</w:t>
            </w:r>
          </w:p>
        </w:tc>
      </w:tr>
      <w:tr w:rsidR="007934DB" w:rsidTr="007934DB">
        <w:trPr>
          <w:cantSplit/>
        </w:trPr>
        <w:tc>
          <w:tcPr>
            <w:tcW w:w="2661" w:type="dxa"/>
            <w:tcBorders>
              <w:bottom w:val="single" w:sz="12" w:space="0" w:color="auto"/>
            </w:tcBorders>
          </w:tcPr>
          <w:p w:rsidR="007934DB" w:rsidRDefault="007934DB" w:rsidP="007934DB">
            <w:pPr>
              <w:jc w:val="center"/>
              <w:rPr>
                <w:b/>
                <w:bCs/>
                <w:sz w:val="28"/>
              </w:rPr>
            </w:pPr>
            <w:r>
              <w:rPr>
                <w:b/>
                <w:bCs/>
                <w:sz w:val="28"/>
              </w:rPr>
              <w:t>Tematický okruh</w:t>
            </w:r>
          </w:p>
        </w:tc>
        <w:tc>
          <w:tcPr>
            <w:tcW w:w="1980" w:type="dxa"/>
            <w:tcBorders>
              <w:bottom w:val="single" w:sz="12" w:space="0" w:color="auto"/>
            </w:tcBorders>
          </w:tcPr>
          <w:p w:rsidR="007934DB" w:rsidRDefault="007934DB" w:rsidP="007934DB">
            <w:pPr>
              <w:jc w:val="center"/>
              <w:rPr>
                <w:b/>
                <w:bCs/>
                <w:sz w:val="28"/>
              </w:rPr>
            </w:pPr>
            <w:r>
              <w:rPr>
                <w:b/>
                <w:bCs/>
                <w:sz w:val="28"/>
              </w:rPr>
              <w:t xml:space="preserve">6. ročník </w:t>
            </w:r>
          </w:p>
        </w:tc>
        <w:tc>
          <w:tcPr>
            <w:tcW w:w="2159" w:type="dxa"/>
            <w:tcBorders>
              <w:bottom w:val="single" w:sz="12" w:space="0" w:color="auto"/>
            </w:tcBorders>
          </w:tcPr>
          <w:p w:rsidR="007934DB" w:rsidRDefault="007934DB" w:rsidP="007934DB">
            <w:pPr>
              <w:jc w:val="center"/>
              <w:rPr>
                <w:b/>
                <w:bCs/>
                <w:sz w:val="28"/>
              </w:rPr>
            </w:pPr>
            <w:r>
              <w:rPr>
                <w:b/>
                <w:bCs/>
                <w:sz w:val="28"/>
              </w:rPr>
              <w:t>7. ročník</w:t>
            </w:r>
          </w:p>
        </w:tc>
        <w:tc>
          <w:tcPr>
            <w:tcW w:w="1979" w:type="dxa"/>
            <w:tcBorders>
              <w:bottom w:val="single" w:sz="12" w:space="0" w:color="auto"/>
            </w:tcBorders>
          </w:tcPr>
          <w:p w:rsidR="007934DB" w:rsidRDefault="007934DB" w:rsidP="007934DB">
            <w:pPr>
              <w:jc w:val="center"/>
              <w:rPr>
                <w:b/>
                <w:bCs/>
                <w:sz w:val="28"/>
              </w:rPr>
            </w:pPr>
            <w:r>
              <w:rPr>
                <w:b/>
                <w:bCs/>
                <w:sz w:val="28"/>
              </w:rPr>
              <w:t>8. ročník</w:t>
            </w:r>
          </w:p>
        </w:tc>
        <w:tc>
          <w:tcPr>
            <w:tcW w:w="1797" w:type="dxa"/>
            <w:tcBorders>
              <w:bottom w:val="single" w:sz="12" w:space="0" w:color="auto"/>
            </w:tcBorders>
          </w:tcPr>
          <w:p w:rsidR="007934DB" w:rsidRDefault="007934DB" w:rsidP="007934DB">
            <w:pPr>
              <w:jc w:val="center"/>
              <w:rPr>
                <w:b/>
                <w:bCs/>
                <w:sz w:val="28"/>
              </w:rPr>
            </w:pPr>
            <w:r>
              <w:rPr>
                <w:b/>
                <w:bCs/>
                <w:sz w:val="28"/>
              </w:rPr>
              <w:t xml:space="preserve">9. ročník </w:t>
            </w:r>
          </w:p>
        </w:tc>
      </w:tr>
      <w:tr w:rsidR="007934DB" w:rsidTr="007934DB">
        <w:trPr>
          <w:cantSplit/>
        </w:trPr>
        <w:tc>
          <w:tcPr>
            <w:tcW w:w="10576" w:type="dxa"/>
            <w:gridSpan w:val="5"/>
            <w:tcBorders>
              <w:top w:val="single" w:sz="12" w:space="0" w:color="auto"/>
            </w:tcBorders>
          </w:tcPr>
          <w:p w:rsidR="007934DB" w:rsidRDefault="007934DB" w:rsidP="007934DB">
            <w:pPr>
              <w:jc w:val="center"/>
              <w:rPr>
                <w:b/>
                <w:bCs/>
                <w:caps/>
                <w:shadow/>
                <w:sz w:val="28"/>
              </w:rPr>
            </w:pPr>
            <w:r>
              <w:rPr>
                <w:b/>
                <w:bCs/>
                <w:caps/>
                <w:shadow/>
                <w:sz w:val="28"/>
              </w:rPr>
              <w:t>tematické okruhy produktivních činností:</w:t>
            </w:r>
          </w:p>
        </w:tc>
      </w:tr>
      <w:tr w:rsidR="007934DB" w:rsidTr="007934DB">
        <w:trPr>
          <w:cantSplit/>
        </w:trPr>
        <w:tc>
          <w:tcPr>
            <w:tcW w:w="10576" w:type="dxa"/>
            <w:gridSpan w:val="5"/>
            <w:tcBorders>
              <w:top w:val="single" w:sz="4" w:space="0" w:color="auto"/>
            </w:tcBorders>
          </w:tcPr>
          <w:p w:rsidR="007934DB" w:rsidRDefault="007934DB" w:rsidP="007934DB">
            <w:pPr>
              <w:rPr>
                <w:b/>
                <w:bCs/>
              </w:rPr>
            </w:pPr>
            <w:r>
              <w:rPr>
                <w:b/>
                <w:bCs/>
              </w:rPr>
              <w:t>Tvorba mediálního sdělení</w:t>
            </w:r>
          </w:p>
          <w:p w:rsidR="007934DB" w:rsidRDefault="007934DB" w:rsidP="007934DB">
            <w:pPr>
              <w:rPr>
                <w:b/>
                <w:bCs/>
              </w:rPr>
            </w:pPr>
          </w:p>
        </w:tc>
      </w:tr>
      <w:tr w:rsidR="007934DB" w:rsidTr="007934DB">
        <w:trPr>
          <w:cantSplit/>
          <w:trHeight w:val="614"/>
        </w:trPr>
        <w:tc>
          <w:tcPr>
            <w:tcW w:w="2661" w:type="dxa"/>
            <w:vMerge w:val="restart"/>
          </w:tcPr>
          <w:p w:rsidR="007934DB" w:rsidRDefault="007934DB" w:rsidP="007934DB">
            <w:r>
              <w:t xml:space="preserve">uplatnění a výběr výrazových prostředků </w:t>
            </w:r>
          </w:p>
          <w:p w:rsidR="007934DB" w:rsidRDefault="007934DB" w:rsidP="007934DB">
            <w:r>
              <w:t xml:space="preserve">a jejich kombinací pro tvorbu věcně </w:t>
            </w:r>
            <w:proofErr w:type="gramStart"/>
            <w:r>
              <w:t>správných   a komunikačně</w:t>
            </w:r>
            <w:proofErr w:type="gramEnd"/>
            <w:r>
              <w:t xml:space="preserve"> vhodných sdělení</w:t>
            </w:r>
          </w:p>
        </w:tc>
        <w:tc>
          <w:tcPr>
            <w:tcW w:w="1980" w:type="dxa"/>
          </w:tcPr>
          <w:p w:rsidR="007934DB" w:rsidRDefault="007934DB" w:rsidP="007934DB">
            <w:pPr>
              <w:jc w:val="center"/>
            </w:pPr>
            <w:r>
              <w:t>VV</w:t>
            </w:r>
          </w:p>
          <w:p w:rsidR="007934DB" w:rsidRDefault="007934DB" w:rsidP="007934DB">
            <w:pPr>
              <w:jc w:val="center"/>
            </w:pPr>
          </w:p>
        </w:tc>
        <w:tc>
          <w:tcPr>
            <w:tcW w:w="2159" w:type="dxa"/>
          </w:tcPr>
          <w:p w:rsidR="007934DB" w:rsidRDefault="007934DB" w:rsidP="007934DB">
            <w:pPr>
              <w:jc w:val="center"/>
            </w:pPr>
            <w:r>
              <w:t>VV</w:t>
            </w:r>
          </w:p>
          <w:p w:rsidR="007934DB" w:rsidRDefault="007934DB" w:rsidP="007934DB">
            <w:pPr>
              <w:jc w:val="center"/>
            </w:pPr>
          </w:p>
        </w:tc>
        <w:tc>
          <w:tcPr>
            <w:tcW w:w="1979" w:type="dxa"/>
          </w:tcPr>
          <w:p w:rsidR="007934DB" w:rsidRDefault="007934DB" w:rsidP="007934DB">
            <w:pPr>
              <w:jc w:val="center"/>
            </w:pPr>
            <w:r>
              <w:t>VV</w:t>
            </w:r>
          </w:p>
        </w:tc>
        <w:tc>
          <w:tcPr>
            <w:tcW w:w="1797" w:type="dxa"/>
          </w:tcPr>
          <w:p w:rsidR="007934DB" w:rsidRDefault="007934DB" w:rsidP="007934DB">
            <w:pPr>
              <w:jc w:val="center"/>
            </w:pPr>
            <w:r>
              <w:t>VV</w:t>
            </w:r>
          </w:p>
        </w:tc>
      </w:tr>
      <w:tr w:rsidR="007934DB" w:rsidTr="007934DB">
        <w:trPr>
          <w:cantSplit/>
          <w:trHeight w:val="1126"/>
        </w:trPr>
        <w:tc>
          <w:tcPr>
            <w:tcW w:w="2661" w:type="dxa"/>
            <w:vMerge/>
          </w:tcPr>
          <w:p w:rsidR="007934DB" w:rsidRDefault="007934DB" w:rsidP="007934DB"/>
        </w:tc>
        <w:tc>
          <w:tcPr>
            <w:tcW w:w="7915" w:type="dxa"/>
            <w:gridSpan w:val="4"/>
          </w:tcPr>
          <w:p w:rsidR="007934DB" w:rsidRDefault="007934DB" w:rsidP="007934DB">
            <w:pPr>
              <w:jc w:val="center"/>
              <w:rPr>
                <w:sz w:val="16"/>
              </w:rPr>
            </w:pPr>
          </w:p>
          <w:p w:rsidR="007934DB" w:rsidRDefault="007934DB" w:rsidP="007934DB">
            <w:pPr>
              <w:jc w:val="center"/>
            </w:pPr>
          </w:p>
          <w:p w:rsidR="007934DB" w:rsidRDefault="007934DB" w:rsidP="007934DB">
            <w:pPr>
              <w:jc w:val="center"/>
            </w:pPr>
            <w:r>
              <w:t>prolíná se všemi předměty ve všech ročnících</w:t>
            </w:r>
          </w:p>
        </w:tc>
      </w:tr>
      <w:tr w:rsidR="007934DB" w:rsidTr="007934DB">
        <w:trPr>
          <w:cantSplit/>
        </w:trPr>
        <w:tc>
          <w:tcPr>
            <w:tcW w:w="2661" w:type="dxa"/>
          </w:tcPr>
          <w:p w:rsidR="007934DB" w:rsidRDefault="007934DB" w:rsidP="007934DB">
            <w:r>
              <w:t>tvorba mediálního sdělení pro školní časopis, rozhlas, televizi či internetové médium</w:t>
            </w:r>
          </w:p>
        </w:tc>
        <w:tc>
          <w:tcPr>
            <w:tcW w:w="1980" w:type="dxa"/>
          </w:tcPr>
          <w:p w:rsidR="007934DB" w:rsidRDefault="007934DB" w:rsidP="007934DB">
            <w:pPr>
              <w:jc w:val="center"/>
            </w:pPr>
          </w:p>
          <w:p w:rsidR="007934DB" w:rsidRDefault="007934DB" w:rsidP="007934DB">
            <w:pPr>
              <w:jc w:val="center"/>
            </w:pPr>
            <w:r>
              <w:t>INF</w:t>
            </w:r>
          </w:p>
        </w:tc>
        <w:tc>
          <w:tcPr>
            <w:tcW w:w="2159" w:type="dxa"/>
          </w:tcPr>
          <w:p w:rsidR="007934DB" w:rsidRDefault="007934DB" w:rsidP="007934DB">
            <w:pPr>
              <w:jc w:val="center"/>
            </w:pPr>
          </w:p>
          <w:p w:rsidR="007934DB" w:rsidRDefault="007934DB" w:rsidP="007934DB">
            <w:pPr>
              <w:jc w:val="center"/>
            </w:pPr>
            <w:r>
              <w:t>INF</w:t>
            </w:r>
          </w:p>
        </w:tc>
        <w:tc>
          <w:tcPr>
            <w:tcW w:w="1979" w:type="dxa"/>
          </w:tcPr>
          <w:p w:rsidR="007934DB" w:rsidRDefault="007934DB" w:rsidP="007934DB">
            <w:pPr>
              <w:jc w:val="center"/>
            </w:pPr>
          </w:p>
        </w:tc>
        <w:tc>
          <w:tcPr>
            <w:tcW w:w="1797" w:type="dxa"/>
          </w:tcPr>
          <w:p w:rsidR="007934DB" w:rsidRDefault="007934DB" w:rsidP="007934DB">
            <w:pPr>
              <w:jc w:val="center"/>
            </w:pPr>
          </w:p>
        </w:tc>
      </w:tr>
      <w:tr w:rsidR="007934DB" w:rsidTr="007934DB">
        <w:trPr>
          <w:cantSplit/>
        </w:trPr>
        <w:tc>
          <w:tcPr>
            <w:tcW w:w="2661" w:type="dxa"/>
          </w:tcPr>
          <w:p w:rsidR="007934DB" w:rsidRDefault="007934DB" w:rsidP="007934DB">
            <w:r>
              <w:t xml:space="preserve">technologické </w:t>
            </w:r>
            <w:proofErr w:type="gramStart"/>
            <w:r>
              <w:t>možnosti   a jejich</w:t>
            </w:r>
            <w:proofErr w:type="gramEnd"/>
            <w:r>
              <w:t xml:space="preserve"> omezení </w:t>
            </w:r>
          </w:p>
        </w:tc>
        <w:tc>
          <w:tcPr>
            <w:tcW w:w="1980" w:type="dxa"/>
          </w:tcPr>
          <w:p w:rsidR="007934DB" w:rsidRDefault="007934DB" w:rsidP="007934DB">
            <w:pPr>
              <w:jc w:val="center"/>
              <w:rPr>
                <w:sz w:val="16"/>
              </w:rPr>
            </w:pPr>
          </w:p>
          <w:p w:rsidR="007934DB" w:rsidRDefault="007934DB" w:rsidP="007934DB">
            <w:pPr>
              <w:jc w:val="center"/>
            </w:pPr>
            <w:r>
              <w:t>PČ</w:t>
            </w:r>
          </w:p>
        </w:tc>
        <w:tc>
          <w:tcPr>
            <w:tcW w:w="2159" w:type="dxa"/>
          </w:tcPr>
          <w:p w:rsidR="007934DB" w:rsidRDefault="007934DB" w:rsidP="007934DB">
            <w:pPr>
              <w:jc w:val="center"/>
            </w:pPr>
          </w:p>
        </w:tc>
        <w:tc>
          <w:tcPr>
            <w:tcW w:w="1979" w:type="dxa"/>
          </w:tcPr>
          <w:p w:rsidR="007934DB" w:rsidRDefault="007934DB" w:rsidP="007934DB">
            <w:pPr>
              <w:jc w:val="center"/>
            </w:pPr>
          </w:p>
        </w:tc>
        <w:tc>
          <w:tcPr>
            <w:tcW w:w="1797" w:type="dxa"/>
          </w:tcPr>
          <w:p w:rsidR="007934DB" w:rsidRDefault="007934DB" w:rsidP="007934DB">
            <w:pPr>
              <w:jc w:val="center"/>
            </w:pPr>
          </w:p>
        </w:tc>
      </w:tr>
      <w:tr w:rsidR="007934DB" w:rsidTr="007934DB">
        <w:trPr>
          <w:cantSplit/>
        </w:trPr>
        <w:tc>
          <w:tcPr>
            <w:tcW w:w="10576" w:type="dxa"/>
            <w:gridSpan w:val="5"/>
            <w:tcBorders>
              <w:top w:val="single" w:sz="4" w:space="0" w:color="auto"/>
            </w:tcBorders>
          </w:tcPr>
          <w:p w:rsidR="007934DB" w:rsidRDefault="007934DB" w:rsidP="007934DB">
            <w:pPr>
              <w:rPr>
                <w:b/>
                <w:bCs/>
              </w:rPr>
            </w:pPr>
            <w:r>
              <w:rPr>
                <w:b/>
                <w:bCs/>
              </w:rPr>
              <w:t>Práce v realizačním týmu</w:t>
            </w:r>
          </w:p>
          <w:p w:rsidR="007934DB" w:rsidRDefault="007934DB" w:rsidP="007934DB">
            <w:pPr>
              <w:rPr>
                <w:b/>
                <w:bCs/>
              </w:rPr>
            </w:pPr>
          </w:p>
        </w:tc>
      </w:tr>
      <w:tr w:rsidR="007934DB" w:rsidTr="007934DB">
        <w:trPr>
          <w:cantSplit/>
        </w:trPr>
        <w:tc>
          <w:tcPr>
            <w:tcW w:w="2661" w:type="dxa"/>
          </w:tcPr>
          <w:p w:rsidR="007934DB" w:rsidRDefault="007934DB" w:rsidP="007934DB">
            <w:r>
              <w:lastRenderedPageBreak/>
              <w:t>redakce školního časopisu, rozhlasu, televize či internetového média</w:t>
            </w:r>
          </w:p>
        </w:tc>
        <w:tc>
          <w:tcPr>
            <w:tcW w:w="7915" w:type="dxa"/>
            <w:gridSpan w:val="4"/>
          </w:tcPr>
          <w:p w:rsidR="007934DB" w:rsidRDefault="007934DB" w:rsidP="007934DB">
            <w:pPr>
              <w:jc w:val="center"/>
            </w:pPr>
          </w:p>
          <w:p w:rsidR="007934DB" w:rsidRDefault="007934DB" w:rsidP="007934DB">
            <w:pPr>
              <w:jc w:val="center"/>
            </w:pPr>
            <w:r>
              <w:t xml:space="preserve">práce redakce školního časopisu </w:t>
            </w:r>
          </w:p>
        </w:tc>
      </w:tr>
      <w:tr w:rsidR="007934DB" w:rsidTr="007934DB">
        <w:trPr>
          <w:cantSplit/>
          <w:trHeight w:val="639"/>
        </w:trPr>
        <w:tc>
          <w:tcPr>
            <w:tcW w:w="2661" w:type="dxa"/>
            <w:vMerge w:val="restart"/>
          </w:tcPr>
          <w:p w:rsidR="007934DB" w:rsidRDefault="007934DB" w:rsidP="007934DB">
            <w:r>
              <w:t xml:space="preserve">utváření týmu, význam různých věkových </w:t>
            </w:r>
          </w:p>
          <w:p w:rsidR="007934DB" w:rsidRDefault="007934DB" w:rsidP="007934DB">
            <w:r>
              <w:t>a sociálních skupin pro obohacení týmu, komunikace a spolupráce</w:t>
            </w:r>
          </w:p>
        </w:tc>
        <w:tc>
          <w:tcPr>
            <w:tcW w:w="1980" w:type="dxa"/>
          </w:tcPr>
          <w:p w:rsidR="007934DB" w:rsidRDefault="007934DB" w:rsidP="007934DB">
            <w:pPr>
              <w:jc w:val="center"/>
            </w:pPr>
            <w:r>
              <w:t>OV</w:t>
            </w:r>
          </w:p>
          <w:p w:rsidR="007934DB" w:rsidRDefault="007934DB" w:rsidP="007934DB">
            <w:pPr>
              <w:jc w:val="center"/>
            </w:pPr>
          </w:p>
        </w:tc>
        <w:tc>
          <w:tcPr>
            <w:tcW w:w="2159" w:type="dxa"/>
          </w:tcPr>
          <w:p w:rsidR="007934DB" w:rsidRDefault="007934DB" w:rsidP="007934DB">
            <w:pPr>
              <w:jc w:val="center"/>
            </w:pPr>
            <w:r>
              <w:t xml:space="preserve">OV </w:t>
            </w:r>
          </w:p>
        </w:tc>
        <w:tc>
          <w:tcPr>
            <w:tcW w:w="1979" w:type="dxa"/>
          </w:tcPr>
          <w:p w:rsidR="007934DB" w:rsidRDefault="007934DB" w:rsidP="007934DB">
            <w:pPr>
              <w:jc w:val="center"/>
            </w:pPr>
            <w:r>
              <w:t>OV</w:t>
            </w:r>
          </w:p>
        </w:tc>
        <w:tc>
          <w:tcPr>
            <w:tcW w:w="1797" w:type="dxa"/>
          </w:tcPr>
          <w:p w:rsidR="007934DB" w:rsidRDefault="007934DB" w:rsidP="007934DB">
            <w:pPr>
              <w:jc w:val="center"/>
            </w:pPr>
            <w:r>
              <w:t>OV</w:t>
            </w:r>
          </w:p>
        </w:tc>
      </w:tr>
      <w:tr w:rsidR="007934DB" w:rsidTr="007934DB">
        <w:trPr>
          <w:cantSplit/>
          <w:trHeight w:val="659"/>
        </w:trPr>
        <w:tc>
          <w:tcPr>
            <w:tcW w:w="2661" w:type="dxa"/>
            <w:vMerge/>
          </w:tcPr>
          <w:p w:rsidR="007934DB" w:rsidRDefault="007934DB" w:rsidP="007934DB"/>
        </w:tc>
        <w:tc>
          <w:tcPr>
            <w:tcW w:w="7915" w:type="dxa"/>
            <w:gridSpan w:val="4"/>
          </w:tcPr>
          <w:p w:rsidR="007934DB" w:rsidRDefault="007934DB" w:rsidP="007934DB">
            <w:pPr>
              <w:jc w:val="center"/>
            </w:pPr>
          </w:p>
          <w:p w:rsidR="007934DB" w:rsidRDefault="007934DB" w:rsidP="007934DB">
            <w:pPr>
              <w:jc w:val="center"/>
            </w:pPr>
            <w:r>
              <w:t>prolíná se všemi předměty</w:t>
            </w:r>
          </w:p>
        </w:tc>
      </w:tr>
      <w:tr w:rsidR="007934DB" w:rsidTr="007934DB">
        <w:trPr>
          <w:cantSplit/>
          <w:trHeight w:val="405"/>
        </w:trPr>
        <w:tc>
          <w:tcPr>
            <w:tcW w:w="2661" w:type="dxa"/>
            <w:vMerge w:val="restart"/>
          </w:tcPr>
          <w:p w:rsidR="007934DB" w:rsidRDefault="007934DB" w:rsidP="007934DB">
            <w:r>
              <w:t xml:space="preserve">stanovení si cíle, časového harmonogramu a delegování úkolů </w:t>
            </w:r>
          </w:p>
          <w:p w:rsidR="007934DB" w:rsidRDefault="007934DB" w:rsidP="007934DB">
            <w:r>
              <w:t>a zodpovědnosti</w:t>
            </w:r>
          </w:p>
        </w:tc>
        <w:tc>
          <w:tcPr>
            <w:tcW w:w="1980" w:type="dxa"/>
          </w:tcPr>
          <w:p w:rsidR="007934DB" w:rsidRDefault="007934DB" w:rsidP="007934DB">
            <w:pPr>
              <w:jc w:val="center"/>
            </w:pPr>
            <w:r>
              <w:t>OV</w:t>
            </w:r>
          </w:p>
        </w:tc>
        <w:tc>
          <w:tcPr>
            <w:tcW w:w="2159" w:type="dxa"/>
          </w:tcPr>
          <w:p w:rsidR="007934DB" w:rsidRDefault="007934DB" w:rsidP="007934DB">
            <w:pPr>
              <w:jc w:val="center"/>
            </w:pPr>
            <w:r>
              <w:t>OV</w:t>
            </w:r>
          </w:p>
        </w:tc>
        <w:tc>
          <w:tcPr>
            <w:tcW w:w="1979" w:type="dxa"/>
          </w:tcPr>
          <w:p w:rsidR="007934DB" w:rsidRDefault="007934DB" w:rsidP="007934DB">
            <w:pPr>
              <w:jc w:val="center"/>
            </w:pPr>
            <w:r>
              <w:t>OV</w:t>
            </w:r>
          </w:p>
        </w:tc>
        <w:tc>
          <w:tcPr>
            <w:tcW w:w="1797" w:type="dxa"/>
          </w:tcPr>
          <w:p w:rsidR="007934DB" w:rsidRDefault="007934DB" w:rsidP="007934DB">
            <w:pPr>
              <w:jc w:val="center"/>
            </w:pPr>
            <w:r>
              <w:t>OV</w:t>
            </w:r>
          </w:p>
        </w:tc>
      </w:tr>
      <w:tr w:rsidR="007934DB" w:rsidTr="007934DB">
        <w:trPr>
          <w:cantSplit/>
          <w:trHeight w:val="700"/>
        </w:trPr>
        <w:tc>
          <w:tcPr>
            <w:tcW w:w="2661" w:type="dxa"/>
            <w:vMerge/>
          </w:tcPr>
          <w:p w:rsidR="007934DB" w:rsidRDefault="007934DB" w:rsidP="007934DB"/>
        </w:tc>
        <w:tc>
          <w:tcPr>
            <w:tcW w:w="7915" w:type="dxa"/>
            <w:gridSpan w:val="4"/>
          </w:tcPr>
          <w:p w:rsidR="007934DB" w:rsidRDefault="007934DB" w:rsidP="007934DB">
            <w:pPr>
              <w:jc w:val="center"/>
              <w:rPr>
                <w:sz w:val="16"/>
              </w:rPr>
            </w:pPr>
          </w:p>
          <w:p w:rsidR="007934DB" w:rsidRDefault="007934DB" w:rsidP="007934DB">
            <w:pPr>
              <w:jc w:val="center"/>
            </w:pPr>
            <w:r>
              <w:t>prolíná se všemi předměty</w:t>
            </w:r>
          </w:p>
        </w:tc>
      </w:tr>
      <w:tr w:rsidR="007934DB" w:rsidTr="007934DB">
        <w:trPr>
          <w:cantSplit/>
          <w:trHeight w:val="376"/>
        </w:trPr>
        <w:tc>
          <w:tcPr>
            <w:tcW w:w="2661" w:type="dxa"/>
            <w:vMerge w:val="restart"/>
          </w:tcPr>
          <w:p w:rsidR="007934DB" w:rsidRDefault="007934DB" w:rsidP="007934DB">
            <w:r>
              <w:t>faktory ovlivňující práci v týmu</w:t>
            </w:r>
          </w:p>
        </w:tc>
        <w:tc>
          <w:tcPr>
            <w:tcW w:w="1980" w:type="dxa"/>
          </w:tcPr>
          <w:p w:rsidR="007934DB" w:rsidRDefault="009820A4" w:rsidP="007934DB">
            <w:pPr>
              <w:jc w:val="center"/>
            </w:pPr>
            <w:r>
              <w:t>OV</w:t>
            </w:r>
          </w:p>
        </w:tc>
        <w:tc>
          <w:tcPr>
            <w:tcW w:w="2159" w:type="dxa"/>
          </w:tcPr>
          <w:p w:rsidR="007934DB" w:rsidRDefault="009820A4" w:rsidP="007934DB">
            <w:pPr>
              <w:jc w:val="center"/>
            </w:pPr>
            <w:r>
              <w:t>OV</w:t>
            </w:r>
          </w:p>
        </w:tc>
        <w:tc>
          <w:tcPr>
            <w:tcW w:w="1979" w:type="dxa"/>
          </w:tcPr>
          <w:p w:rsidR="007934DB" w:rsidRDefault="009820A4" w:rsidP="007934DB">
            <w:pPr>
              <w:jc w:val="center"/>
            </w:pPr>
            <w:r>
              <w:t>OV</w:t>
            </w:r>
          </w:p>
        </w:tc>
        <w:tc>
          <w:tcPr>
            <w:tcW w:w="1797" w:type="dxa"/>
          </w:tcPr>
          <w:p w:rsidR="007934DB" w:rsidRDefault="009820A4" w:rsidP="007934DB">
            <w:pPr>
              <w:jc w:val="center"/>
            </w:pPr>
            <w:r>
              <w:t>OV</w:t>
            </w:r>
          </w:p>
        </w:tc>
      </w:tr>
      <w:tr w:rsidR="007934DB" w:rsidTr="007934DB">
        <w:trPr>
          <w:cantSplit/>
          <w:trHeight w:val="428"/>
        </w:trPr>
        <w:tc>
          <w:tcPr>
            <w:tcW w:w="2661" w:type="dxa"/>
            <w:vMerge/>
          </w:tcPr>
          <w:p w:rsidR="007934DB" w:rsidRDefault="007934DB" w:rsidP="007934DB"/>
        </w:tc>
        <w:tc>
          <w:tcPr>
            <w:tcW w:w="7915" w:type="dxa"/>
            <w:gridSpan w:val="4"/>
          </w:tcPr>
          <w:p w:rsidR="007934DB" w:rsidRDefault="007934DB" w:rsidP="007934DB">
            <w:pPr>
              <w:jc w:val="center"/>
            </w:pPr>
            <w:r>
              <w:t xml:space="preserve">prolíná se všemi předměty </w:t>
            </w:r>
          </w:p>
        </w:tc>
      </w:tr>
      <w:tr w:rsidR="007934DB" w:rsidTr="007934DB">
        <w:trPr>
          <w:cantSplit/>
        </w:trPr>
        <w:tc>
          <w:tcPr>
            <w:tcW w:w="2661" w:type="dxa"/>
          </w:tcPr>
          <w:p w:rsidR="007934DB" w:rsidRDefault="007934DB" w:rsidP="007934DB">
            <w:r>
              <w:t xml:space="preserve">pravidelnost mediální produkce </w:t>
            </w:r>
          </w:p>
        </w:tc>
        <w:tc>
          <w:tcPr>
            <w:tcW w:w="1980" w:type="dxa"/>
          </w:tcPr>
          <w:p w:rsidR="007934DB" w:rsidRDefault="009820A4" w:rsidP="007934DB">
            <w:pPr>
              <w:jc w:val="center"/>
            </w:pPr>
            <w:r>
              <w:t>OV</w:t>
            </w:r>
          </w:p>
        </w:tc>
        <w:tc>
          <w:tcPr>
            <w:tcW w:w="2159" w:type="dxa"/>
          </w:tcPr>
          <w:p w:rsidR="007934DB" w:rsidRDefault="009820A4" w:rsidP="007934DB">
            <w:pPr>
              <w:jc w:val="center"/>
            </w:pPr>
            <w:r>
              <w:t>OV</w:t>
            </w:r>
          </w:p>
        </w:tc>
        <w:tc>
          <w:tcPr>
            <w:tcW w:w="1979" w:type="dxa"/>
          </w:tcPr>
          <w:p w:rsidR="007934DB" w:rsidRDefault="009820A4" w:rsidP="007934DB">
            <w:pPr>
              <w:jc w:val="center"/>
            </w:pPr>
            <w:r>
              <w:t>OV</w:t>
            </w:r>
          </w:p>
        </w:tc>
        <w:tc>
          <w:tcPr>
            <w:tcW w:w="1797" w:type="dxa"/>
          </w:tcPr>
          <w:p w:rsidR="007934DB" w:rsidRDefault="009820A4" w:rsidP="007934DB">
            <w:pPr>
              <w:jc w:val="center"/>
            </w:pPr>
            <w:r>
              <w:t>OV</w:t>
            </w:r>
          </w:p>
        </w:tc>
      </w:tr>
    </w:tbl>
    <w:p w:rsidR="007934DB" w:rsidRDefault="007934DB" w:rsidP="00731430">
      <w:pPr>
        <w:jc w:val="both"/>
        <w:rPr>
          <w:b/>
          <w:bCs/>
          <w:u w:val="single"/>
        </w:rPr>
      </w:pPr>
    </w:p>
    <w:sectPr w:rsidR="007934DB" w:rsidSect="007C6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65E907C"/>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113842"/>
    <w:multiLevelType w:val="hybridMultilevel"/>
    <w:tmpl w:val="F2D43A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09A36EF"/>
    <w:multiLevelType w:val="hybridMultilevel"/>
    <w:tmpl w:val="B3C065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393711"/>
    <w:multiLevelType w:val="hybridMultilevel"/>
    <w:tmpl w:val="0E3A2870"/>
    <w:lvl w:ilvl="0" w:tplc="B4D4955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D124E"/>
    <w:multiLevelType w:val="hybridMultilevel"/>
    <w:tmpl w:val="00B09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B32D1"/>
    <w:multiLevelType w:val="hybridMultilevel"/>
    <w:tmpl w:val="566A95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72231"/>
    <w:multiLevelType w:val="hybridMultilevel"/>
    <w:tmpl w:val="B7526F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228FC"/>
    <w:multiLevelType w:val="hybridMultilevel"/>
    <w:tmpl w:val="307082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0585F"/>
    <w:multiLevelType w:val="hybridMultilevel"/>
    <w:tmpl w:val="DD988C76"/>
    <w:lvl w:ilvl="0" w:tplc="1602992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83F03"/>
    <w:multiLevelType w:val="hybridMultilevel"/>
    <w:tmpl w:val="B40221D4"/>
    <w:lvl w:ilvl="0" w:tplc="42B0C72C">
      <w:start w:val="1"/>
      <w:numFmt w:val="decimal"/>
      <w:lvlText w:val="%1."/>
      <w:lvlJc w:val="left"/>
      <w:pPr>
        <w:tabs>
          <w:tab w:val="num" w:pos="720"/>
        </w:tabs>
        <w:ind w:left="720" w:hanging="360"/>
      </w:pPr>
      <w:rPr>
        <w:rFonts w:hint="default"/>
      </w:rPr>
    </w:lvl>
    <w:lvl w:ilvl="1" w:tplc="5C00EF78">
      <w:numFmt w:val="none"/>
      <w:lvlText w:val=""/>
      <w:lvlJc w:val="left"/>
      <w:pPr>
        <w:tabs>
          <w:tab w:val="num" w:pos="360"/>
        </w:tabs>
      </w:pPr>
    </w:lvl>
    <w:lvl w:ilvl="2" w:tplc="7F3E093A">
      <w:numFmt w:val="none"/>
      <w:lvlText w:val=""/>
      <w:lvlJc w:val="left"/>
      <w:pPr>
        <w:tabs>
          <w:tab w:val="num" w:pos="360"/>
        </w:tabs>
      </w:pPr>
    </w:lvl>
    <w:lvl w:ilvl="3" w:tplc="78247338">
      <w:numFmt w:val="none"/>
      <w:lvlText w:val=""/>
      <w:lvlJc w:val="left"/>
      <w:pPr>
        <w:tabs>
          <w:tab w:val="num" w:pos="360"/>
        </w:tabs>
      </w:pPr>
    </w:lvl>
    <w:lvl w:ilvl="4" w:tplc="9896199A">
      <w:numFmt w:val="none"/>
      <w:lvlText w:val=""/>
      <w:lvlJc w:val="left"/>
      <w:pPr>
        <w:tabs>
          <w:tab w:val="num" w:pos="360"/>
        </w:tabs>
      </w:pPr>
    </w:lvl>
    <w:lvl w:ilvl="5" w:tplc="76DC51B8">
      <w:numFmt w:val="none"/>
      <w:lvlText w:val=""/>
      <w:lvlJc w:val="left"/>
      <w:pPr>
        <w:tabs>
          <w:tab w:val="num" w:pos="360"/>
        </w:tabs>
      </w:pPr>
    </w:lvl>
    <w:lvl w:ilvl="6" w:tplc="761811BE">
      <w:numFmt w:val="none"/>
      <w:lvlText w:val=""/>
      <w:lvlJc w:val="left"/>
      <w:pPr>
        <w:tabs>
          <w:tab w:val="num" w:pos="360"/>
        </w:tabs>
      </w:pPr>
    </w:lvl>
    <w:lvl w:ilvl="7" w:tplc="07DAA3A8">
      <w:numFmt w:val="none"/>
      <w:lvlText w:val=""/>
      <w:lvlJc w:val="left"/>
      <w:pPr>
        <w:tabs>
          <w:tab w:val="num" w:pos="360"/>
        </w:tabs>
      </w:pPr>
    </w:lvl>
    <w:lvl w:ilvl="8" w:tplc="EE420856">
      <w:numFmt w:val="none"/>
      <w:lvlText w:val=""/>
      <w:lvlJc w:val="left"/>
      <w:pPr>
        <w:tabs>
          <w:tab w:val="num" w:pos="360"/>
        </w:tabs>
      </w:pPr>
    </w:lvl>
  </w:abstractNum>
  <w:abstractNum w:abstractNumId="10" w15:restartNumberingAfterBreak="0">
    <w:nsid w:val="3E5C0354"/>
    <w:multiLevelType w:val="hybridMultilevel"/>
    <w:tmpl w:val="F8BAA0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E91A0F"/>
    <w:multiLevelType w:val="hybridMultilevel"/>
    <w:tmpl w:val="B804E394"/>
    <w:lvl w:ilvl="0" w:tplc="04050001">
      <w:start w:val="1"/>
      <w:numFmt w:val="bullet"/>
      <w:lvlText w:val=""/>
      <w:lvlJc w:val="left"/>
      <w:pPr>
        <w:tabs>
          <w:tab w:val="num" w:pos="2844"/>
        </w:tabs>
        <w:ind w:left="2844" w:hanging="360"/>
      </w:pPr>
      <w:rPr>
        <w:rFonts w:ascii="Symbol" w:hAnsi="Symbol" w:hint="default"/>
      </w:rPr>
    </w:lvl>
    <w:lvl w:ilvl="1" w:tplc="04050003" w:tentative="1">
      <w:start w:val="1"/>
      <w:numFmt w:val="bullet"/>
      <w:lvlText w:val="o"/>
      <w:lvlJc w:val="left"/>
      <w:pPr>
        <w:tabs>
          <w:tab w:val="num" w:pos="3564"/>
        </w:tabs>
        <w:ind w:left="3564" w:hanging="360"/>
      </w:pPr>
      <w:rPr>
        <w:rFonts w:ascii="Courier New" w:hAnsi="Courier New" w:hint="default"/>
      </w:rPr>
    </w:lvl>
    <w:lvl w:ilvl="2" w:tplc="04050005" w:tentative="1">
      <w:start w:val="1"/>
      <w:numFmt w:val="bullet"/>
      <w:lvlText w:val=""/>
      <w:lvlJc w:val="left"/>
      <w:pPr>
        <w:tabs>
          <w:tab w:val="num" w:pos="4284"/>
        </w:tabs>
        <w:ind w:left="4284" w:hanging="360"/>
      </w:pPr>
      <w:rPr>
        <w:rFonts w:ascii="Wingdings" w:hAnsi="Wingdings" w:hint="default"/>
      </w:rPr>
    </w:lvl>
    <w:lvl w:ilvl="3" w:tplc="04050001" w:tentative="1">
      <w:start w:val="1"/>
      <w:numFmt w:val="bullet"/>
      <w:lvlText w:val=""/>
      <w:lvlJc w:val="left"/>
      <w:pPr>
        <w:tabs>
          <w:tab w:val="num" w:pos="5004"/>
        </w:tabs>
        <w:ind w:left="5004" w:hanging="360"/>
      </w:pPr>
      <w:rPr>
        <w:rFonts w:ascii="Symbol" w:hAnsi="Symbol" w:hint="default"/>
      </w:rPr>
    </w:lvl>
    <w:lvl w:ilvl="4" w:tplc="04050003" w:tentative="1">
      <w:start w:val="1"/>
      <w:numFmt w:val="bullet"/>
      <w:lvlText w:val="o"/>
      <w:lvlJc w:val="left"/>
      <w:pPr>
        <w:tabs>
          <w:tab w:val="num" w:pos="5724"/>
        </w:tabs>
        <w:ind w:left="5724" w:hanging="360"/>
      </w:pPr>
      <w:rPr>
        <w:rFonts w:ascii="Courier New" w:hAnsi="Courier New" w:hint="default"/>
      </w:rPr>
    </w:lvl>
    <w:lvl w:ilvl="5" w:tplc="04050005" w:tentative="1">
      <w:start w:val="1"/>
      <w:numFmt w:val="bullet"/>
      <w:lvlText w:val=""/>
      <w:lvlJc w:val="left"/>
      <w:pPr>
        <w:tabs>
          <w:tab w:val="num" w:pos="6444"/>
        </w:tabs>
        <w:ind w:left="6444" w:hanging="360"/>
      </w:pPr>
      <w:rPr>
        <w:rFonts w:ascii="Wingdings" w:hAnsi="Wingdings" w:hint="default"/>
      </w:rPr>
    </w:lvl>
    <w:lvl w:ilvl="6" w:tplc="04050001" w:tentative="1">
      <w:start w:val="1"/>
      <w:numFmt w:val="bullet"/>
      <w:lvlText w:val=""/>
      <w:lvlJc w:val="left"/>
      <w:pPr>
        <w:tabs>
          <w:tab w:val="num" w:pos="7164"/>
        </w:tabs>
        <w:ind w:left="7164" w:hanging="360"/>
      </w:pPr>
      <w:rPr>
        <w:rFonts w:ascii="Symbol" w:hAnsi="Symbol" w:hint="default"/>
      </w:rPr>
    </w:lvl>
    <w:lvl w:ilvl="7" w:tplc="04050003" w:tentative="1">
      <w:start w:val="1"/>
      <w:numFmt w:val="bullet"/>
      <w:lvlText w:val="o"/>
      <w:lvlJc w:val="left"/>
      <w:pPr>
        <w:tabs>
          <w:tab w:val="num" w:pos="7884"/>
        </w:tabs>
        <w:ind w:left="7884" w:hanging="360"/>
      </w:pPr>
      <w:rPr>
        <w:rFonts w:ascii="Courier New" w:hAnsi="Courier New" w:hint="default"/>
      </w:rPr>
    </w:lvl>
    <w:lvl w:ilvl="8" w:tplc="04050005" w:tentative="1">
      <w:start w:val="1"/>
      <w:numFmt w:val="bullet"/>
      <w:lvlText w:val=""/>
      <w:lvlJc w:val="left"/>
      <w:pPr>
        <w:tabs>
          <w:tab w:val="num" w:pos="8604"/>
        </w:tabs>
        <w:ind w:left="8604" w:hanging="360"/>
      </w:pPr>
      <w:rPr>
        <w:rFonts w:ascii="Wingdings" w:hAnsi="Wingdings" w:hint="default"/>
      </w:rPr>
    </w:lvl>
  </w:abstractNum>
  <w:abstractNum w:abstractNumId="12" w15:restartNumberingAfterBreak="0">
    <w:nsid w:val="4B06764C"/>
    <w:multiLevelType w:val="hybridMultilevel"/>
    <w:tmpl w:val="37DE9D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70BFA"/>
    <w:multiLevelType w:val="hybridMultilevel"/>
    <w:tmpl w:val="380200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94183C"/>
    <w:multiLevelType w:val="hybridMultilevel"/>
    <w:tmpl w:val="F6A4A15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53384681"/>
    <w:multiLevelType w:val="hybridMultilevel"/>
    <w:tmpl w:val="AC1651C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D019FD"/>
    <w:multiLevelType w:val="hybridMultilevel"/>
    <w:tmpl w:val="40CC4EE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D735AB9"/>
    <w:multiLevelType w:val="hybridMultilevel"/>
    <w:tmpl w:val="7CC64E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24E80"/>
    <w:multiLevelType w:val="hybridMultilevel"/>
    <w:tmpl w:val="F7A071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B253FC0"/>
    <w:multiLevelType w:val="singleLevel"/>
    <w:tmpl w:val="5CB2B5B6"/>
    <w:lvl w:ilvl="0">
      <w:start w:val="1"/>
      <w:numFmt w:val="bullet"/>
      <w:pStyle w:val="VetvtextuRVPZVCharPed3b"/>
      <w:lvlText w:val=""/>
      <w:lvlJc w:val="left"/>
      <w:pPr>
        <w:tabs>
          <w:tab w:val="num" w:pos="530"/>
        </w:tabs>
        <w:ind w:left="530" w:hanging="360"/>
      </w:pPr>
      <w:rPr>
        <w:rFonts w:ascii="Wingdings" w:hAnsi="Wingdings" w:cs="Wingdings" w:hint="default"/>
        <w:b w:val="0"/>
        <w:bCs w:val="0"/>
        <w:i w:val="0"/>
        <w:iCs w:val="0"/>
        <w:sz w:val="18"/>
        <w:szCs w:val="18"/>
      </w:rPr>
    </w:lvl>
  </w:abstractNum>
  <w:abstractNum w:abstractNumId="20" w15:restartNumberingAfterBreak="0">
    <w:nsid w:val="6E0E5293"/>
    <w:multiLevelType w:val="hybridMultilevel"/>
    <w:tmpl w:val="2D42B126"/>
    <w:lvl w:ilvl="0" w:tplc="0B24CCFA">
      <w:start w:val="1"/>
      <w:numFmt w:val="bullet"/>
      <w:lvlText w:val="-"/>
      <w:lvlJc w:val="left"/>
      <w:pPr>
        <w:tabs>
          <w:tab w:val="num" w:pos="1776"/>
        </w:tabs>
        <w:ind w:left="1776" w:hanging="360"/>
      </w:pPr>
      <w:rPr>
        <w:rFonts w:ascii="Times New Roman" w:eastAsia="Times New Roman" w:hAnsi="Times New Roman" w:cs="Times New Roman" w:hint="default"/>
      </w:rPr>
    </w:lvl>
    <w:lvl w:ilvl="1" w:tplc="04050003">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10"/>
  </w:num>
  <w:num w:numId="6">
    <w:abstractNumId w:val="18"/>
  </w:num>
  <w:num w:numId="7">
    <w:abstractNumId w:val="13"/>
  </w:num>
  <w:num w:numId="8">
    <w:abstractNumId w:val="1"/>
  </w:num>
  <w:num w:numId="9">
    <w:abstractNumId w:val="2"/>
  </w:num>
  <w:num w:numId="10">
    <w:abstractNumId w:val="16"/>
  </w:num>
  <w:num w:numId="11">
    <w:abstractNumId w:val="20"/>
  </w:num>
  <w:num w:numId="12">
    <w:abstractNumId w:val="11"/>
  </w:num>
  <w:num w:numId="13">
    <w:abstractNumId w:val="17"/>
  </w:num>
  <w:num w:numId="14">
    <w:abstractNumId w:val="6"/>
  </w:num>
  <w:num w:numId="15">
    <w:abstractNumId w:val="12"/>
  </w:num>
  <w:num w:numId="16">
    <w:abstractNumId w:val="4"/>
  </w:num>
  <w:num w:numId="17">
    <w:abstractNumId w:val="19"/>
  </w:num>
  <w:num w:numId="18">
    <w:abstractNumId w:val="0"/>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83002"/>
    <w:rsid w:val="000401C5"/>
    <w:rsid w:val="00076B68"/>
    <w:rsid w:val="000F0BEF"/>
    <w:rsid w:val="001229BC"/>
    <w:rsid w:val="001D1868"/>
    <w:rsid w:val="002A74A9"/>
    <w:rsid w:val="00310AB7"/>
    <w:rsid w:val="003842E5"/>
    <w:rsid w:val="004B618B"/>
    <w:rsid w:val="00524C60"/>
    <w:rsid w:val="00583002"/>
    <w:rsid w:val="006B00AE"/>
    <w:rsid w:val="006B5F7B"/>
    <w:rsid w:val="006D2211"/>
    <w:rsid w:val="00731430"/>
    <w:rsid w:val="00737382"/>
    <w:rsid w:val="00753010"/>
    <w:rsid w:val="007934DB"/>
    <w:rsid w:val="007C6E33"/>
    <w:rsid w:val="008159A2"/>
    <w:rsid w:val="00862D31"/>
    <w:rsid w:val="008F73AD"/>
    <w:rsid w:val="009060CE"/>
    <w:rsid w:val="0090634B"/>
    <w:rsid w:val="00915B5F"/>
    <w:rsid w:val="009820A4"/>
    <w:rsid w:val="00B8424F"/>
    <w:rsid w:val="00D76235"/>
    <w:rsid w:val="00E90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B0042-181B-45CB-855F-F820A709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300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53010"/>
    <w:pPr>
      <w:keepNext/>
      <w:ind w:left="720"/>
      <w:outlineLvl w:val="0"/>
    </w:pPr>
    <w:rPr>
      <w:b/>
      <w:bCs/>
      <w:u w:val="single"/>
    </w:rPr>
  </w:style>
  <w:style w:type="paragraph" w:styleId="Nadpis2">
    <w:name w:val="heading 2"/>
    <w:basedOn w:val="Normln"/>
    <w:next w:val="Normln"/>
    <w:link w:val="Nadpis2Char"/>
    <w:uiPriority w:val="9"/>
    <w:semiHidden/>
    <w:unhideWhenUsed/>
    <w:qFormat/>
    <w:rsid w:val="009063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3010"/>
    <w:rPr>
      <w:rFonts w:ascii="Times New Roman" w:eastAsia="Times New Roman" w:hAnsi="Times New Roman" w:cs="Times New Roman"/>
      <w:b/>
      <w:bCs/>
      <w:sz w:val="24"/>
      <w:szCs w:val="24"/>
      <w:u w:val="single"/>
      <w:lang w:eastAsia="cs-CZ"/>
    </w:rPr>
  </w:style>
  <w:style w:type="paragraph" w:styleId="Zhlav">
    <w:name w:val="header"/>
    <w:basedOn w:val="Normln"/>
    <w:link w:val="ZhlavChar"/>
    <w:semiHidden/>
    <w:rsid w:val="001D1868"/>
    <w:pPr>
      <w:tabs>
        <w:tab w:val="center" w:pos="4536"/>
        <w:tab w:val="right" w:pos="9072"/>
      </w:tabs>
    </w:pPr>
  </w:style>
  <w:style w:type="character" w:customStyle="1" w:styleId="ZhlavChar">
    <w:name w:val="Záhlaví Char"/>
    <w:basedOn w:val="Standardnpsmoodstavce"/>
    <w:link w:val="Zhlav"/>
    <w:semiHidden/>
    <w:rsid w:val="001D186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F73AD"/>
    <w:pPr>
      <w:ind w:left="720"/>
      <w:contextualSpacing/>
    </w:pPr>
  </w:style>
  <w:style w:type="paragraph" w:styleId="Zkladntextodsazen2">
    <w:name w:val="Body Text Indent 2"/>
    <w:basedOn w:val="Normln"/>
    <w:link w:val="Zkladntextodsazen2Char"/>
    <w:semiHidden/>
    <w:rsid w:val="006B5F7B"/>
    <w:pPr>
      <w:ind w:firstLine="567"/>
      <w:jc w:val="both"/>
    </w:pPr>
    <w:rPr>
      <w:sz w:val="22"/>
    </w:rPr>
  </w:style>
  <w:style w:type="character" w:customStyle="1" w:styleId="Zkladntextodsazen2Char">
    <w:name w:val="Základní text odsazený 2 Char"/>
    <w:basedOn w:val="Standardnpsmoodstavce"/>
    <w:link w:val="Zkladntextodsazen2"/>
    <w:semiHidden/>
    <w:rsid w:val="006B5F7B"/>
    <w:rPr>
      <w:rFonts w:ascii="Times New Roman" w:eastAsia="Times New Roman" w:hAnsi="Times New Roman" w:cs="Times New Roman"/>
      <w:szCs w:val="24"/>
      <w:lang w:eastAsia="cs-CZ"/>
    </w:rPr>
  </w:style>
  <w:style w:type="paragraph" w:styleId="Zkladntext">
    <w:name w:val="Body Text"/>
    <w:basedOn w:val="Normln"/>
    <w:link w:val="ZkladntextChar"/>
    <w:uiPriority w:val="99"/>
    <w:unhideWhenUsed/>
    <w:rsid w:val="000401C5"/>
    <w:pPr>
      <w:spacing w:after="120"/>
    </w:pPr>
  </w:style>
  <w:style w:type="character" w:customStyle="1" w:styleId="ZkladntextChar">
    <w:name w:val="Základní text Char"/>
    <w:basedOn w:val="Standardnpsmoodstavce"/>
    <w:link w:val="Zkladntext"/>
    <w:uiPriority w:val="99"/>
    <w:rsid w:val="000401C5"/>
    <w:rPr>
      <w:rFonts w:ascii="Times New Roman" w:eastAsia="Times New Roman" w:hAnsi="Times New Roman" w:cs="Times New Roman"/>
      <w:sz w:val="24"/>
      <w:szCs w:val="24"/>
      <w:lang w:eastAsia="cs-CZ"/>
    </w:rPr>
  </w:style>
  <w:style w:type="paragraph" w:styleId="Nzev">
    <w:name w:val="Title"/>
    <w:basedOn w:val="Normln"/>
    <w:link w:val="NzevChar"/>
    <w:qFormat/>
    <w:rsid w:val="000401C5"/>
    <w:pPr>
      <w:jc w:val="center"/>
    </w:pPr>
    <w:rPr>
      <w:b/>
      <w:bCs/>
      <w:caps/>
      <w:shadow/>
      <w:sz w:val="28"/>
      <w:u w:val="single"/>
    </w:rPr>
  </w:style>
  <w:style w:type="character" w:customStyle="1" w:styleId="NzevChar">
    <w:name w:val="Název Char"/>
    <w:basedOn w:val="Standardnpsmoodstavce"/>
    <w:link w:val="Nzev"/>
    <w:rsid w:val="000401C5"/>
    <w:rPr>
      <w:rFonts w:ascii="Times New Roman" w:eastAsia="Times New Roman" w:hAnsi="Times New Roman" w:cs="Times New Roman"/>
      <w:b/>
      <w:bCs/>
      <w:caps/>
      <w:shadow/>
      <w:sz w:val="28"/>
      <w:szCs w:val="24"/>
      <w:u w:val="single"/>
      <w:lang w:eastAsia="cs-CZ"/>
    </w:rPr>
  </w:style>
  <w:style w:type="paragraph" w:styleId="Podtitul">
    <w:name w:val="Subtitle"/>
    <w:basedOn w:val="Normln"/>
    <w:link w:val="PodtitulChar"/>
    <w:qFormat/>
    <w:rsid w:val="000F0BEF"/>
    <w:pPr>
      <w:ind w:firstLine="708"/>
    </w:pPr>
    <w:rPr>
      <w:b/>
      <w:bCs/>
      <w:u w:val="single"/>
    </w:rPr>
  </w:style>
  <w:style w:type="character" w:customStyle="1" w:styleId="PodtitulChar">
    <w:name w:val="Podtitul Char"/>
    <w:basedOn w:val="Standardnpsmoodstavce"/>
    <w:link w:val="Podtitul"/>
    <w:rsid w:val="000F0BEF"/>
    <w:rPr>
      <w:rFonts w:ascii="Times New Roman" w:eastAsia="Times New Roman" w:hAnsi="Times New Roman" w:cs="Times New Roman"/>
      <w:b/>
      <w:bCs/>
      <w:sz w:val="24"/>
      <w:szCs w:val="24"/>
      <w:u w:val="single"/>
      <w:lang w:eastAsia="cs-CZ"/>
    </w:rPr>
  </w:style>
  <w:style w:type="paragraph" w:styleId="Zkladntextodsazen">
    <w:name w:val="Body Text Indent"/>
    <w:basedOn w:val="Normln"/>
    <w:link w:val="ZkladntextodsazenChar"/>
    <w:uiPriority w:val="99"/>
    <w:semiHidden/>
    <w:unhideWhenUsed/>
    <w:rsid w:val="00076B68"/>
    <w:pPr>
      <w:spacing w:after="120"/>
      <w:ind w:left="283"/>
    </w:pPr>
  </w:style>
  <w:style w:type="character" w:customStyle="1" w:styleId="ZkladntextodsazenChar">
    <w:name w:val="Základní text odsazený Char"/>
    <w:basedOn w:val="Standardnpsmoodstavce"/>
    <w:link w:val="Zkladntextodsazen"/>
    <w:uiPriority w:val="99"/>
    <w:semiHidden/>
    <w:rsid w:val="00076B68"/>
    <w:rPr>
      <w:rFonts w:ascii="Times New Roman" w:eastAsia="Times New Roman" w:hAnsi="Times New Roman" w:cs="Times New Roman"/>
      <w:sz w:val="24"/>
      <w:szCs w:val="24"/>
      <w:lang w:eastAsia="cs-CZ"/>
    </w:rPr>
  </w:style>
  <w:style w:type="paragraph" w:customStyle="1" w:styleId="Mezera">
    <w:name w:val="Mezera"/>
    <w:basedOn w:val="Normln"/>
    <w:rsid w:val="003842E5"/>
    <w:rPr>
      <w:sz w:val="22"/>
      <w:szCs w:val="22"/>
    </w:rPr>
  </w:style>
  <w:style w:type="paragraph" w:customStyle="1" w:styleId="VetvtextuRVPZVCharPed3b">
    <w:name w:val="Výčet v textu_RVPZV Char + Před:  3 b."/>
    <w:basedOn w:val="Normln"/>
    <w:rsid w:val="003842E5"/>
    <w:pPr>
      <w:numPr>
        <w:numId w:val="17"/>
      </w:numPr>
      <w:tabs>
        <w:tab w:val="left" w:pos="567"/>
      </w:tabs>
      <w:autoSpaceDE w:val="0"/>
      <w:autoSpaceDN w:val="0"/>
      <w:spacing w:before="60"/>
      <w:ind w:right="113"/>
      <w:jc w:val="both"/>
    </w:pPr>
    <w:rPr>
      <w:sz w:val="22"/>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3842E5"/>
    <w:pPr>
      <w:tabs>
        <w:tab w:val="left" w:pos="567"/>
      </w:tabs>
      <w:spacing w:before="120"/>
    </w:pPr>
    <w:rPr>
      <w:b/>
      <w:bCs/>
      <w:sz w:val="22"/>
      <w:szCs w:val="22"/>
    </w:rPr>
  </w:style>
  <w:style w:type="paragraph" w:customStyle="1" w:styleId="MezititulekRVPZV12bTunZarovnatdoblokuPrvndek1cmPed6">
    <w:name w:val="Mezititulek_RVPZV 12 b. Tučné Zarovnat do bloku První řádek:  1 cm Před:  6..."/>
    <w:basedOn w:val="Normln"/>
    <w:rsid w:val="003842E5"/>
    <w:pPr>
      <w:tabs>
        <w:tab w:val="left" w:pos="567"/>
      </w:tabs>
    </w:pPr>
    <w:rPr>
      <w:b/>
      <w:bCs/>
    </w:rPr>
  </w:style>
  <w:style w:type="character" w:customStyle="1" w:styleId="Nadpis2Char">
    <w:name w:val="Nadpis 2 Char"/>
    <w:basedOn w:val="Standardnpsmoodstavce"/>
    <w:link w:val="Nadpis2"/>
    <w:uiPriority w:val="9"/>
    <w:semiHidden/>
    <w:rsid w:val="0090634B"/>
    <w:rPr>
      <w:rFonts w:asciiTheme="majorHAnsi" w:eastAsiaTheme="majorEastAsia" w:hAnsiTheme="majorHAnsi" w:cstheme="majorBidi"/>
      <w:b/>
      <w:bCs/>
      <w:color w:val="4F81BD" w:themeColor="accent1"/>
      <w:sz w:val="26"/>
      <w:szCs w:val="26"/>
      <w:lang w:eastAsia="cs-CZ"/>
    </w:rPr>
  </w:style>
  <w:style w:type="paragraph" w:styleId="Seznamsodrkami2">
    <w:name w:val="List Bullet 2"/>
    <w:basedOn w:val="Normln"/>
    <w:autoRedefine/>
    <w:semiHidden/>
    <w:rsid w:val="0090634B"/>
    <w:pPr>
      <w:numPr>
        <w:numId w:val="18"/>
      </w:numPr>
    </w:pPr>
  </w:style>
  <w:style w:type="paragraph" w:customStyle="1" w:styleId="Default">
    <w:name w:val="Default"/>
    <w:rsid w:val="008159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C9DB-6ABD-4985-96CB-BD8720F1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44</Pages>
  <Words>12064</Words>
  <Characters>71178</Characters>
  <Application>Microsoft Office Word</Application>
  <DocSecurity>0</DocSecurity>
  <Lines>593</Lines>
  <Paragraphs>166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Václav</dc:creator>
  <cp:keywords/>
  <dc:description/>
  <cp:lastModifiedBy>Václav Zeman</cp:lastModifiedBy>
  <cp:revision>8</cp:revision>
  <dcterms:created xsi:type="dcterms:W3CDTF">2009-10-18T12:33:00Z</dcterms:created>
  <dcterms:modified xsi:type="dcterms:W3CDTF">2018-01-31T07:10:00Z</dcterms:modified>
</cp:coreProperties>
</file>